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4C0D7C51" w14:textId="77777777" w:rsidR="00366428" w:rsidRDefault="001823B9">
      <w:r w:rsidRPr="001823B9">
        <w:rPr>
          <w:noProof/>
        </w:rPr>
        <w:drawing>
          <wp:anchor distT="0" distB="0" distL="114300" distR="114300" simplePos="0" relativeHeight="251671040" behindDoc="1" locked="0" layoutInCell="1" allowOverlap="1" wp14:anchorId="501C43C7" wp14:editId="676103CE">
            <wp:simplePos x="0" y="0"/>
            <wp:positionH relativeFrom="column">
              <wp:posOffset>-421640</wp:posOffset>
            </wp:positionH>
            <wp:positionV relativeFrom="paragraph">
              <wp:posOffset>-376003</wp:posOffset>
            </wp:positionV>
            <wp:extent cx="6957060" cy="9839960"/>
            <wp:effectExtent l="0" t="0" r="0" b="0"/>
            <wp:wrapTight wrapText="bothSides">
              <wp:wrapPolygon edited="0">
                <wp:start x="0" y="0"/>
                <wp:lineTo x="0" y="21578"/>
                <wp:lineTo x="21529" y="21578"/>
                <wp:lineTo x="21529" y="0"/>
                <wp:lineTo x="0" y="0"/>
              </wp:wrapPolygon>
            </wp:wrapTight>
            <wp:docPr id="19" name="Рисунок 19" descr="C:\Users\пользователь\Desktop\обложка ло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обложка лоции.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7060" cy="98399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bottomFromText="160" w:vertAnchor="text" w:horzAnchor="margin" w:tblpY="-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0E3ECC" w14:paraId="1C88FC45" w14:textId="77777777" w:rsidTr="000E3ECC">
        <w:trPr>
          <w:trHeight w:val="14529"/>
        </w:trPr>
        <w:tc>
          <w:tcPr>
            <w:tcW w:w="4366" w:type="dxa"/>
            <w:tcBorders>
              <w:top w:val="single" w:sz="4" w:space="0" w:color="auto"/>
              <w:left w:val="single" w:sz="4" w:space="0" w:color="auto"/>
              <w:bottom w:val="single" w:sz="4" w:space="0" w:color="auto"/>
              <w:right w:val="single" w:sz="4" w:space="0" w:color="auto"/>
            </w:tcBorders>
          </w:tcPr>
          <w:p w14:paraId="3C6712B5"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lastRenderedPageBreak/>
              <w:t>Краеведческий журнал</w:t>
            </w:r>
          </w:p>
          <w:p w14:paraId="59457714"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города Мышкина</w:t>
            </w:r>
          </w:p>
          <w:p w14:paraId="58F6257D"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и Мышкинского  Верхневолжья</w:t>
            </w:r>
          </w:p>
          <w:p w14:paraId="76090379"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«Мышкинская Лоция»</w:t>
            </w:r>
          </w:p>
          <w:p w14:paraId="52D73BB5"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w:t>
            </w:r>
            <w:r w:rsidR="001823B9">
              <w:rPr>
                <w:rFonts w:ascii="Arial" w:hAnsi="Arial" w:cs="Arial"/>
                <w:sz w:val="20"/>
                <w:szCs w:val="20"/>
                <w:lang w:eastAsia="en-US"/>
              </w:rPr>
              <w:t>23</w:t>
            </w:r>
            <w:r>
              <w:rPr>
                <w:rFonts w:ascii="Arial" w:hAnsi="Arial" w:cs="Arial"/>
                <w:sz w:val="20"/>
                <w:szCs w:val="20"/>
                <w:lang w:eastAsia="en-US"/>
              </w:rPr>
              <w:t>(</w:t>
            </w:r>
            <w:r w:rsidR="008B3265">
              <w:rPr>
                <w:rFonts w:ascii="Arial" w:hAnsi="Arial" w:cs="Arial"/>
                <w:sz w:val="20"/>
                <w:szCs w:val="20"/>
                <w:lang w:eastAsia="en-US"/>
              </w:rPr>
              <w:t>2</w:t>
            </w:r>
            <w:r w:rsidR="001823B9">
              <w:rPr>
                <w:rFonts w:ascii="Arial" w:hAnsi="Arial" w:cs="Arial"/>
                <w:sz w:val="20"/>
                <w:szCs w:val="20"/>
                <w:lang w:eastAsia="en-US"/>
              </w:rPr>
              <w:t>9</w:t>
            </w:r>
            <w:r w:rsidR="00111ED9">
              <w:rPr>
                <w:rFonts w:ascii="Arial" w:hAnsi="Arial" w:cs="Arial"/>
                <w:sz w:val="20"/>
                <w:szCs w:val="20"/>
                <w:lang w:eastAsia="en-US"/>
              </w:rPr>
              <w:t>)</w:t>
            </w:r>
          </w:p>
          <w:p w14:paraId="261A673F" w14:textId="77777777" w:rsidR="000E3ECC" w:rsidRDefault="001823B9"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Лето - 2018</w:t>
            </w:r>
          </w:p>
          <w:p w14:paraId="5DF7A338"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Цена свободная</w:t>
            </w:r>
          </w:p>
          <w:p w14:paraId="003D7231"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14:paraId="505262EB" w14:textId="77777777"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Редакционная коллегия:</w:t>
            </w:r>
          </w:p>
          <w:p w14:paraId="03A9B628" w14:textId="77777777"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В.А. Гречухин</w:t>
            </w:r>
          </w:p>
          <w:p w14:paraId="20BDC3CC" w14:textId="77777777"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О.Б. Карсаков</w:t>
            </w:r>
          </w:p>
          <w:p w14:paraId="2B0D237B" w14:textId="77777777"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Г.И. Махаев</w:t>
            </w:r>
          </w:p>
          <w:p w14:paraId="3216EC44"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14:paraId="3472CA97" w14:textId="77777777"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Дизайн обложки -  Е.Р. Кайкова</w:t>
            </w:r>
          </w:p>
          <w:p w14:paraId="32D2CD2F"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14:paraId="5C16651B" w14:textId="77777777"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Компьютерный набор и оригинал - макет:</w:t>
            </w:r>
          </w:p>
          <w:p w14:paraId="62319F43" w14:textId="77777777"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С.Е. Базырина</w:t>
            </w:r>
          </w:p>
          <w:p w14:paraId="24B7C11B"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14:paraId="3877F4A3" w14:textId="77777777"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Издатель:</w:t>
            </w:r>
          </w:p>
          <w:p w14:paraId="6CF0E428" w14:textId="77777777"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НЧУК «Мышкинский Народный музей»</w:t>
            </w:r>
          </w:p>
          <w:p w14:paraId="706DD5A7" w14:textId="77777777"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14:paraId="40AA6313" w14:textId="77777777" w:rsidR="00493CA1" w:rsidRDefault="00493CA1" w:rsidP="000E3ECC">
            <w:pPr>
              <w:spacing w:line="256" w:lineRule="auto"/>
              <w:jc w:val="center"/>
              <w:rPr>
                <w:rFonts w:ascii="Arial" w:hAnsi="Arial" w:cs="Arial"/>
                <w:sz w:val="20"/>
                <w:szCs w:val="20"/>
                <w:lang w:eastAsia="en-US"/>
              </w:rPr>
            </w:pPr>
          </w:p>
          <w:p w14:paraId="63A7B009"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Телефон: 8 (48544) 2-15-92.</w:t>
            </w:r>
          </w:p>
          <w:p w14:paraId="331924D5" w14:textId="77777777" w:rsidR="000E3ECC" w:rsidRPr="00DE6B79" w:rsidRDefault="000E3ECC" w:rsidP="000E3ECC">
            <w:pPr>
              <w:spacing w:line="256" w:lineRule="auto"/>
              <w:jc w:val="center"/>
              <w:rPr>
                <w:rFonts w:ascii="Arial" w:hAnsi="Arial" w:cs="Arial"/>
                <w:sz w:val="20"/>
                <w:szCs w:val="20"/>
                <w:lang w:eastAsia="en-US"/>
              </w:rPr>
            </w:pPr>
            <w:r>
              <w:rPr>
                <w:rFonts w:ascii="Arial" w:hAnsi="Arial" w:cs="Arial"/>
                <w:sz w:val="20"/>
                <w:szCs w:val="20"/>
                <w:lang w:val="en-US" w:eastAsia="en-US"/>
              </w:rPr>
              <w:t>e</w:t>
            </w:r>
            <w:r w:rsidRPr="00DE6B79">
              <w:rPr>
                <w:rFonts w:ascii="Arial" w:hAnsi="Arial" w:cs="Arial"/>
                <w:sz w:val="20"/>
                <w:szCs w:val="20"/>
                <w:lang w:eastAsia="en-US"/>
              </w:rPr>
              <w:t>-</w:t>
            </w:r>
            <w:r>
              <w:rPr>
                <w:rFonts w:ascii="Arial" w:hAnsi="Arial" w:cs="Arial"/>
                <w:sz w:val="20"/>
                <w:szCs w:val="20"/>
                <w:lang w:val="en-US" w:eastAsia="en-US"/>
              </w:rPr>
              <w:t>mail</w:t>
            </w:r>
            <w:r w:rsidRPr="00DE6B79">
              <w:rPr>
                <w:rFonts w:ascii="Arial" w:hAnsi="Arial" w:cs="Arial"/>
                <w:sz w:val="20"/>
                <w:szCs w:val="20"/>
                <w:lang w:eastAsia="en-US"/>
              </w:rPr>
              <w:t xml:space="preserve">: </w:t>
            </w:r>
            <w:hyperlink r:id="rId9" w:history="1">
              <w:r>
                <w:rPr>
                  <w:rStyle w:val="a3"/>
                  <w:rFonts w:ascii="Arial" w:hAnsi="Arial" w:cs="Arial"/>
                  <w:sz w:val="20"/>
                  <w:szCs w:val="20"/>
                  <w:lang w:val="en-US" w:eastAsia="en-US"/>
                </w:rPr>
                <w:t>myshkin</w:t>
              </w:r>
              <w:r w:rsidRPr="00DE6B79">
                <w:rPr>
                  <w:rStyle w:val="a3"/>
                  <w:rFonts w:ascii="Arial" w:hAnsi="Arial" w:cs="Arial"/>
                  <w:sz w:val="20"/>
                  <w:szCs w:val="20"/>
                  <w:lang w:eastAsia="en-US"/>
                </w:rPr>
                <w:t>-</w:t>
              </w:r>
              <w:r>
                <w:rPr>
                  <w:rStyle w:val="a3"/>
                  <w:rFonts w:ascii="Arial" w:hAnsi="Arial" w:cs="Arial"/>
                  <w:sz w:val="20"/>
                  <w:szCs w:val="20"/>
                  <w:lang w:val="en-US" w:eastAsia="en-US"/>
                </w:rPr>
                <w:t>museum</w:t>
              </w:r>
              <w:r w:rsidRPr="00DE6B79">
                <w:rPr>
                  <w:rStyle w:val="a3"/>
                  <w:rFonts w:ascii="Arial" w:hAnsi="Arial" w:cs="Arial"/>
                  <w:sz w:val="20"/>
                  <w:szCs w:val="20"/>
                  <w:lang w:eastAsia="en-US"/>
                </w:rPr>
                <w:t>@</w:t>
              </w:r>
              <w:r>
                <w:rPr>
                  <w:rStyle w:val="a3"/>
                  <w:rFonts w:ascii="Arial" w:hAnsi="Arial" w:cs="Arial"/>
                  <w:sz w:val="20"/>
                  <w:szCs w:val="20"/>
                  <w:lang w:val="en-US" w:eastAsia="en-US"/>
                </w:rPr>
                <w:t>mail</w:t>
              </w:r>
              <w:r w:rsidRPr="00DE6B79">
                <w:rPr>
                  <w:rStyle w:val="a3"/>
                  <w:rFonts w:ascii="Arial" w:hAnsi="Arial" w:cs="Arial"/>
                  <w:sz w:val="20"/>
                  <w:szCs w:val="20"/>
                  <w:lang w:eastAsia="en-US"/>
                </w:rPr>
                <w:t>.</w:t>
              </w:r>
              <w:r>
                <w:rPr>
                  <w:rStyle w:val="a3"/>
                  <w:rFonts w:ascii="Arial" w:hAnsi="Arial" w:cs="Arial"/>
                  <w:sz w:val="20"/>
                  <w:szCs w:val="20"/>
                  <w:lang w:val="en-US" w:eastAsia="en-US"/>
                </w:rPr>
                <w:t>ru</w:t>
              </w:r>
            </w:hyperlink>
          </w:p>
          <w:p w14:paraId="66A6D7DE"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14:paraId="29B44D58"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Для желающих принять участие в обеспечении издания указываем наши</w:t>
            </w:r>
          </w:p>
          <w:p w14:paraId="0507FFD1"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«финансовые координаты»:</w:t>
            </w:r>
          </w:p>
          <w:p w14:paraId="1EED960C"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Некоммерческое частное учреждение</w:t>
            </w:r>
          </w:p>
          <w:p w14:paraId="1BA208C7"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культуры «Мышкинский народный музей»</w:t>
            </w:r>
          </w:p>
          <w:p w14:paraId="32377989"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152830 Ярославская область,</w:t>
            </w:r>
          </w:p>
          <w:p w14:paraId="153E3BF0"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г.Мышкин, ул., Угличская, д.21</w:t>
            </w:r>
          </w:p>
          <w:p w14:paraId="0F8E1E63" w14:textId="77777777" w:rsidR="000E3ECC" w:rsidRDefault="000E3ECC" w:rsidP="000E3ECC">
            <w:pPr>
              <w:spacing w:line="256" w:lineRule="auto"/>
              <w:jc w:val="center"/>
              <w:rPr>
                <w:rFonts w:ascii="Arial" w:hAnsi="Arial" w:cs="Arial"/>
                <w:sz w:val="20"/>
                <w:szCs w:val="20"/>
                <w:lang w:eastAsia="en-US"/>
              </w:rPr>
            </w:pPr>
          </w:p>
          <w:p w14:paraId="5A307848"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р/с  40703810</w:t>
            </w:r>
            <w:r w:rsidR="003A239B">
              <w:rPr>
                <w:rFonts w:ascii="Arial" w:hAnsi="Arial" w:cs="Arial"/>
                <w:sz w:val="20"/>
                <w:szCs w:val="20"/>
                <w:lang w:eastAsia="en-US"/>
              </w:rPr>
              <w:t>31907000011</w:t>
            </w:r>
            <w:r>
              <w:rPr>
                <w:rFonts w:ascii="Arial" w:hAnsi="Arial" w:cs="Arial"/>
                <w:sz w:val="20"/>
                <w:szCs w:val="20"/>
                <w:lang w:eastAsia="en-US"/>
              </w:rPr>
              <w:t>2</w:t>
            </w:r>
          </w:p>
          <w:p w14:paraId="10834477" w14:textId="77777777"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Московский филиал</w:t>
            </w:r>
            <w:r w:rsidR="000E3ECC">
              <w:rPr>
                <w:rFonts w:ascii="Arial" w:hAnsi="Arial" w:cs="Arial"/>
                <w:sz w:val="20"/>
                <w:szCs w:val="20"/>
                <w:lang w:eastAsia="en-US"/>
              </w:rPr>
              <w:t xml:space="preserve"> «Б</w:t>
            </w:r>
            <w:r>
              <w:rPr>
                <w:rFonts w:ascii="Arial" w:hAnsi="Arial" w:cs="Arial"/>
                <w:sz w:val="20"/>
                <w:szCs w:val="20"/>
                <w:lang w:eastAsia="en-US"/>
              </w:rPr>
              <w:t>АНК</w:t>
            </w:r>
            <w:r w:rsidR="000E3ECC">
              <w:rPr>
                <w:rFonts w:ascii="Arial" w:hAnsi="Arial" w:cs="Arial"/>
                <w:sz w:val="20"/>
                <w:szCs w:val="20"/>
                <w:lang w:eastAsia="en-US"/>
              </w:rPr>
              <w:t xml:space="preserve"> СГБ» </w:t>
            </w:r>
            <w:r>
              <w:rPr>
                <w:rFonts w:ascii="Arial" w:hAnsi="Arial" w:cs="Arial"/>
                <w:sz w:val="20"/>
                <w:szCs w:val="20"/>
                <w:lang w:eastAsia="en-US"/>
              </w:rPr>
              <w:t>г.Москва</w:t>
            </w:r>
          </w:p>
          <w:p w14:paraId="16E648B3"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Кор/с 30101810</w:t>
            </w:r>
            <w:r w:rsidR="003A239B">
              <w:rPr>
                <w:rFonts w:ascii="Arial" w:hAnsi="Arial" w:cs="Arial"/>
                <w:sz w:val="20"/>
                <w:szCs w:val="20"/>
                <w:lang w:eastAsia="en-US"/>
              </w:rPr>
              <w:t>2</w:t>
            </w:r>
            <w:r>
              <w:rPr>
                <w:rFonts w:ascii="Arial" w:hAnsi="Arial" w:cs="Arial"/>
                <w:sz w:val="20"/>
                <w:szCs w:val="20"/>
                <w:lang w:eastAsia="en-US"/>
              </w:rPr>
              <w:t>00000000</w:t>
            </w:r>
            <w:r w:rsidR="003A239B">
              <w:rPr>
                <w:rFonts w:ascii="Arial" w:hAnsi="Arial" w:cs="Arial"/>
                <w:sz w:val="20"/>
                <w:szCs w:val="20"/>
                <w:lang w:eastAsia="en-US"/>
              </w:rPr>
              <w:t>108</w:t>
            </w:r>
          </w:p>
          <w:p w14:paraId="1B7FA8BC" w14:textId="77777777" w:rsidR="003A239B"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БИК 04</w:t>
            </w:r>
            <w:r w:rsidR="003A239B">
              <w:rPr>
                <w:rFonts w:ascii="Arial" w:hAnsi="Arial" w:cs="Arial"/>
                <w:sz w:val="20"/>
                <w:szCs w:val="20"/>
                <w:lang w:eastAsia="en-US"/>
              </w:rPr>
              <w:t>4583108</w:t>
            </w:r>
          </w:p>
          <w:p w14:paraId="0B79067F" w14:textId="77777777"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И</w:t>
            </w:r>
            <w:r w:rsidR="000E3ECC">
              <w:rPr>
                <w:rFonts w:ascii="Arial" w:hAnsi="Arial" w:cs="Arial"/>
                <w:sz w:val="20"/>
                <w:szCs w:val="20"/>
                <w:lang w:eastAsia="en-US"/>
              </w:rPr>
              <w:t>НН/КПП 7619003345/761901001</w:t>
            </w:r>
          </w:p>
          <w:p w14:paraId="3CFAF394"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14:paraId="025F4C83" w14:textId="77777777"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Перепечатка – обязательно со ссылкой на журнал «Мышкинская Лоция»</w:t>
            </w:r>
          </w:p>
          <w:p w14:paraId="1D06E59B" w14:textId="77777777" w:rsidR="006D7E0E" w:rsidRDefault="006D7E0E" w:rsidP="000E3ECC">
            <w:pPr>
              <w:spacing w:line="256" w:lineRule="auto"/>
              <w:rPr>
                <w:rFonts w:ascii="Arial" w:hAnsi="Arial" w:cs="Arial"/>
                <w:sz w:val="20"/>
                <w:szCs w:val="20"/>
                <w:lang w:eastAsia="en-US"/>
              </w:rPr>
            </w:pPr>
            <w:r>
              <w:rPr>
                <w:rFonts w:ascii="Arial" w:hAnsi="Arial" w:cs="Arial"/>
                <w:sz w:val="20"/>
                <w:szCs w:val="20"/>
                <w:lang w:eastAsia="en-US"/>
              </w:rPr>
              <w:t>Выпускается с 2012 года</w:t>
            </w:r>
          </w:p>
          <w:p w14:paraId="2CA31EA3" w14:textId="77777777" w:rsidR="000E3ECC" w:rsidRDefault="000E3ECC" w:rsidP="000E3ECC">
            <w:pPr>
              <w:spacing w:line="256" w:lineRule="auto"/>
              <w:jc w:val="center"/>
              <w:rPr>
                <w:rFonts w:ascii="Arial" w:hAnsi="Arial" w:cs="Arial"/>
                <w:sz w:val="20"/>
                <w:szCs w:val="20"/>
                <w:lang w:eastAsia="en-US"/>
              </w:rPr>
            </w:pPr>
          </w:p>
          <w:p w14:paraId="08DB2DF5" w14:textId="77777777"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14:paraId="5B7EC234" w14:textId="77777777" w:rsidR="000E3ECC" w:rsidRDefault="000E3ECC" w:rsidP="000E3ECC">
            <w:pPr>
              <w:spacing w:line="256" w:lineRule="auto"/>
              <w:rPr>
                <w:rFonts w:ascii="Arial" w:hAnsi="Arial" w:cs="Arial"/>
                <w:sz w:val="20"/>
                <w:szCs w:val="20"/>
                <w:lang w:eastAsia="en-US"/>
              </w:rPr>
            </w:pPr>
          </w:p>
          <w:p w14:paraId="28ED398E" w14:textId="77777777" w:rsidR="000E3ECC" w:rsidRDefault="000E3ECC" w:rsidP="000E3ECC">
            <w:pPr>
              <w:spacing w:line="256" w:lineRule="auto"/>
              <w:rPr>
                <w:rFonts w:ascii="Arial" w:hAnsi="Arial" w:cs="Arial"/>
                <w:sz w:val="20"/>
                <w:szCs w:val="20"/>
                <w:lang w:eastAsia="en-US"/>
              </w:rPr>
            </w:pPr>
          </w:p>
          <w:p w14:paraId="2FC5CF4F" w14:textId="77777777" w:rsidR="000E3ECC" w:rsidRDefault="000E3ECC" w:rsidP="000E3ECC">
            <w:pPr>
              <w:spacing w:line="256" w:lineRule="auto"/>
              <w:rPr>
                <w:rFonts w:ascii="Arial" w:hAnsi="Arial" w:cs="Arial"/>
                <w:sz w:val="20"/>
                <w:szCs w:val="20"/>
                <w:lang w:eastAsia="en-US"/>
              </w:rPr>
            </w:pPr>
          </w:p>
          <w:p w14:paraId="52AED18E" w14:textId="77777777"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 xml:space="preserve">Номер отпечатан </w:t>
            </w:r>
          </w:p>
          <w:p w14:paraId="17AA15D8" w14:textId="77777777" w:rsidR="001823B9" w:rsidRDefault="001823B9" w:rsidP="000E3ECC">
            <w:pPr>
              <w:spacing w:line="256" w:lineRule="auto"/>
              <w:rPr>
                <w:rFonts w:ascii="Arial" w:hAnsi="Arial" w:cs="Arial"/>
                <w:sz w:val="20"/>
                <w:szCs w:val="20"/>
                <w:lang w:eastAsia="en-US"/>
              </w:rPr>
            </w:pPr>
            <w:r>
              <w:rPr>
                <w:rFonts w:ascii="Arial" w:hAnsi="Arial" w:cs="Arial"/>
                <w:sz w:val="20"/>
                <w:szCs w:val="20"/>
                <w:lang w:eastAsia="en-US"/>
              </w:rPr>
              <w:t>в ООО Издательский дом «Углич»</w:t>
            </w:r>
          </w:p>
          <w:p w14:paraId="7314D077" w14:textId="77777777" w:rsidR="001823B9" w:rsidRDefault="001823B9" w:rsidP="000E3ECC">
            <w:pPr>
              <w:spacing w:line="256" w:lineRule="auto"/>
              <w:rPr>
                <w:rFonts w:ascii="Arial" w:hAnsi="Arial" w:cs="Arial"/>
                <w:sz w:val="20"/>
                <w:szCs w:val="20"/>
                <w:lang w:eastAsia="en-US"/>
              </w:rPr>
            </w:pPr>
            <w:r>
              <w:rPr>
                <w:rFonts w:ascii="Arial" w:hAnsi="Arial" w:cs="Arial"/>
                <w:sz w:val="20"/>
                <w:szCs w:val="20"/>
                <w:lang w:eastAsia="en-US"/>
              </w:rPr>
              <w:t>152612, г. Углич, Ярославская обл.,</w:t>
            </w:r>
          </w:p>
          <w:p w14:paraId="008E4CA3" w14:textId="77777777" w:rsidR="001823B9" w:rsidRDefault="001823B9" w:rsidP="000E3ECC">
            <w:pPr>
              <w:spacing w:line="256" w:lineRule="auto"/>
              <w:rPr>
                <w:rFonts w:ascii="Arial" w:hAnsi="Arial" w:cs="Arial"/>
                <w:sz w:val="20"/>
                <w:szCs w:val="20"/>
                <w:lang w:eastAsia="en-US"/>
              </w:rPr>
            </w:pPr>
            <w:r>
              <w:rPr>
                <w:rFonts w:ascii="Arial" w:hAnsi="Arial" w:cs="Arial"/>
                <w:sz w:val="20"/>
                <w:szCs w:val="20"/>
                <w:lang w:eastAsia="en-US"/>
              </w:rPr>
              <w:t>Ул. Ленинское шоссе, 8</w:t>
            </w:r>
          </w:p>
          <w:p w14:paraId="6E1EAFCD" w14:textId="77777777" w:rsidR="000E3ECC" w:rsidRDefault="001823B9" w:rsidP="000E3ECC">
            <w:pPr>
              <w:spacing w:line="256" w:lineRule="auto"/>
              <w:rPr>
                <w:rFonts w:ascii="Arial" w:hAnsi="Arial" w:cs="Arial"/>
                <w:sz w:val="20"/>
                <w:szCs w:val="20"/>
                <w:lang w:eastAsia="en-US"/>
              </w:rPr>
            </w:pPr>
            <w:r>
              <w:rPr>
                <w:rFonts w:ascii="Arial" w:hAnsi="Arial" w:cs="Arial"/>
                <w:sz w:val="20"/>
                <w:szCs w:val="20"/>
                <w:lang w:eastAsia="en-US"/>
              </w:rPr>
              <w:t>Т</w:t>
            </w:r>
            <w:r w:rsidR="000E3ECC">
              <w:rPr>
                <w:rFonts w:ascii="Arial" w:hAnsi="Arial" w:cs="Arial"/>
                <w:sz w:val="20"/>
                <w:szCs w:val="20"/>
                <w:lang w:eastAsia="en-US"/>
              </w:rPr>
              <w:t>ел:</w:t>
            </w:r>
            <w:r>
              <w:rPr>
                <w:rFonts w:ascii="Arial" w:hAnsi="Arial" w:cs="Arial"/>
                <w:sz w:val="20"/>
                <w:szCs w:val="20"/>
                <w:lang w:eastAsia="en-US"/>
              </w:rPr>
              <w:t xml:space="preserve"> (48532) 2-20-69</w:t>
            </w:r>
            <w:r w:rsidR="000E3ECC">
              <w:rPr>
                <w:rFonts w:ascii="Arial" w:hAnsi="Arial" w:cs="Arial"/>
                <w:sz w:val="20"/>
                <w:szCs w:val="20"/>
                <w:lang w:eastAsia="en-US"/>
              </w:rPr>
              <w:t xml:space="preserve"> </w:t>
            </w:r>
          </w:p>
          <w:p w14:paraId="2A4B3A38" w14:textId="77777777" w:rsidR="00B92F9B" w:rsidRDefault="00B92F9B" w:rsidP="000E3ECC">
            <w:pPr>
              <w:spacing w:line="256" w:lineRule="auto"/>
              <w:rPr>
                <w:rFonts w:ascii="Arial" w:hAnsi="Arial" w:cs="Arial"/>
                <w:sz w:val="20"/>
                <w:szCs w:val="20"/>
                <w:lang w:eastAsia="en-US"/>
              </w:rPr>
            </w:pPr>
          </w:p>
          <w:p w14:paraId="23054732" w14:textId="77777777" w:rsidR="00B92F9B" w:rsidRDefault="001823B9" w:rsidP="00111ED9">
            <w:pPr>
              <w:spacing w:line="256" w:lineRule="auto"/>
              <w:rPr>
                <w:lang w:eastAsia="en-US"/>
              </w:rPr>
            </w:pPr>
            <w:r>
              <w:rPr>
                <w:rFonts w:ascii="Arial" w:hAnsi="Arial" w:cs="Arial"/>
                <w:sz w:val="20"/>
                <w:szCs w:val="20"/>
                <w:lang w:eastAsia="en-US"/>
              </w:rPr>
              <w:t>Тираж……100</w:t>
            </w:r>
          </w:p>
        </w:tc>
      </w:tr>
    </w:tbl>
    <w:p w14:paraId="4E4291E5" w14:textId="77777777" w:rsidR="000252FD" w:rsidRPr="000445B7" w:rsidRDefault="00A232CD" w:rsidP="000252FD">
      <w:pPr>
        <w:ind w:right="-20"/>
        <w:rPr>
          <w:rFonts w:ascii="Book Antiqua" w:hAnsi="Book Antiqua" w:cs="Times New Roman"/>
          <w:b/>
          <w:bCs/>
          <w:i/>
          <w:sz w:val="22"/>
          <w:szCs w:val="22"/>
        </w:rPr>
      </w:pPr>
      <w:r>
        <w:rPr>
          <w:rFonts w:ascii="Book Antiqua" w:hAnsi="Book Antiqua" w:cs="Times New Roman"/>
          <w:b/>
          <w:bCs/>
          <w:i/>
          <w:sz w:val="22"/>
          <w:szCs w:val="22"/>
        </w:rPr>
        <w:t>С</w:t>
      </w:r>
      <w:r w:rsidR="000E3ECC" w:rsidRPr="000445B7">
        <w:rPr>
          <w:rFonts w:ascii="Book Antiqua" w:hAnsi="Book Antiqua" w:cs="Times New Roman"/>
          <w:b/>
          <w:bCs/>
          <w:i/>
          <w:sz w:val="22"/>
          <w:szCs w:val="22"/>
        </w:rPr>
        <w:t>егодня</w:t>
      </w:r>
      <w:r w:rsidR="000252FD" w:rsidRPr="000445B7">
        <w:rPr>
          <w:rFonts w:ascii="Book Antiqua" w:hAnsi="Book Antiqua" w:cs="Times New Roman"/>
          <w:b/>
          <w:bCs/>
          <w:i/>
          <w:sz w:val="22"/>
          <w:szCs w:val="22"/>
        </w:rPr>
        <w:t xml:space="preserve"> в номере:</w:t>
      </w:r>
    </w:p>
    <w:p w14:paraId="6AE3EC2F" w14:textId="77777777" w:rsidR="000252FD" w:rsidRPr="006D7E0E" w:rsidRDefault="00A232CD" w:rsidP="000252FD">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 xml:space="preserve">Редакционная статья.  </w:t>
      </w:r>
    </w:p>
    <w:p w14:paraId="44E8B9CA" w14:textId="77777777" w:rsidR="00AB6FEB" w:rsidRPr="006D7E0E" w:rsidRDefault="0037114E" w:rsidP="00AB6FEB">
      <w:pPr>
        <w:rPr>
          <w:rFonts w:ascii="Times New Roman" w:hAnsi="Times New Roman" w:cs="Times New Roman"/>
          <w:bCs/>
          <w:sz w:val="20"/>
          <w:szCs w:val="22"/>
        </w:rPr>
      </w:pPr>
      <w:r>
        <w:rPr>
          <w:rFonts w:ascii="Times New Roman" w:hAnsi="Times New Roman" w:cs="Times New Roman"/>
          <w:bCs/>
          <w:sz w:val="20"/>
          <w:szCs w:val="22"/>
        </w:rPr>
        <w:t>Стремительно летящий день ………….</w:t>
      </w:r>
      <w:r w:rsidR="00BA4546">
        <w:rPr>
          <w:rFonts w:ascii="Times New Roman" w:hAnsi="Times New Roman" w:cs="Times New Roman"/>
          <w:bCs/>
          <w:sz w:val="20"/>
          <w:szCs w:val="22"/>
        </w:rPr>
        <w:t>……………</w:t>
      </w:r>
      <w:r w:rsidR="00276FFE">
        <w:rPr>
          <w:rFonts w:ascii="Times New Roman" w:hAnsi="Times New Roman" w:cs="Times New Roman"/>
          <w:bCs/>
          <w:sz w:val="20"/>
          <w:szCs w:val="22"/>
        </w:rPr>
        <w:t>.</w:t>
      </w:r>
      <w:r w:rsidR="00F53908">
        <w:rPr>
          <w:rFonts w:ascii="Times New Roman" w:hAnsi="Times New Roman" w:cs="Times New Roman"/>
          <w:bCs/>
          <w:sz w:val="20"/>
          <w:szCs w:val="22"/>
        </w:rPr>
        <w:t>…….</w:t>
      </w:r>
      <w:r w:rsidR="00BA4546">
        <w:rPr>
          <w:rFonts w:ascii="Times New Roman" w:hAnsi="Times New Roman" w:cs="Times New Roman"/>
          <w:bCs/>
          <w:sz w:val="20"/>
          <w:szCs w:val="22"/>
        </w:rPr>
        <w:t>…</w:t>
      </w:r>
      <w:r w:rsidR="00E8710A">
        <w:rPr>
          <w:rFonts w:ascii="Times New Roman" w:hAnsi="Times New Roman" w:cs="Times New Roman"/>
          <w:bCs/>
          <w:sz w:val="20"/>
          <w:szCs w:val="22"/>
        </w:rPr>
        <w:t>.</w:t>
      </w:r>
      <w:r w:rsidR="00BA4546">
        <w:rPr>
          <w:rFonts w:ascii="Times New Roman" w:hAnsi="Times New Roman" w:cs="Times New Roman"/>
          <w:bCs/>
          <w:sz w:val="20"/>
          <w:szCs w:val="22"/>
        </w:rPr>
        <w:t>3</w:t>
      </w:r>
    </w:p>
    <w:p w14:paraId="2F2C57D2" w14:textId="77777777" w:rsidR="00C34D29" w:rsidRPr="00C34D29" w:rsidRDefault="00A232CD" w:rsidP="000252FD">
      <w:pPr>
        <w:rPr>
          <w:rFonts w:ascii="Times New Roman" w:hAnsi="Times New Roman" w:cs="Times New Roman"/>
          <w:b/>
          <w:bCs/>
          <w:sz w:val="10"/>
          <w:szCs w:val="22"/>
        </w:rPr>
      </w:pPr>
      <w:r w:rsidRPr="006D7E0E">
        <w:rPr>
          <w:rFonts w:ascii="Times New Roman" w:hAnsi="Times New Roman" w:cs="Times New Roman"/>
          <w:b/>
          <w:bCs/>
          <w:sz w:val="20"/>
          <w:szCs w:val="22"/>
        </w:rPr>
        <w:t xml:space="preserve">   </w:t>
      </w:r>
      <w:r w:rsidR="00BC3C68">
        <w:rPr>
          <w:rFonts w:ascii="Times New Roman" w:hAnsi="Times New Roman" w:cs="Times New Roman"/>
          <w:b/>
          <w:bCs/>
          <w:sz w:val="20"/>
          <w:szCs w:val="22"/>
        </w:rPr>
        <w:t xml:space="preserve"> </w:t>
      </w:r>
    </w:p>
    <w:p w14:paraId="5331DA2C" w14:textId="77777777" w:rsidR="00F21864" w:rsidRDefault="00F21864" w:rsidP="000252FD">
      <w:pPr>
        <w:rPr>
          <w:rFonts w:ascii="Times New Roman" w:hAnsi="Times New Roman" w:cs="Times New Roman"/>
          <w:b/>
          <w:bCs/>
          <w:sz w:val="20"/>
          <w:szCs w:val="22"/>
        </w:rPr>
      </w:pPr>
    </w:p>
    <w:p w14:paraId="3A8B9D61" w14:textId="77777777" w:rsidR="006D7E0E" w:rsidRDefault="00BC3C68" w:rsidP="000252FD">
      <w:pPr>
        <w:rPr>
          <w:rFonts w:ascii="Times New Roman" w:hAnsi="Times New Roman" w:cs="Times New Roman"/>
          <w:b/>
          <w:bCs/>
          <w:sz w:val="20"/>
          <w:szCs w:val="22"/>
        </w:rPr>
      </w:pPr>
      <w:r>
        <w:rPr>
          <w:rFonts w:ascii="Times New Roman" w:hAnsi="Times New Roman" w:cs="Times New Roman"/>
          <w:b/>
          <w:bCs/>
          <w:sz w:val="20"/>
          <w:szCs w:val="22"/>
        </w:rPr>
        <w:t xml:space="preserve">  </w:t>
      </w:r>
      <w:r w:rsidR="00A232CD"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lang w:val="en-US"/>
        </w:rPr>
        <w:t>I</w:t>
      </w:r>
      <w:r w:rsidR="000252FD" w:rsidRPr="006D7E0E">
        <w:rPr>
          <w:rFonts w:ascii="Times New Roman" w:hAnsi="Times New Roman" w:cs="Times New Roman"/>
          <w:b/>
          <w:bCs/>
          <w:sz w:val="20"/>
          <w:szCs w:val="22"/>
        </w:rPr>
        <w:t>. Мышкинский</w:t>
      </w:r>
      <w:r w:rsidR="008A6179"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 xml:space="preserve">край. </w:t>
      </w:r>
    </w:p>
    <w:p w14:paraId="19217273" w14:textId="77777777" w:rsidR="000252FD" w:rsidRPr="006D7E0E" w:rsidRDefault="000252FD" w:rsidP="000252FD">
      <w:pPr>
        <w:rPr>
          <w:rFonts w:ascii="Times New Roman" w:hAnsi="Times New Roman" w:cs="Times New Roman"/>
          <w:b/>
          <w:bCs/>
          <w:sz w:val="20"/>
          <w:szCs w:val="22"/>
        </w:rPr>
      </w:pPr>
      <w:r w:rsidRPr="006D7E0E">
        <w:rPr>
          <w:rFonts w:ascii="Times New Roman" w:hAnsi="Times New Roman" w:cs="Times New Roman"/>
          <w:b/>
          <w:bCs/>
          <w:sz w:val="20"/>
          <w:szCs w:val="22"/>
        </w:rPr>
        <w:t>Современные научные исследования.</w:t>
      </w:r>
    </w:p>
    <w:p w14:paraId="333061F2" w14:textId="77777777" w:rsidR="00111ED9" w:rsidRDefault="0037114E" w:rsidP="00AB6FEB">
      <w:pPr>
        <w:rPr>
          <w:rFonts w:ascii="Times New Roman" w:hAnsi="Times New Roman" w:cs="Times New Roman"/>
          <w:i/>
          <w:sz w:val="20"/>
          <w:szCs w:val="28"/>
        </w:rPr>
      </w:pPr>
      <w:r>
        <w:rPr>
          <w:rFonts w:ascii="Times New Roman" w:hAnsi="Times New Roman" w:cs="Times New Roman"/>
          <w:i/>
          <w:sz w:val="20"/>
          <w:szCs w:val="28"/>
        </w:rPr>
        <w:t xml:space="preserve">В.А. Гречухин. </w:t>
      </w:r>
      <w:r w:rsidRPr="006D7E0E">
        <w:rPr>
          <w:rFonts w:ascii="Times New Roman" w:hAnsi="Times New Roman" w:cs="Times New Roman"/>
          <w:sz w:val="20"/>
          <w:szCs w:val="28"/>
        </w:rPr>
        <w:t xml:space="preserve"> </w:t>
      </w:r>
      <w:r w:rsidR="0019081D">
        <w:rPr>
          <w:rFonts w:ascii="Times New Roman" w:hAnsi="Times New Roman" w:cs="Times New Roman"/>
          <w:sz w:val="20"/>
          <w:szCs w:val="28"/>
        </w:rPr>
        <w:t>Морозовское пространство Борка</w:t>
      </w:r>
      <w:r w:rsidR="00E75E0B" w:rsidRPr="00E75E0B">
        <w:rPr>
          <w:rFonts w:ascii="Times New Roman" w:hAnsi="Times New Roman" w:cs="Times New Roman"/>
          <w:sz w:val="20"/>
          <w:szCs w:val="28"/>
        </w:rPr>
        <w:t>…</w:t>
      </w:r>
      <w:r w:rsidR="00F53908">
        <w:rPr>
          <w:rFonts w:ascii="Times New Roman" w:hAnsi="Times New Roman" w:cs="Times New Roman"/>
          <w:sz w:val="20"/>
          <w:szCs w:val="28"/>
        </w:rPr>
        <w:t>…</w:t>
      </w:r>
      <w:r w:rsidR="00276FFE">
        <w:rPr>
          <w:rFonts w:ascii="Times New Roman" w:hAnsi="Times New Roman" w:cs="Times New Roman"/>
          <w:sz w:val="20"/>
          <w:szCs w:val="28"/>
        </w:rPr>
        <w:t>.</w:t>
      </w:r>
      <w:r w:rsidR="00F53908">
        <w:rPr>
          <w:rFonts w:ascii="Times New Roman" w:hAnsi="Times New Roman" w:cs="Times New Roman"/>
          <w:sz w:val="20"/>
          <w:szCs w:val="28"/>
        </w:rPr>
        <w:t>.</w:t>
      </w:r>
      <w:r w:rsidR="00E75E0B" w:rsidRPr="00E75E0B">
        <w:rPr>
          <w:rFonts w:ascii="Times New Roman" w:hAnsi="Times New Roman" w:cs="Times New Roman"/>
          <w:sz w:val="20"/>
          <w:szCs w:val="28"/>
        </w:rPr>
        <w:t>…</w:t>
      </w:r>
      <w:r w:rsidR="00E03799">
        <w:rPr>
          <w:rFonts w:ascii="Times New Roman" w:hAnsi="Times New Roman" w:cs="Times New Roman"/>
          <w:sz w:val="20"/>
          <w:szCs w:val="28"/>
        </w:rPr>
        <w:t>…</w:t>
      </w:r>
      <w:r w:rsidR="00E75E0B">
        <w:rPr>
          <w:rFonts w:ascii="Times New Roman" w:hAnsi="Times New Roman" w:cs="Times New Roman"/>
          <w:i/>
          <w:sz w:val="20"/>
          <w:szCs w:val="28"/>
        </w:rPr>
        <w:t>5</w:t>
      </w:r>
    </w:p>
    <w:p w14:paraId="622A5548" w14:textId="77777777" w:rsidR="00F21864" w:rsidRDefault="00F21864" w:rsidP="00F3358F">
      <w:pPr>
        <w:tabs>
          <w:tab w:val="left" w:pos="708"/>
          <w:tab w:val="left" w:pos="1416"/>
          <w:tab w:val="left" w:pos="2124"/>
          <w:tab w:val="left" w:pos="2832"/>
          <w:tab w:val="left" w:pos="3540"/>
          <w:tab w:val="left" w:pos="4248"/>
          <w:tab w:val="left" w:pos="4956"/>
          <w:tab w:val="center" w:pos="5102"/>
          <w:tab w:val="left" w:pos="6730"/>
        </w:tabs>
        <w:jc w:val="both"/>
        <w:rPr>
          <w:rFonts w:ascii="Times New Roman" w:hAnsi="Times New Roman" w:cs="Times New Roman"/>
          <w:b/>
          <w:bCs/>
          <w:sz w:val="20"/>
          <w:szCs w:val="22"/>
        </w:rPr>
      </w:pPr>
    </w:p>
    <w:p w14:paraId="0D16993B" w14:textId="77777777" w:rsidR="000252FD" w:rsidRPr="006D7E0E" w:rsidRDefault="00A232CD" w:rsidP="00F3358F">
      <w:pPr>
        <w:tabs>
          <w:tab w:val="left" w:pos="708"/>
          <w:tab w:val="left" w:pos="1416"/>
          <w:tab w:val="left" w:pos="2124"/>
          <w:tab w:val="left" w:pos="2832"/>
          <w:tab w:val="left" w:pos="3540"/>
          <w:tab w:val="left" w:pos="4248"/>
          <w:tab w:val="left" w:pos="4956"/>
          <w:tab w:val="center" w:pos="5102"/>
          <w:tab w:val="left" w:pos="6730"/>
        </w:tabs>
        <w:jc w:val="both"/>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BC3C68">
        <w:rPr>
          <w:rFonts w:ascii="Times New Roman" w:hAnsi="Times New Roman" w:cs="Times New Roman"/>
          <w:b/>
          <w:bCs/>
          <w:sz w:val="20"/>
          <w:szCs w:val="22"/>
        </w:rPr>
        <w:t xml:space="preserve"> </w:t>
      </w:r>
      <w:r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lang w:val="en-US"/>
        </w:rPr>
        <w:t>II</w:t>
      </w:r>
      <w:r w:rsidR="000252FD" w:rsidRPr="006D7E0E">
        <w:rPr>
          <w:rFonts w:ascii="Times New Roman" w:hAnsi="Times New Roman" w:cs="Times New Roman"/>
          <w:b/>
          <w:bCs/>
          <w:sz w:val="20"/>
          <w:szCs w:val="22"/>
        </w:rPr>
        <w:t>. Родная история</w:t>
      </w:r>
      <w:r w:rsidR="008A6179" w:rsidRPr="006D7E0E">
        <w:rPr>
          <w:rFonts w:ascii="Times New Roman" w:hAnsi="Times New Roman" w:cs="Times New Roman"/>
          <w:b/>
          <w:bCs/>
          <w:sz w:val="20"/>
          <w:szCs w:val="22"/>
        </w:rPr>
        <w:t>.</w:t>
      </w:r>
    </w:p>
    <w:p w14:paraId="37011964" w14:textId="77777777" w:rsidR="00E8710A" w:rsidRDefault="0037114E" w:rsidP="00E8710A">
      <w:pPr>
        <w:rPr>
          <w:rFonts w:ascii="Times New Roman" w:hAnsi="Times New Roman" w:cs="Times New Roman"/>
          <w:sz w:val="20"/>
          <w:szCs w:val="22"/>
        </w:rPr>
      </w:pPr>
      <w:r>
        <w:rPr>
          <w:rFonts w:ascii="Times New Roman" w:hAnsi="Times New Roman" w:cs="Times New Roman"/>
          <w:i/>
          <w:sz w:val="20"/>
          <w:szCs w:val="22"/>
        </w:rPr>
        <w:t>М.В. Шитков</w:t>
      </w:r>
      <w:r w:rsidR="0094442B">
        <w:rPr>
          <w:rFonts w:ascii="Times New Roman" w:hAnsi="Times New Roman" w:cs="Times New Roman"/>
          <w:i/>
          <w:sz w:val="20"/>
          <w:szCs w:val="22"/>
        </w:rPr>
        <w:t>.</w:t>
      </w:r>
      <w:r>
        <w:rPr>
          <w:rFonts w:ascii="Times New Roman" w:hAnsi="Times New Roman" w:cs="Times New Roman"/>
          <w:i/>
          <w:sz w:val="20"/>
          <w:szCs w:val="22"/>
        </w:rPr>
        <w:t xml:space="preserve"> </w:t>
      </w:r>
      <w:r w:rsidR="0028745E" w:rsidRPr="006D7E0E">
        <w:rPr>
          <w:rFonts w:ascii="Times New Roman" w:hAnsi="Times New Roman" w:cs="Times New Roman"/>
          <w:sz w:val="20"/>
          <w:szCs w:val="22"/>
        </w:rPr>
        <w:t xml:space="preserve"> </w:t>
      </w:r>
      <w:r w:rsidRPr="0037114E">
        <w:rPr>
          <w:rFonts w:ascii="Times New Roman" w:hAnsi="Times New Roman" w:cs="Times New Roman"/>
          <w:sz w:val="20"/>
        </w:rPr>
        <w:t>О</w:t>
      </w:r>
      <w:r>
        <w:rPr>
          <w:rFonts w:ascii="Times New Roman" w:hAnsi="Times New Roman" w:cs="Times New Roman"/>
          <w:sz w:val="20"/>
        </w:rPr>
        <w:t xml:space="preserve">б истории строительства объекта культурного наследия – тюрьма. </w:t>
      </w:r>
      <w:r w:rsidR="005175D9">
        <w:rPr>
          <w:rFonts w:ascii="Times New Roman" w:hAnsi="Times New Roman" w:cs="Times New Roman"/>
          <w:sz w:val="20"/>
        </w:rPr>
        <w:t>г</w:t>
      </w:r>
      <w:r>
        <w:rPr>
          <w:rFonts w:ascii="Times New Roman" w:hAnsi="Times New Roman" w:cs="Times New Roman"/>
          <w:sz w:val="20"/>
        </w:rPr>
        <w:t>. Мышкин</w:t>
      </w:r>
      <w:r>
        <w:rPr>
          <w:rFonts w:ascii="Times New Roman" w:hAnsi="Times New Roman" w:cs="Times New Roman"/>
          <w:sz w:val="20"/>
          <w:szCs w:val="22"/>
        </w:rPr>
        <w:t>…</w:t>
      </w:r>
      <w:r w:rsidR="00E8710A">
        <w:rPr>
          <w:rFonts w:ascii="Times New Roman" w:hAnsi="Times New Roman" w:cs="Times New Roman"/>
          <w:sz w:val="20"/>
          <w:szCs w:val="22"/>
        </w:rPr>
        <w:t>…….</w:t>
      </w:r>
      <w:r w:rsidR="006D7E0E">
        <w:rPr>
          <w:rFonts w:ascii="Times New Roman" w:hAnsi="Times New Roman" w:cs="Times New Roman"/>
          <w:sz w:val="20"/>
          <w:szCs w:val="22"/>
        </w:rPr>
        <w:t>………</w:t>
      </w:r>
      <w:r w:rsidR="00E8710A">
        <w:rPr>
          <w:rFonts w:ascii="Times New Roman" w:hAnsi="Times New Roman" w:cs="Times New Roman"/>
          <w:sz w:val="20"/>
          <w:szCs w:val="22"/>
        </w:rPr>
        <w:t>………</w:t>
      </w:r>
      <w:r w:rsidR="00C87966">
        <w:rPr>
          <w:rFonts w:ascii="Times New Roman" w:hAnsi="Times New Roman" w:cs="Times New Roman"/>
          <w:sz w:val="20"/>
          <w:szCs w:val="22"/>
        </w:rPr>
        <w:t>.</w:t>
      </w:r>
      <w:r w:rsidR="00E03799">
        <w:rPr>
          <w:rFonts w:ascii="Times New Roman" w:hAnsi="Times New Roman" w:cs="Times New Roman"/>
          <w:sz w:val="20"/>
          <w:szCs w:val="22"/>
        </w:rPr>
        <w:t>.</w:t>
      </w:r>
      <w:r w:rsidR="00E8710A">
        <w:rPr>
          <w:rFonts w:ascii="Times New Roman" w:hAnsi="Times New Roman" w:cs="Times New Roman"/>
          <w:sz w:val="20"/>
          <w:szCs w:val="22"/>
        </w:rPr>
        <w:t>8</w:t>
      </w:r>
    </w:p>
    <w:p w14:paraId="4037EA91" w14:textId="77777777" w:rsidR="008A5847" w:rsidRDefault="00870136" w:rsidP="00E8710A">
      <w:pPr>
        <w:rPr>
          <w:rFonts w:ascii="Times New Roman" w:hAnsi="Times New Roman" w:cs="Times New Roman"/>
          <w:sz w:val="20"/>
          <w:szCs w:val="22"/>
        </w:rPr>
      </w:pPr>
      <w:r>
        <w:rPr>
          <w:rFonts w:ascii="Times New Roman" w:hAnsi="Times New Roman" w:cs="Times New Roman"/>
          <w:sz w:val="20"/>
          <w:szCs w:val="22"/>
        </w:rPr>
        <w:t xml:space="preserve"> </w:t>
      </w:r>
      <w:r w:rsidR="0037114E">
        <w:rPr>
          <w:rFonts w:ascii="Times New Roman" w:hAnsi="Times New Roman" w:cs="Times New Roman"/>
          <w:sz w:val="20"/>
          <w:szCs w:val="22"/>
        </w:rPr>
        <w:t>Сдаточная опись …………………………</w:t>
      </w:r>
      <w:r w:rsidR="00276FFE">
        <w:rPr>
          <w:rFonts w:ascii="Times New Roman" w:hAnsi="Times New Roman" w:cs="Times New Roman"/>
          <w:sz w:val="20"/>
          <w:szCs w:val="22"/>
        </w:rPr>
        <w:t xml:space="preserve">… </w:t>
      </w:r>
      <w:r w:rsidR="00E8710A">
        <w:rPr>
          <w:rFonts w:ascii="Times New Roman" w:hAnsi="Times New Roman" w:cs="Times New Roman"/>
          <w:sz w:val="20"/>
          <w:szCs w:val="22"/>
        </w:rPr>
        <w:t>………………1</w:t>
      </w:r>
      <w:r w:rsidR="0094442B">
        <w:rPr>
          <w:rFonts w:ascii="Times New Roman" w:hAnsi="Times New Roman" w:cs="Times New Roman"/>
          <w:sz w:val="20"/>
          <w:szCs w:val="22"/>
        </w:rPr>
        <w:t>1</w:t>
      </w:r>
    </w:p>
    <w:p w14:paraId="3C2EA354" w14:textId="77777777" w:rsidR="0037114E" w:rsidRDefault="0037114E" w:rsidP="00E8710A">
      <w:pPr>
        <w:tabs>
          <w:tab w:val="left" w:pos="6517"/>
        </w:tabs>
        <w:rPr>
          <w:rFonts w:ascii="Times New Roman" w:hAnsi="Times New Roman" w:cs="Times New Roman"/>
          <w:sz w:val="20"/>
          <w:szCs w:val="22"/>
        </w:rPr>
      </w:pPr>
      <w:r w:rsidRPr="0037114E">
        <w:rPr>
          <w:rFonts w:ascii="Times New Roman" w:hAnsi="Times New Roman" w:cs="Times New Roman"/>
          <w:i/>
          <w:sz w:val="20"/>
          <w:szCs w:val="22"/>
        </w:rPr>
        <w:t>Н.П. Ревуненкова</w:t>
      </w:r>
      <w:r>
        <w:rPr>
          <w:rFonts w:ascii="Times New Roman" w:hAnsi="Times New Roman" w:cs="Times New Roman"/>
          <w:sz w:val="20"/>
          <w:szCs w:val="22"/>
        </w:rPr>
        <w:t>. Вспоминается всё, что было раньше</w:t>
      </w:r>
      <w:r w:rsidR="00E8710A">
        <w:rPr>
          <w:rFonts w:ascii="Times New Roman" w:hAnsi="Times New Roman" w:cs="Times New Roman"/>
          <w:sz w:val="20"/>
          <w:szCs w:val="22"/>
        </w:rPr>
        <w:t>…..1</w:t>
      </w:r>
      <w:r w:rsidR="0094442B">
        <w:rPr>
          <w:rFonts w:ascii="Times New Roman" w:hAnsi="Times New Roman" w:cs="Times New Roman"/>
          <w:sz w:val="20"/>
          <w:szCs w:val="22"/>
        </w:rPr>
        <w:t>2</w:t>
      </w:r>
    </w:p>
    <w:p w14:paraId="643CA182" w14:textId="77777777" w:rsidR="00E8710A" w:rsidRDefault="00C70964" w:rsidP="00E8710A">
      <w:pPr>
        <w:tabs>
          <w:tab w:val="left" w:pos="6517"/>
        </w:tabs>
        <w:rPr>
          <w:rFonts w:ascii="Times New Roman" w:hAnsi="Times New Roman" w:cs="Times New Roman"/>
          <w:sz w:val="20"/>
          <w:szCs w:val="22"/>
        </w:rPr>
      </w:pPr>
      <w:r>
        <w:rPr>
          <w:rFonts w:ascii="Times New Roman" w:hAnsi="Times New Roman" w:cs="Times New Roman"/>
          <w:sz w:val="20"/>
          <w:szCs w:val="22"/>
        </w:rPr>
        <w:t>Мышкинские инициативы ………………………………….</w:t>
      </w:r>
      <w:r w:rsidR="0094442B">
        <w:rPr>
          <w:rFonts w:ascii="Times New Roman" w:hAnsi="Times New Roman" w:cs="Times New Roman"/>
          <w:sz w:val="20"/>
          <w:szCs w:val="22"/>
        </w:rPr>
        <w:t>23</w:t>
      </w:r>
    </w:p>
    <w:p w14:paraId="050CE9D2" w14:textId="77777777" w:rsidR="0094442B" w:rsidRPr="006D7E0E" w:rsidRDefault="0094442B" w:rsidP="00E8710A">
      <w:pPr>
        <w:tabs>
          <w:tab w:val="left" w:pos="6517"/>
        </w:tabs>
        <w:rPr>
          <w:rFonts w:ascii="Times New Roman" w:hAnsi="Times New Roman" w:cs="Times New Roman"/>
          <w:sz w:val="20"/>
          <w:szCs w:val="22"/>
        </w:rPr>
      </w:pPr>
    </w:p>
    <w:p w14:paraId="5B72DEDA" w14:textId="77777777" w:rsidR="00031954" w:rsidRDefault="00751C16" w:rsidP="00031954">
      <w:pPr>
        <w:tabs>
          <w:tab w:val="left" w:pos="6517"/>
        </w:tabs>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III.</w:t>
      </w:r>
      <w:r w:rsidR="0074150A" w:rsidRPr="006D7E0E">
        <w:rPr>
          <w:rFonts w:ascii="Times New Roman" w:hAnsi="Times New Roman" w:cs="Times New Roman"/>
          <w:b/>
          <w:bCs/>
          <w:sz w:val="20"/>
          <w:szCs w:val="22"/>
        </w:rPr>
        <w:t xml:space="preserve"> </w:t>
      </w:r>
      <w:r w:rsidR="00031954" w:rsidRPr="006D7E0E">
        <w:rPr>
          <w:rFonts w:ascii="Times New Roman" w:hAnsi="Times New Roman" w:cs="Times New Roman"/>
          <w:b/>
          <w:bCs/>
          <w:sz w:val="20"/>
          <w:szCs w:val="22"/>
        </w:rPr>
        <w:t>Славные земляки</w:t>
      </w:r>
    </w:p>
    <w:p w14:paraId="60DC288F" w14:textId="77777777" w:rsidR="00F53908" w:rsidRPr="0037114E" w:rsidRDefault="00342ECA" w:rsidP="00580041">
      <w:pPr>
        <w:tabs>
          <w:tab w:val="left" w:pos="6517"/>
        </w:tabs>
        <w:rPr>
          <w:rFonts w:ascii="Times New Roman" w:hAnsi="Times New Roman" w:cs="Times New Roman"/>
          <w:bCs/>
          <w:sz w:val="20"/>
          <w:szCs w:val="22"/>
        </w:rPr>
      </w:pPr>
      <w:r>
        <w:rPr>
          <w:rFonts w:ascii="Times New Roman" w:hAnsi="Times New Roman" w:cs="Times New Roman"/>
          <w:b/>
          <w:bCs/>
          <w:sz w:val="20"/>
          <w:szCs w:val="22"/>
        </w:rPr>
        <w:t xml:space="preserve"> </w:t>
      </w:r>
      <w:r w:rsidR="0037114E" w:rsidRPr="0037114E">
        <w:rPr>
          <w:rFonts w:ascii="Times New Roman" w:hAnsi="Times New Roman" w:cs="Times New Roman"/>
          <w:bCs/>
          <w:i/>
          <w:sz w:val="20"/>
          <w:szCs w:val="22"/>
        </w:rPr>
        <w:t>О.Н. Скибинская</w:t>
      </w:r>
      <w:r w:rsidRPr="00342ECA">
        <w:rPr>
          <w:rFonts w:ascii="Times New Roman" w:hAnsi="Times New Roman" w:cs="Times New Roman"/>
          <w:bCs/>
          <w:i/>
          <w:sz w:val="20"/>
          <w:szCs w:val="22"/>
        </w:rPr>
        <w:t>.</w:t>
      </w:r>
      <w:r>
        <w:rPr>
          <w:rFonts w:ascii="Times New Roman" w:hAnsi="Times New Roman" w:cs="Times New Roman"/>
          <w:b/>
          <w:bCs/>
          <w:sz w:val="20"/>
          <w:szCs w:val="22"/>
        </w:rPr>
        <w:t xml:space="preserve"> </w:t>
      </w:r>
      <w:r w:rsidR="00BC3C68">
        <w:rPr>
          <w:rFonts w:ascii="Times New Roman" w:hAnsi="Times New Roman" w:cs="Times New Roman"/>
          <w:b/>
          <w:bCs/>
          <w:sz w:val="20"/>
          <w:szCs w:val="22"/>
        </w:rPr>
        <w:t xml:space="preserve"> </w:t>
      </w:r>
      <w:r w:rsidR="0037114E" w:rsidRPr="0037114E">
        <w:rPr>
          <w:rFonts w:ascii="Times New Roman" w:hAnsi="Times New Roman" w:cs="Times New Roman"/>
          <w:bCs/>
          <w:sz w:val="20"/>
          <w:szCs w:val="22"/>
        </w:rPr>
        <w:t>Прозаик, поэт, кинодокументалист</w:t>
      </w:r>
      <w:r w:rsidRPr="0037114E">
        <w:rPr>
          <w:rFonts w:ascii="Times New Roman" w:hAnsi="Times New Roman" w:cs="Times New Roman"/>
          <w:bCs/>
          <w:sz w:val="20"/>
          <w:szCs w:val="22"/>
        </w:rPr>
        <w:t>…</w:t>
      </w:r>
      <w:r w:rsidR="00F53908" w:rsidRPr="0037114E">
        <w:rPr>
          <w:rFonts w:ascii="Times New Roman" w:hAnsi="Times New Roman" w:cs="Times New Roman"/>
          <w:bCs/>
          <w:sz w:val="20"/>
          <w:szCs w:val="22"/>
        </w:rPr>
        <w:t>.</w:t>
      </w:r>
      <w:r w:rsidR="00276FFE" w:rsidRPr="0037114E">
        <w:rPr>
          <w:rFonts w:ascii="Times New Roman" w:hAnsi="Times New Roman" w:cs="Times New Roman"/>
          <w:bCs/>
          <w:sz w:val="20"/>
          <w:szCs w:val="22"/>
        </w:rPr>
        <w:t>.</w:t>
      </w:r>
      <w:r w:rsidR="00F53908" w:rsidRPr="0037114E">
        <w:rPr>
          <w:rFonts w:ascii="Times New Roman" w:hAnsi="Times New Roman" w:cs="Times New Roman"/>
          <w:bCs/>
          <w:sz w:val="20"/>
          <w:szCs w:val="22"/>
        </w:rPr>
        <w:t xml:space="preserve"> </w:t>
      </w:r>
      <w:r w:rsidR="00E8710A">
        <w:rPr>
          <w:rFonts w:ascii="Times New Roman" w:hAnsi="Times New Roman" w:cs="Times New Roman"/>
          <w:bCs/>
          <w:sz w:val="20"/>
          <w:szCs w:val="22"/>
        </w:rPr>
        <w:t>2</w:t>
      </w:r>
      <w:r w:rsidR="0094442B">
        <w:rPr>
          <w:rFonts w:ascii="Times New Roman" w:hAnsi="Times New Roman" w:cs="Times New Roman"/>
          <w:bCs/>
          <w:sz w:val="20"/>
          <w:szCs w:val="22"/>
        </w:rPr>
        <w:t>5</w:t>
      </w:r>
    </w:p>
    <w:p w14:paraId="790CEE35" w14:textId="77777777" w:rsidR="0037114E" w:rsidRDefault="0037114E" w:rsidP="00580041">
      <w:pPr>
        <w:tabs>
          <w:tab w:val="left" w:pos="6517"/>
        </w:tabs>
        <w:rPr>
          <w:rFonts w:ascii="Times New Roman" w:hAnsi="Times New Roman" w:cs="Times New Roman"/>
          <w:b/>
          <w:bCs/>
          <w:sz w:val="20"/>
          <w:szCs w:val="22"/>
        </w:rPr>
      </w:pPr>
    </w:p>
    <w:p w14:paraId="001B558D" w14:textId="77777777" w:rsidR="00580041" w:rsidRPr="006D7E0E" w:rsidRDefault="00BC3C68" w:rsidP="00580041">
      <w:pPr>
        <w:tabs>
          <w:tab w:val="left" w:pos="6517"/>
        </w:tabs>
        <w:rPr>
          <w:rFonts w:ascii="Times New Roman" w:hAnsi="Times New Roman" w:cs="Times New Roman"/>
          <w:b/>
          <w:bCs/>
          <w:sz w:val="20"/>
          <w:szCs w:val="22"/>
        </w:rPr>
      </w:pPr>
      <w:r>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lang w:val="en-US"/>
        </w:rPr>
        <w:t>IV</w:t>
      </w:r>
      <w:r w:rsidR="008A6179" w:rsidRPr="006D7E0E">
        <w:rPr>
          <w:rFonts w:ascii="Times New Roman" w:hAnsi="Times New Roman" w:cs="Times New Roman"/>
          <w:b/>
          <w:bCs/>
          <w:sz w:val="20"/>
          <w:szCs w:val="22"/>
        </w:rPr>
        <w:t>.</w:t>
      </w:r>
      <w:r w:rsidR="0074150A" w:rsidRPr="006D7E0E">
        <w:rPr>
          <w:rFonts w:ascii="Times New Roman" w:hAnsi="Times New Roman" w:cs="Times New Roman"/>
          <w:b/>
          <w:bCs/>
          <w:sz w:val="20"/>
          <w:szCs w:val="22"/>
        </w:rPr>
        <w:t xml:space="preserve"> </w:t>
      </w:r>
      <w:r w:rsidR="00580041" w:rsidRPr="006D7E0E">
        <w:rPr>
          <w:rFonts w:ascii="Times New Roman" w:hAnsi="Times New Roman" w:cs="Times New Roman"/>
          <w:b/>
          <w:bCs/>
          <w:sz w:val="20"/>
          <w:szCs w:val="22"/>
        </w:rPr>
        <w:t>Мышкин – сегодня.</w:t>
      </w:r>
    </w:p>
    <w:p w14:paraId="33ADC416" w14:textId="77777777" w:rsidR="00E87F09" w:rsidRDefault="0037114E" w:rsidP="00031954">
      <w:pPr>
        <w:tabs>
          <w:tab w:val="left" w:pos="6517"/>
        </w:tabs>
        <w:rPr>
          <w:rFonts w:ascii="Times New Roman" w:hAnsi="Times New Roman" w:cs="Times New Roman"/>
          <w:bCs/>
          <w:sz w:val="20"/>
          <w:szCs w:val="22"/>
        </w:rPr>
      </w:pPr>
      <w:r>
        <w:rPr>
          <w:rFonts w:ascii="Times New Roman" w:hAnsi="Times New Roman" w:cs="Times New Roman"/>
          <w:bCs/>
          <w:sz w:val="20"/>
          <w:szCs w:val="22"/>
        </w:rPr>
        <w:t>Социальные проекты «</w:t>
      </w:r>
      <w:r w:rsidR="00E8710A">
        <w:rPr>
          <w:rFonts w:ascii="Times New Roman" w:hAnsi="Times New Roman" w:cs="Times New Roman"/>
          <w:bCs/>
          <w:sz w:val="20"/>
          <w:szCs w:val="22"/>
        </w:rPr>
        <w:t>Газпрома» .........................................2</w:t>
      </w:r>
      <w:r w:rsidR="0094442B">
        <w:rPr>
          <w:rFonts w:ascii="Times New Roman" w:hAnsi="Times New Roman" w:cs="Times New Roman"/>
          <w:bCs/>
          <w:sz w:val="20"/>
          <w:szCs w:val="22"/>
        </w:rPr>
        <w:t>8</w:t>
      </w:r>
    </w:p>
    <w:p w14:paraId="2C484CDF" w14:textId="77777777" w:rsidR="0019081D" w:rsidRPr="00E87F09" w:rsidRDefault="0019081D" w:rsidP="00031954">
      <w:pPr>
        <w:tabs>
          <w:tab w:val="left" w:pos="6517"/>
        </w:tabs>
        <w:rPr>
          <w:rFonts w:ascii="Times New Roman" w:hAnsi="Times New Roman" w:cs="Times New Roman"/>
          <w:bCs/>
          <w:sz w:val="20"/>
          <w:szCs w:val="22"/>
        </w:rPr>
      </w:pPr>
      <w:r>
        <w:rPr>
          <w:rFonts w:ascii="Times New Roman" w:hAnsi="Times New Roman" w:cs="Times New Roman"/>
          <w:bCs/>
          <w:sz w:val="20"/>
          <w:szCs w:val="22"/>
        </w:rPr>
        <w:t>Из общегородских событий ………………………………...</w:t>
      </w:r>
      <w:r w:rsidR="0094442B">
        <w:rPr>
          <w:rFonts w:ascii="Times New Roman" w:hAnsi="Times New Roman" w:cs="Times New Roman"/>
          <w:bCs/>
          <w:sz w:val="20"/>
          <w:szCs w:val="22"/>
        </w:rPr>
        <w:t>30</w:t>
      </w:r>
    </w:p>
    <w:p w14:paraId="6CB9D6CF" w14:textId="77777777" w:rsidR="00F21864" w:rsidRDefault="00F21864" w:rsidP="00031954">
      <w:pPr>
        <w:tabs>
          <w:tab w:val="left" w:pos="6517"/>
        </w:tabs>
        <w:rPr>
          <w:rFonts w:ascii="Times New Roman" w:hAnsi="Times New Roman" w:cs="Times New Roman"/>
          <w:b/>
          <w:bCs/>
          <w:sz w:val="20"/>
          <w:szCs w:val="22"/>
        </w:rPr>
      </w:pPr>
    </w:p>
    <w:p w14:paraId="3072AE33" w14:textId="77777777" w:rsidR="00031954" w:rsidRPr="006D7E0E" w:rsidRDefault="00580041" w:rsidP="00E8710A">
      <w:pPr>
        <w:tabs>
          <w:tab w:val="left" w:pos="6517"/>
        </w:tabs>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37114E">
        <w:rPr>
          <w:rFonts w:ascii="Times New Roman" w:hAnsi="Times New Roman" w:cs="Times New Roman"/>
          <w:b/>
          <w:bCs/>
          <w:sz w:val="20"/>
          <w:szCs w:val="22"/>
        </w:rPr>
        <w:t xml:space="preserve"> </w:t>
      </w:r>
      <w:r w:rsidR="0028745E" w:rsidRPr="006D7E0E">
        <w:rPr>
          <w:rFonts w:ascii="Times New Roman" w:hAnsi="Times New Roman" w:cs="Times New Roman"/>
          <w:b/>
          <w:bCs/>
          <w:sz w:val="20"/>
          <w:szCs w:val="22"/>
        </w:rPr>
        <w:t xml:space="preserve">  </w:t>
      </w:r>
      <w:r w:rsidR="002F3CB8" w:rsidRPr="006D7E0E">
        <w:rPr>
          <w:rFonts w:ascii="Times New Roman" w:hAnsi="Times New Roman" w:cs="Times New Roman"/>
          <w:b/>
          <w:bCs/>
          <w:sz w:val="20"/>
          <w:szCs w:val="22"/>
          <w:lang w:val="en-US"/>
        </w:rPr>
        <w:t>V</w:t>
      </w:r>
      <w:r w:rsidR="002F3CB8" w:rsidRPr="006D7E0E">
        <w:rPr>
          <w:rFonts w:ascii="Times New Roman" w:hAnsi="Times New Roman" w:cs="Times New Roman"/>
          <w:b/>
          <w:bCs/>
          <w:sz w:val="20"/>
          <w:szCs w:val="22"/>
        </w:rPr>
        <w:t xml:space="preserve">. </w:t>
      </w:r>
      <w:r w:rsidR="00031954" w:rsidRPr="006D7E0E">
        <w:rPr>
          <w:rFonts w:ascii="Times New Roman" w:hAnsi="Times New Roman" w:cs="Times New Roman"/>
          <w:b/>
          <w:bCs/>
          <w:sz w:val="20"/>
          <w:szCs w:val="22"/>
        </w:rPr>
        <w:t xml:space="preserve">Краеведческая перекличка </w:t>
      </w:r>
    </w:p>
    <w:p w14:paraId="3A919CB1" w14:textId="77777777" w:rsidR="00C34D29" w:rsidRDefault="0037114E" w:rsidP="00BC3C68">
      <w:pPr>
        <w:rPr>
          <w:rFonts w:ascii="Times New Roman" w:hAnsi="Times New Roman" w:cs="Times New Roman"/>
          <w:bCs/>
          <w:sz w:val="20"/>
          <w:szCs w:val="22"/>
        </w:rPr>
      </w:pPr>
      <w:r>
        <w:rPr>
          <w:rFonts w:ascii="Times New Roman" w:hAnsi="Times New Roman" w:cs="Times New Roman"/>
          <w:bCs/>
          <w:i/>
          <w:sz w:val="20"/>
          <w:szCs w:val="22"/>
        </w:rPr>
        <w:t xml:space="preserve">З.Ш. Шарипова. </w:t>
      </w:r>
      <w:r w:rsidR="00F53908">
        <w:rPr>
          <w:rFonts w:ascii="Times New Roman" w:hAnsi="Times New Roman" w:cs="Times New Roman"/>
          <w:bCs/>
          <w:sz w:val="20"/>
          <w:szCs w:val="22"/>
        </w:rPr>
        <w:t xml:space="preserve"> </w:t>
      </w:r>
      <w:r>
        <w:rPr>
          <w:rFonts w:ascii="Times New Roman" w:hAnsi="Times New Roman" w:cs="Times New Roman"/>
          <w:bCs/>
          <w:sz w:val="20"/>
          <w:szCs w:val="22"/>
        </w:rPr>
        <w:t xml:space="preserve">Реквием по ушедшей эпохе </w:t>
      </w:r>
      <w:r w:rsidR="00F53908">
        <w:rPr>
          <w:rFonts w:ascii="Times New Roman" w:hAnsi="Times New Roman" w:cs="Times New Roman"/>
          <w:bCs/>
          <w:sz w:val="20"/>
          <w:szCs w:val="22"/>
        </w:rPr>
        <w:t>………</w:t>
      </w:r>
      <w:r w:rsidR="00E8710A">
        <w:rPr>
          <w:rFonts w:ascii="Times New Roman" w:hAnsi="Times New Roman" w:cs="Times New Roman"/>
          <w:bCs/>
          <w:sz w:val="20"/>
          <w:szCs w:val="22"/>
        </w:rPr>
        <w:t>.</w:t>
      </w:r>
      <w:r w:rsidR="00F53908">
        <w:rPr>
          <w:rFonts w:ascii="Times New Roman" w:hAnsi="Times New Roman" w:cs="Times New Roman"/>
          <w:bCs/>
          <w:sz w:val="20"/>
          <w:szCs w:val="22"/>
        </w:rPr>
        <w:t>……</w:t>
      </w:r>
      <w:r w:rsidR="00E8710A">
        <w:rPr>
          <w:rFonts w:ascii="Times New Roman" w:hAnsi="Times New Roman" w:cs="Times New Roman"/>
          <w:bCs/>
          <w:sz w:val="20"/>
          <w:szCs w:val="22"/>
        </w:rPr>
        <w:t>3</w:t>
      </w:r>
      <w:r w:rsidR="0094442B">
        <w:rPr>
          <w:rFonts w:ascii="Times New Roman" w:hAnsi="Times New Roman" w:cs="Times New Roman"/>
          <w:bCs/>
          <w:sz w:val="20"/>
          <w:szCs w:val="22"/>
        </w:rPr>
        <w:t>2</w:t>
      </w:r>
    </w:p>
    <w:p w14:paraId="7F34F4AF" w14:textId="77777777" w:rsidR="00F53908" w:rsidRDefault="0037114E" w:rsidP="00BC3C68">
      <w:pPr>
        <w:rPr>
          <w:rFonts w:ascii="Times New Roman" w:hAnsi="Times New Roman" w:cs="Times New Roman"/>
          <w:bCs/>
          <w:sz w:val="20"/>
          <w:szCs w:val="22"/>
        </w:rPr>
      </w:pPr>
      <w:r>
        <w:rPr>
          <w:rFonts w:ascii="Times New Roman" w:hAnsi="Times New Roman" w:cs="Times New Roman"/>
          <w:bCs/>
          <w:i/>
          <w:sz w:val="20"/>
          <w:szCs w:val="22"/>
        </w:rPr>
        <w:t>Г.В. Бурша.</w:t>
      </w:r>
      <w:r w:rsidR="00F53908">
        <w:rPr>
          <w:rFonts w:ascii="Times New Roman" w:hAnsi="Times New Roman" w:cs="Times New Roman"/>
          <w:bCs/>
          <w:sz w:val="20"/>
          <w:szCs w:val="22"/>
        </w:rPr>
        <w:t xml:space="preserve"> </w:t>
      </w:r>
      <w:r>
        <w:rPr>
          <w:rFonts w:ascii="Times New Roman" w:hAnsi="Times New Roman" w:cs="Times New Roman"/>
          <w:bCs/>
          <w:sz w:val="20"/>
          <w:szCs w:val="22"/>
        </w:rPr>
        <w:t xml:space="preserve">Моей земли лицо живое </w:t>
      </w:r>
      <w:r w:rsidR="00F53908">
        <w:rPr>
          <w:rFonts w:ascii="Times New Roman" w:hAnsi="Times New Roman" w:cs="Times New Roman"/>
          <w:bCs/>
          <w:sz w:val="20"/>
          <w:szCs w:val="22"/>
        </w:rPr>
        <w:t>…………..……</w:t>
      </w:r>
      <w:r w:rsidR="00E8710A">
        <w:rPr>
          <w:rFonts w:ascii="Times New Roman" w:hAnsi="Times New Roman" w:cs="Times New Roman"/>
          <w:bCs/>
          <w:sz w:val="20"/>
          <w:szCs w:val="22"/>
        </w:rPr>
        <w:t>.……</w:t>
      </w:r>
      <w:r w:rsidR="00F53908">
        <w:rPr>
          <w:rFonts w:ascii="Times New Roman" w:hAnsi="Times New Roman" w:cs="Times New Roman"/>
          <w:bCs/>
          <w:sz w:val="20"/>
          <w:szCs w:val="22"/>
        </w:rPr>
        <w:t>.</w:t>
      </w:r>
      <w:r w:rsidR="0094442B">
        <w:rPr>
          <w:rFonts w:ascii="Times New Roman" w:hAnsi="Times New Roman" w:cs="Times New Roman"/>
          <w:bCs/>
          <w:sz w:val="20"/>
          <w:szCs w:val="22"/>
        </w:rPr>
        <w:t>40</w:t>
      </w:r>
    </w:p>
    <w:p w14:paraId="2D9BDB3B" w14:textId="77777777" w:rsidR="0037114E" w:rsidRDefault="0037114E" w:rsidP="00BC3C68">
      <w:pPr>
        <w:rPr>
          <w:rFonts w:ascii="Times New Roman" w:hAnsi="Times New Roman" w:cs="Times New Roman"/>
          <w:bCs/>
          <w:sz w:val="20"/>
          <w:szCs w:val="22"/>
        </w:rPr>
      </w:pPr>
      <w:r w:rsidRPr="0037114E">
        <w:rPr>
          <w:rFonts w:ascii="Times New Roman" w:hAnsi="Times New Roman" w:cs="Times New Roman"/>
          <w:bCs/>
          <w:i/>
          <w:sz w:val="20"/>
          <w:szCs w:val="22"/>
        </w:rPr>
        <w:t>Г.И. Махаев</w:t>
      </w:r>
      <w:r>
        <w:rPr>
          <w:rFonts w:ascii="Times New Roman" w:hAnsi="Times New Roman" w:cs="Times New Roman"/>
          <w:bCs/>
          <w:sz w:val="20"/>
          <w:szCs w:val="22"/>
        </w:rPr>
        <w:t>. Старинные мышкинские «</w:t>
      </w:r>
      <w:r w:rsidR="00C70964">
        <w:rPr>
          <w:rFonts w:ascii="Times New Roman" w:hAnsi="Times New Roman" w:cs="Times New Roman"/>
          <w:bCs/>
          <w:sz w:val="20"/>
          <w:szCs w:val="22"/>
        </w:rPr>
        <w:t>п</w:t>
      </w:r>
      <w:r>
        <w:rPr>
          <w:rFonts w:ascii="Times New Roman" w:hAnsi="Times New Roman" w:cs="Times New Roman"/>
          <w:bCs/>
          <w:sz w:val="20"/>
          <w:szCs w:val="22"/>
        </w:rPr>
        <w:t>олитики</w:t>
      </w:r>
      <w:r w:rsidR="00E8710A">
        <w:rPr>
          <w:rFonts w:ascii="Times New Roman" w:hAnsi="Times New Roman" w:cs="Times New Roman"/>
          <w:bCs/>
          <w:sz w:val="20"/>
          <w:szCs w:val="22"/>
        </w:rPr>
        <w:t>»………</w:t>
      </w:r>
      <w:r w:rsidR="0094442B">
        <w:rPr>
          <w:rFonts w:ascii="Times New Roman" w:hAnsi="Times New Roman" w:cs="Times New Roman"/>
          <w:bCs/>
          <w:sz w:val="20"/>
          <w:szCs w:val="22"/>
        </w:rPr>
        <w:t>.</w:t>
      </w:r>
      <w:r w:rsidR="00E8710A">
        <w:rPr>
          <w:rFonts w:ascii="Times New Roman" w:hAnsi="Times New Roman" w:cs="Times New Roman"/>
          <w:bCs/>
          <w:sz w:val="20"/>
          <w:szCs w:val="22"/>
        </w:rPr>
        <w:t>4</w:t>
      </w:r>
      <w:r w:rsidR="00E03799">
        <w:rPr>
          <w:rFonts w:ascii="Times New Roman" w:hAnsi="Times New Roman" w:cs="Times New Roman"/>
          <w:bCs/>
          <w:sz w:val="20"/>
          <w:szCs w:val="22"/>
        </w:rPr>
        <w:t>5</w:t>
      </w:r>
    </w:p>
    <w:p w14:paraId="4F363170" w14:textId="77777777" w:rsidR="0037114E" w:rsidRPr="00F53908" w:rsidRDefault="0037114E" w:rsidP="00BC3C68">
      <w:pPr>
        <w:rPr>
          <w:rFonts w:ascii="Times New Roman" w:hAnsi="Times New Roman" w:cs="Times New Roman"/>
          <w:bCs/>
          <w:sz w:val="10"/>
          <w:szCs w:val="22"/>
        </w:rPr>
      </w:pPr>
      <w:r w:rsidRPr="0037114E">
        <w:rPr>
          <w:rFonts w:ascii="Times New Roman" w:hAnsi="Times New Roman" w:cs="Times New Roman"/>
          <w:bCs/>
          <w:i/>
          <w:sz w:val="20"/>
          <w:szCs w:val="22"/>
        </w:rPr>
        <w:t>Г.В. Костров</w:t>
      </w:r>
      <w:r>
        <w:rPr>
          <w:rFonts w:ascii="Times New Roman" w:hAnsi="Times New Roman" w:cs="Times New Roman"/>
          <w:bCs/>
          <w:sz w:val="20"/>
          <w:szCs w:val="22"/>
        </w:rPr>
        <w:t>. Мышкинская оптовая торговля</w:t>
      </w:r>
      <w:r w:rsidR="00E8710A">
        <w:rPr>
          <w:rFonts w:ascii="Times New Roman" w:hAnsi="Times New Roman" w:cs="Times New Roman"/>
          <w:bCs/>
          <w:sz w:val="20"/>
          <w:szCs w:val="22"/>
        </w:rPr>
        <w:t>…………….4</w:t>
      </w:r>
      <w:r w:rsidR="00E03799">
        <w:rPr>
          <w:rFonts w:ascii="Times New Roman" w:hAnsi="Times New Roman" w:cs="Times New Roman"/>
          <w:bCs/>
          <w:sz w:val="20"/>
          <w:szCs w:val="22"/>
        </w:rPr>
        <w:t>7</w:t>
      </w:r>
    </w:p>
    <w:p w14:paraId="6D1368B5" w14:textId="77777777" w:rsidR="00F21864" w:rsidRPr="0019081D" w:rsidRDefault="0019081D" w:rsidP="00BC3C68">
      <w:pPr>
        <w:rPr>
          <w:rFonts w:ascii="Times New Roman" w:hAnsi="Times New Roman" w:cs="Times New Roman"/>
          <w:bCs/>
          <w:i/>
          <w:sz w:val="20"/>
          <w:szCs w:val="22"/>
        </w:rPr>
      </w:pPr>
      <w:r w:rsidRPr="0019081D">
        <w:rPr>
          <w:rFonts w:ascii="Times New Roman" w:hAnsi="Times New Roman" w:cs="Times New Roman"/>
          <w:bCs/>
          <w:i/>
          <w:sz w:val="20"/>
          <w:szCs w:val="22"/>
        </w:rPr>
        <w:t>М.О. Кар</w:t>
      </w:r>
      <w:r>
        <w:rPr>
          <w:rFonts w:ascii="Times New Roman" w:hAnsi="Times New Roman" w:cs="Times New Roman"/>
          <w:bCs/>
          <w:i/>
          <w:sz w:val="20"/>
          <w:szCs w:val="22"/>
        </w:rPr>
        <w:t>сак</w:t>
      </w:r>
      <w:r w:rsidRPr="0019081D">
        <w:rPr>
          <w:rFonts w:ascii="Times New Roman" w:hAnsi="Times New Roman" w:cs="Times New Roman"/>
          <w:bCs/>
          <w:i/>
          <w:sz w:val="20"/>
          <w:szCs w:val="22"/>
        </w:rPr>
        <w:t>ова</w:t>
      </w:r>
      <w:r>
        <w:rPr>
          <w:rFonts w:ascii="Times New Roman" w:hAnsi="Times New Roman" w:cs="Times New Roman"/>
          <w:bCs/>
          <w:i/>
          <w:sz w:val="20"/>
          <w:szCs w:val="22"/>
        </w:rPr>
        <w:t xml:space="preserve">. </w:t>
      </w:r>
      <w:r>
        <w:rPr>
          <w:rFonts w:ascii="Times New Roman" w:hAnsi="Times New Roman" w:cs="Times New Roman"/>
          <w:bCs/>
          <w:sz w:val="20"/>
          <w:szCs w:val="22"/>
        </w:rPr>
        <w:t>Путешествие мышкарки на край света …4</w:t>
      </w:r>
      <w:r w:rsidR="00E03799">
        <w:rPr>
          <w:rFonts w:ascii="Times New Roman" w:hAnsi="Times New Roman" w:cs="Times New Roman"/>
          <w:bCs/>
          <w:sz w:val="20"/>
          <w:szCs w:val="22"/>
        </w:rPr>
        <w:t>9</w:t>
      </w:r>
    </w:p>
    <w:p w14:paraId="1CA4CB7C" w14:textId="77777777" w:rsidR="00AD06CB" w:rsidRDefault="003A539F" w:rsidP="00BC3C68">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p>
    <w:p w14:paraId="791F24E4" w14:textId="77777777" w:rsidR="00AD06CB" w:rsidRDefault="00AD06CB" w:rsidP="00BC3C68">
      <w:pPr>
        <w:rPr>
          <w:rFonts w:ascii="Times New Roman" w:hAnsi="Times New Roman" w:cs="Times New Roman"/>
          <w:b/>
          <w:bCs/>
          <w:sz w:val="20"/>
          <w:szCs w:val="22"/>
        </w:rPr>
      </w:pPr>
      <w:r w:rsidRPr="006D7E0E">
        <w:rPr>
          <w:rFonts w:ascii="Times New Roman" w:hAnsi="Times New Roman" w:cs="Times New Roman"/>
          <w:b/>
          <w:bCs/>
          <w:sz w:val="20"/>
          <w:szCs w:val="22"/>
        </w:rPr>
        <w:t>V</w:t>
      </w:r>
      <w:r w:rsidRPr="006D7E0E">
        <w:rPr>
          <w:rFonts w:ascii="Times New Roman" w:hAnsi="Times New Roman" w:cs="Times New Roman"/>
          <w:b/>
          <w:bCs/>
          <w:sz w:val="20"/>
          <w:szCs w:val="22"/>
          <w:lang w:val="en-US"/>
        </w:rPr>
        <w:t>I</w:t>
      </w:r>
      <w:r>
        <w:rPr>
          <w:rFonts w:ascii="Times New Roman" w:hAnsi="Times New Roman" w:cs="Times New Roman"/>
          <w:b/>
          <w:bCs/>
          <w:sz w:val="20"/>
          <w:szCs w:val="22"/>
        </w:rPr>
        <w:t xml:space="preserve">. </w:t>
      </w:r>
      <w:r w:rsidRPr="006D7E0E">
        <w:rPr>
          <w:rFonts w:ascii="Times New Roman" w:hAnsi="Times New Roman" w:cs="Times New Roman"/>
          <w:b/>
          <w:bCs/>
          <w:sz w:val="20"/>
          <w:szCs w:val="22"/>
        </w:rPr>
        <w:t xml:space="preserve"> Мышкин литературный </w:t>
      </w:r>
    </w:p>
    <w:p w14:paraId="3AD73EA8" w14:textId="77777777" w:rsidR="0037114E" w:rsidRDefault="00F53908" w:rsidP="00BC3C68">
      <w:pPr>
        <w:rPr>
          <w:rFonts w:ascii="Times New Roman" w:hAnsi="Times New Roman" w:cs="Times New Roman"/>
          <w:bCs/>
          <w:sz w:val="20"/>
          <w:szCs w:val="22"/>
        </w:rPr>
      </w:pPr>
      <w:r>
        <w:rPr>
          <w:rFonts w:ascii="Times New Roman" w:hAnsi="Times New Roman" w:cs="Times New Roman"/>
          <w:bCs/>
          <w:sz w:val="20"/>
          <w:szCs w:val="22"/>
        </w:rPr>
        <w:t xml:space="preserve"> </w:t>
      </w:r>
      <w:r w:rsidR="0037114E">
        <w:rPr>
          <w:rFonts w:ascii="Times New Roman" w:hAnsi="Times New Roman" w:cs="Times New Roman"/>
          <w:bCs/>
          <w:sz w:val="20"/>
          <w:szCs w:val="22"/>
        </w:rPr>
        <w:t>«…Пусть поймут потом…»</w:t>
      </w:r>
      <w:r w:rsidR="00E8710A">
        <w:rPr>
          <w:rFonts w:ascii="Times New Roman" w:hAnsi="Times New Roman" w:cs="Times New Roman"/>
          <w:bCs/>
          <w:sz w:val="20"/>
          <w:szCs w:val="22"/>
        </w:rPr>
        <w:t>..………………………………</w:t>
      </w:r>
      <w:r w:rsidR="00E03799">
        <w:rPr>
          <w:rFonts w:ascii="Times New Roman" w:hAnsi="Times New Roman" w:cs="Times New Roman"/>
          <w:bCs/>
          <w:sz w:val="20"/>
          <w:szCs w:val="22"/>
        </w:rPr>
        <w:t>.</w:t>
      </w:r>
      <w:r w:rsidR="0019081D">
        <w:rPr>
          <w:rFonts w:ascii="Times New Roman" w:hAnsi="Times New Roman" w:cs="Times New Roman"/>
          <w:bCs/>
          <w:sz w:val="20"/>
          <w:szCs w:val="22"/>
        </w:rPr>
        <w:t>5</w:t>
      </w:r>
      <w:r w:rsidR="00E03799">
        <w:rPr>
          <w:rFonts w:ascii="Times New Roman" w:hAnsi="Times New Roman" w:cs="Times New Roman"/>
          <w:bCs/>
          <w:sz w:val="20"/>
          <w:szCs w:val="22"/>
        </w:rPr>
        <w:t>2</w:t>
      </w:r>
    </w:p>
    <w:p w14:paraId="6E8B885F" w14:textId="77777777" w:rsidR="00F53908" w:rsidRDefault="0037114E" w:rsidP="00BC3C68">
      <w:pPr>
        <w:rPr>
          <w:rFonts w:ascii="Times New Roman" w:hAnsi="Times New Roman" w:cs="Times New Roman"/>
          <w:bCs/>
          <w:sz w:val="20"/>
          <w:szCs w:val="22"/>
        </w:rPr>
      </w:pPr>
      <w:r>
        <w:rPr>
          <w:rFonts w:ascii="Times New Roman" w:hAnsi="Times New Roman" w:cs="Times New Roman"/>
          <w:bCs/>
          <w:sz w:val="20"/>
          <w:szCs w:val="22"/>
        </w:rPr>
        <w:t xml:space="preserve">Стихи </w:t>
      </w:r>
      <w:r w:rsidRPr="0037114E">
        <w:rPr>
          <w:rFonts w:ascii="Times New Roman" w:hAnsi="Times New Roman" w:cs="Times New Roman"/>
          <w:bCs/>
          <w:i/>
          <w:sz w:val="20"/>
          <w:szCs w:val="22"/>
        </w:rPr>
        <w:t>Юрия Жукова</w:t>
      </w:r>
      <w:r>
        <w:rPr>
          <w:rFonts w:ascii="Times New Roman" w:hAnsi="Times New Roman" w:cs="Times New Roman"/>
          <w:bCs/>
          <w:sz w:val="20"/>
          <w:szCs w:val="22"/>
        </w:rPr>
        <w:t>.</w:t>
      </w:r>
      <w:r w:rsidR="00F53908">
        <w:rPr>
          <w:rFonts w:ascii="Times New Roman" w:hAnsi="Times New Roman" w:cs="Times New Roman"/>
          <w:bCs/>
          <w:sz w:val="20"/>
          <w:szCs w:val="22"/>
        </w:rPr>
        <w:t xml:space="preserve"> </w:t>
      </w:r>
      <w:r w:rsidR="00276FFE">
        <w:rPr>
          <w:rFonts w:ascii="Times New Roman" w:hAnsi="Times New Roman" w:cs="Times New Roman"/>
          <w:bCs/>
          <w:sz w:val="20"/>
          <w:szCs w:val="22"/>
        </w:rPr>
        <w:t>.</w:t>
      </w:r>
      <w:r w:rsidR="00F53908">
        <w:rPr>
          <w:rFonts w:ascii="Times New Roman" w:hAnsi="Times New Roman" w:cs="Times New Roman"/>
          <w:bCs/>
          <w:sz w:val="20"/>
          <w:szCs w:val="22"/>
        </w:rPr>
        <w:t>………</w:t>
      </w:r>
      <w:r w:rsidR="00E8710A">
        <w:rPr>
          <w:rFonts w:ascii="Times New Roman" w:hAnsi="Times New Roman" w:cs="Times New Roman"/>
          <w:bCs/>
          <w:sz w:val="20"/>
          <w:szCs w:val="22"/>
        </w:rPr>
        <w:t>.</w:t>
      </w:r>
      <w:r w:rsidR="00F53908">
        <w:rPr>
          <w:rFonts w:ascii="Times New Roman" w:hAnsi="Times New Roman" w:cs="Times New Roman"/>
          <w:bCs/>
          <w:sz w:val="20"/>
          <w:szCs w:val="22"/>
        </w:rPr>
        <w:t>….…</w:t>
      </w:r>
      <w:r w:rsidR="00E8710A">
        <w:rPr>
          <w:rFonts w:ascii="Times New Roman" w:hAnsi="Times New Roman" w:cs="Times New Roman"/>
          <w:bCs/>
          <w:sz w:val="20"/>
          <w:szCs w:val="22"/>
        </w:rPr>
        <w:t>………….…………….</w:t>
      </w:r>
      <w:r w:rsidR="00E03799">
        <w:rPr>
          <w:rFonts w:ascii="Times New Roman" w:hAnsi="Times New Roman" w:cs="Times New Roman"/>
          <w:bCs/>
          <w:sz w:val="20"/>
          <w:szCs w:val="22"/>
        </w:rPr>
        <w:t>.</w:t>
      </w:r>
      <w:r w:rsidR="0019081D">
        <w:rPr>
          <w:rFonts w:ascii="Times New Roman" w:hAnsi="Times New Roman" w:cs="Times New Roman"/>
          <w:bCs/>
          <w:sz w:val="20"/>
          <w:szCs w:val="22"/>
        </w:rPr>
        <w:t>5</w:t>
      </w:r>
      <w:r w:rsidR="00E03799">
        <w:rPr>
          <w:rFonts w:ascii="Times New Roman" w:hAnsi="Times New Roman" w:cs="Times New Roman"/>
          <w:bCs/>
          <w:sz w:val="20"/>
          <w:szCs w:val="22"/>
        </w:rPr>
        <w:t>3</w:t>
      </w:r>
    </w:p>
    <w:p w14:paraId="79FBA071" w14:textId="77777777" w:rsidR="0037114E" w:rsidRPr="00F53908" w:rsidRDefault="0037114E" w:rsidP="00BC3C68">
      <w:pPr>
        <w:rPr>
          <w:rFonts w:ascii="Times New Roman" w:hAnsi="Times New Roman" w:cs="Times New Roman"/>
          <w:bCs/>
          <w:sz w:val="20"/>
          <w:szCs w:val="22"/>
        </w:rPr>
      </w:pPr>
      <w:r w:rsidRPr="0037114E">
        <w:rPr>
          <w:rFonts w:ascii="Times New Roman" w:hAnsi="Times New Roman" w:cs="Times New Roman"/>
          <w:bCs/>
          <w:i/>
          <w:sz w:val="20"/>
          <w:szCs w:val="22"/>
        </w:rPr>
        <w:t>И.Г. Орлова</w:t>
      </w:r>
      <w:r>
        <w:rPr>
          <w:rFonts w:ascii="Times New Roman" w:hAnsi="Times New Roman" w:cs="Times New Roman"/>
          <w:bCs/>
          <w:sz w:val="20"/>
          <w:szCs w:val="22"/>
        </w:rPr>
        <w:t>. Произведения В.Д. Кулагина</w:t>
      </w:r>
      <w:r w:rsidR="00E8710A">
        <w:rPr>
          <w:rFonts w:ascii="Times New Roman" w:hAnsi="Times New Roman" w:cs="Times New Roman"/>
          <w:bCs/>
          <w:sz w:val="20"/>
          <w:szCs w:val="22"/>
        </w:rPr>
        <w:t>….…………….</w:t>
      </w:r>
      <w:r w:rsidR="00E03799">
        <w:rPr>
          <w:rFonts w:ascii="Times New Roman" w:hAnsi="Times New Roman" w:cs="Times New Roman"/>
          <w:bCs/>
          <w:sz w:val="20"/>
          <w:szCs w:val="22"/>
        </w:rPr>
        <w:t>.</w:t>
      </w:r>
      <w:r w:rsidR="00E8710A">
        <w:rPr>
          <w:rFonts w:ascii="Times New Roman" w:hAnsi="Times New Roman" w:cs="Times New Roman"/>
          <w:bCs/>
          <w:sz w:val="20"/>
          <w:szCs w:val="22"/>
        </w:rPr>
        <w:t>5</w:t>
      </w:r>
      <w:r w:rsidR="00E03799">
        <w:rPr>
          <w:rFonts w:ascii="Times New Roman" w:hAnsi="Times New Roman" w:cs="Times New Roman"/>
          <w:bCs/>
          <w:sz w:val="20"/>
          <w:szCs w:val="22"/>
        </w:rPr>
        <w:t>4</w:t>
      </w:r>
    </w:p>
    <w:p w14:paraId="4546F9AC" w14:textId="77777777" w:rsidR="00C34D29" w:rsidRDefault="003A539F" w:rsidP="00111ED9">
      <w:pPr>
        <w:rPr>
          <w:rFonts w:ascii="Izhitsa" w:hAnsi="Izhitsa" w:cs="Times New Roman"/>
          <w:sz w:val="28"/>
        </w:rPr>
      </w:pPr>
      <w:r w:rsidRPr="006D7E0E">
        <w:rPr>
          <w:rFonts w:ascii="Izhitsa" w:hAnsi="Izhitsa" w:cs="Times New Roman"/>
          <w:sz w:val="28"/>
        </w:rPr>
        <w:t>«…</w:t>
      </w:r>
    </w:p>
    <w:p w14:paraId="4EE5279B" w14:textId="77777777" w:rsidR="000252FD" w:rsidRPr="006D7E0E" w:rsidRDefault="00751C16" w:rsidP="003A539F">
      <w:pPr>
        <w:rPr>
          <w:rFonts w:ascii="Times New Roman" w:hAnsi="Times New Roman" w:cs="Times New Roman"/>
          <w:b/>
          <w:bCs/>
          <w:sz w:val="20"/>
          <w:szCs w:val="22"/>
        </w:rPr>
      </w:pPr>
      <w:r w:rsidRPr="006D7E0E">
        <w:rPr>
          <w:rFonts w:ascii="Times New Roman" w:hAnsi="Times New Roman" w:cs="Times New Roman"/>
          <w:b/>
          <w:bCs/>
          <w:sz w:val="20"/>
          <w:szCs w:val="22"/>
        </w:rPr>
        <w:t xml:space="preserve"> </w:t>
      </w:r>
      <w:r w:rsidR="00BC3C68">
        <w:rPr>
          <w:rFonts w:ascii="Times New Roman" w:hAnsi="Times New Roman" w:cs="Times New Roman"/>
          <w:b/>
          <w:bCs/>
          <w:sz w:val="20"/>
          <w:szCs w:val="22"/>
        </w:rPr>
        <w:t xml:space="preserve"> </w:t>
      </w:r>
      <w:r w:rsidR="00AD06CB">
        <w:rPr>
          <w:rFonts w:ascii="Times New Roman" w:hAnsi="Times New Roman" w:cs="Times New Roman"/>
          <w:b/>
          <w:bCs/>
          <w:sz w:val="20"/>
          <w:szCs w:val="22"/>
        </w:rPr>
        <w:t>Х</w:t>
      </w:r>
      <w:r w:rsidR="00AD06CB" w:rsidRPr="006D7E0E">
        <w:rPr>
          <w:rFonts w:ascii="Times New Roman" w:hAnsi="Times New Roman" w:cs="Times New Roman"/>
          <w:b/>
          <w:bCs/>
          <w:sz w:val="20"/>
          <w:szCs w:val="22"/>
        </w:rPr>
        <w:t>I</w:t>
      </w:r>
      <w:r w:rsidR="00AD06CB">
        <w:rPr>
          <w:rFonts w:ascii="Times New Roman" w:hAnsi="Times New Roman" w:cs="Times New Roman"/>
          <w:b/>
          <w:bCs/>
          <w:sz w:val="20"/>
          <w:szCs w:val="22"/>
        </w:rPr>
        <w:t>Х</w:t>
      </w:r>
      <w:r w:rsidR="000252FD" w:rsidRPr="006D7E0E">
        <w:rPr>
          <w:rFonts w:ascii="Times New Roman" w:hAnsi="Times New Roman" w:cs="Times New Roman"/>
          <w:b/>
          <w:bCs/>
          <w:sz w:val="20"/>
          <w:szCs w:val="22"/>
        </w:rPr>
        <w:t>.</w:t>
      </w:r>
      <w:r w:rsidR="000445B7" w:rsidRPr="006D7E0E">
        <w:rPr>
          <w:rFonts w:ascii="Times New Roman" w:hAnsi="Times New Roman" w:cs="Times New Roman"/>
          <w:b/>
          <w:bCs/>
          <w:sz w:val="20"/>
          <w:szCs w:val="22"/>
        </w:rPr>
        <w:t xml:space="preserve"> </w:t>
      </w:r>
      <w:r w:rsidR="000252FD" w:rsidRPr="006D7E0E">
        <w:rPr>
          <w:rFonts w:ascii="Times New Roman" w:hAnsi="Times New Roman" w:cs="Times New Roman"/>
          <w:b/>
          <w:bCs/>
          <w:sz w:val="20"/>
          <w:szCs w:val="22"/>
        </w:rPr>
        <w:t xml:space="preserve"> Разные разности</w:t>
      </w:r>
    </w:p>
    <w:p w14:paraId="482D4345" w14:textId="77777777" w:rsidR="00C34D29" w:rsidRDefault="00493CA1" w:rsidP="00111ED9">
      <w:pPr>
        <w:rPr>
          <w:rFonts w:ascii="Times New Roman" w:hAnsi="Times New Roman" w:cs="Times New Roman"/>
          <w:sz w:val="20"/>
        </w:rPr>
      </w:pPr>
      <w:r>
        <w:rPr>
          <w:rFonts w:ascii="Times New Roman" w:hAnsi="Times New Roman" w:cs="Times New Roman"/>
          <w:sz w:val="20"/>
        </w:rPr>
        <w:t xml:space="preserve"> </w:t>
      </w:r>
      <w:r w:rsidR="0037114E">
        <w:rPr>
          <w:rFonts w:ascii="Times New Roman" w:hAnsi="Times New Roman" w:cs="Times New Roman"/>
          <w:sz w:val="20"/>
        </w:rPr>
        <w:t>Через семь морей!</w:t>
      </w:r>
      <w:r w:rsidR="00F53908">
        <w:rPr>
          <w:rFonts w:ascii="Times New Roman" w:hAnsi="Times New Roman" w:cs="Times New Roman"/>
          <w:sz w:val="20"/>
        </w:rPr>
        <w:t>…………………………</w:t>
      </w:r>
      <w:r w:rsidR="00E8710A">
        <w:rPr>
          <w:rFonts w:ascii="Times New Roman" w:hAnsi="Times New Roman" w:cs="Times New Roman"/>
          <w:sz w:val="20"/>
        </w:rPr>
        <w:t>.</w:t>
      </w:r>
      <w:r w:rsidR="00F53908">
        <w:rPr>
          <w:rFonts w:ascii="Times New Roman" w:hAnsi="Times New Roman" w:cs="Times New Roman"/>
          <w:sz w:val="20"/>
        </w:rPr>
        <w:t>…………</w:t>
      </w:r>
      <w:r w:rsidR="00E8710A">
        <w:rPr>
          <w:rFonts w:ascii="Times New Roman" w:hAnsi="Times New Roman" w:cs="Times New Roman"/>
          <w:sz w:val="20"/>
        </w:rPr>
        <w:t>….</w:t>
      </w:r>
      <w:r w:rsidR="00E03799">
        <w:rPr>
          <w:rFonts w:ascii="Times New Roman" w:hAnsi="Times New Roman" w:cs="Times New Roman"/>
          <w:sz w:val="20"/>
        </w:rPr>
        <w:t>.</w:t>
      </w:r>
      <w:r w:rsidR="00E8710A">
        <w:rPr>
          <w:rFonts w:ascii="Times New Roman" w:hAnsi="Times New Roman" w:cs="Times New Roman"/>
          <w:sz w:val="20"/>
        </w:rPr>
        <w:t>…6</w:t>
      </w:r>
      <w:r w:rsidR="00E03799">
        <w:rPr>
          <w:rFonts w:ascii="Times New Roman" w:hAnsi="Times New Roman" w:cs="Times New Roman"/>
          <w:sz w:val="20"/>
        </w:rPr>
        <w:t>6</w:t>
      </w:r>
    </w:p>
    <w:p w14:paraId="0B7A7F5E" w14:textId="77777777" w:rsidR="00276FFE" w:rsidRDefault="0037114E" w:rsidP="00111ED9">
      <w:pPr>
        <w:rPr>
          <w:rFonts w:ascii="Times New Roman" w:hAnsi="Times New Roman" w:cs="Times New Roman"/>
          <w:sz w:val="20"/>
        </w:rPr>
      </w:pPr>
      <w:r>
        <w:rPr>
          <w:rFonts w:ascii="Times New Roman" w:hAnsi="Times New Roman" w:cs="Times New Roman"/>
          <w:sz w:val="20"/>
        </w:rPr>
        <w:t xml:space="preserve">Из… космоса </w:t>
      </w:r>
      <w:r w:rsidR="00F53908">
        <w:rPr>
          <w:rFonts w:ascii="Times New Roman" w:hAnsi="Times New Roman" w:cs="Times New Roman"/>
          <w:sz w:val="20"/>
        </w:rPr>
        <w:t>…………………………………</w:t>
      </w:r>
      <w:r w:rsidR="00E8710A">
        <w:rPr>
          <w:rFonts w:ascii="Times New Roman" w:hAnsi="Times New Roman" w:cs="Times New Roman"/>
          <w:sz w:val="20"/>
        </w:rPr>
        <w:t>.</w:t>
      </w:r>
      <w:r w:rsidR="00F53908">
        <w:rPr>
          <w:rFonts w:ascii="Times New Roman" w:hAnsi="Times New Roman" w:cs="Times New Roman"/>
          <w:sz w:val="20"/>
        </w:rPr>
        <w:t>……</w:t>
      </w:r>
      <w:r w:rsidR="00E8710A">
        <w:rPr>
          <w:rFonts w:ascii="Times New Roman" w:hAnsi="Times New Roman" w:cs="Times New Roman"/>
          <w:sz w:val="20"/>
        </w:rPr>
        <w:t>…….</w:t>
      </w:r>
      <w:r w:rsidR="00E03799">
        <w:rPr>
          <w:rFonts w:ascii="Times New Roman" w:hAnsi="Times New Roman" w:cs="Times New Roman"/>
          <w:sz w:val="20"/>
        </w:rPr>
        <w:t>.</w:t>
      </w:r>
      <w:r w:rsidR="00E8710A">
        <w:rPr>
          <w:rFonts w:ascii="Times New Roman" w:hAnsi="Times New Roman" w:cs="Times New Roman"/>
          <w:sz w:val="20"/>
        </w:rPr>
        <w:t>…6</w:t>
      </w:r>
      <w:r w:rsidR="00E03799">
        <w:rPr>
          <w:rFonts w:ascii="Times New Roman" w:hAnsi="Times New Roman" w:cs="Times New Roman"/>
          <w:sz w:val="20"/>
        </w:rPr>
        <w:t>6</w:t>
      </w:r>
    </w:p>
    <w:p w14:paraId="7574EFB1" w14:textId="77777777" w:rsidR="00F53908" w:rsidRDefault="0037114E" w:rsidP="00111ED9">
      <w:pPr>
        <w:rPr>
          <w:rFonts w:ascii="Times New Roman" w:hAnsi="Times New Roman" w:cs="Times New Roman"/>
          <w:sz w:val="20"/>
        </w:rPr>
      </w:pPr>
      <w:r>
        <w:rPr>
          <w:rFonts w:ascii="Times New Roman" w:hAnsi="Times New Roman" w:cs="Times New Roman"/>
          <w:sz w:val="20"/>
        </w:rPr>
        <w:t xml:space="preserve">Первый автор </w:t>
      </w:r>
      <w:r w:rsidR="00E8710A">
        <w:rPr>
          <w:rFonts w:ascii="Times New Roman" w:hAnsi="Times New Roman" w:cs="Times New Roman"/>
          <w:sz w:val="20"/>
        </w:rPr>
        <w:t>…………………………….…….……..….</w:t>
      </w:r>
      <w:r w:rsidR="00E03799">
        <w:rPr>
          <w:rFonts w:ascii="Times New Roman" w:hAnsi="Times New Roman" w:cs="Times New Roman"/>
          <w:sz w:val="20"/>
        </w:rPr>
        <w:t>.</w:t>
      </w:r>
      <w:r w:rsidR="00E8710A">
        <w:rPr>
          <w:rFonts w:ascii="Times New Roman" w:hAnsi="Times New Roman" w:cs="Times New Roman"/>
          <w:sz w:val="20"/>
        </w:rPr>
        <w:t>….6</w:t>
      </w:r>
      <w:r w:rsidR="00E03799">
        <w:rPr>
          <w:rFonts w:ascii="Times New Roman" w:hAnsi="Times New Roman" w:cs="Times New Roman"/>
          <w:sz w:val="20"/>
        </w:rPr>
        <w:t>6</w:t>
      </w:r>
    </w:p>
    <w:p w14:paraId="221C627F" w14:textId="77777777" w:rsidR="00F53908" w:rsidRDefault="0037114E" w:rsidP="00111ED9">
      <w:pPr>
        <w:rPr>
          <w:rFonts w:ascii="Times New Roman" w:hAnsi="Times New Roman" w:cs="Times New Roman"/>
          <w:sz w:val="20"/>
        </w:rPr>
      </w:pPr>
      <w:r>
        <w:rPr>
          <w:rFonts w:ascii="Times New Roman" w:hAnsi="Times New Roman" w:cs="Times New Roman"/>
          <w:sz w:val="20"/>
        </w:rPr>
        <w:t>Древнейшее платье</w:t>
      </w:r>
      <w:r w:rsidR="00F53908">
        <w:rPr>
          <w:rFonts w:ascii="Times New Roman" w:hAnsi="Times New Roman" w:cs="Times New Roman"/>
          <w:sz w:val="20"/>
        </w:rPr>
        <w:t>.....................................................</w:t>
      </w:r>
      <w:r w:rsidR="00E8710A">
        <w:rPr>
          <w:rFonts w:ascii="Times New Roman" w:hAnsi="Times New Roman" w:cs="Times New Roman"/>
          <w:sz w:val="20"/>
        </w:rPr>
        <w:t>........</w:t>
      </w:r>
      <w:r w:rsidR="00E03799">
        <w:rPr>
          <w:rFonts w:ascii="Times New Roman" w:hAnsi="Times New Roman" w:cs="Times New Roman"/>
          <w:sz w:val="20"/>
        </w:rPr>
        <w:t>.</w:t>
      </w:r>
      <w:r w:rsidR="00E8710A">
        <w:rPr>
          <w:rFonts w:ascii="Times New Roman" w:hAnsi="Times New Roman" w:cs="Times New Roman"/>
          <w:sz w:val="20"/>
        </w:rPr>
        <w:t>....6</w:t>
      </w:r>
      <w:r w:rsidR="00E03799">
        <w:rPr>
          <w:rFonts w:ascii="Times New Roman" w:hAnsi="Times New Roman" w:cs="Times New Roman"/>
          <w:sz w:val="20"/>
        </w:rPr>
        <w:t>6</w:t>
      </w:r>
    </w:p>
    <w:p w14:paraId="35FB6C18" w14:textId="77777777" w:rsidR="00F53908" w:rsidRDefault="0037114E" w:rsidP="00111ED9">
      <w:pPr>
        <w:rPr>
          <w:rFonts w:ascii="Times New Roman" w:hAnsi="Times New Roman" w:cs="Times New Roman"/>
          <w:sz w:val="20"/>
        </w:rPr>
      </w:pPr>
      <w:r>
        <w:rPr>
          <w:rFonts w:ascii="Times New Roman" w:hAnsi="Times New Roman" w:cs="Times New Roman"/>
          <w:sz w:val="20"/>
        </w:rPr>
        <w:t>Пустота… при тесноте</w:t>
      </w:r>
      <w:r w:rsidR="00F53908">
        <w:rPr>
          <w:rFonts w:ascii="Times New Roman" w:hAnsi="Times New Roman" w:cs="Times New Roman"/>
          <w:sz w:val="20"/>
        </w:rPr>
        <w:t>……………………………</w:t>
      </w:r>
      <w:r w:rsidR="00E8710A">
        <w:rPr>
          <w:rFonts w:ascii="Times New Roman" w:hAnsi="Times New Roman" w:cs="Times New Roman"/>
          <w:sz w:val="20"/>
        </w:rPr>
        <w:t>.</w:t>
      </w:r>
      <w:r w:rsidR="00F53908">
        <w:rPr>
          <w:rFonts w:ascii="Times New Roman" w:hAnsi="Times New Roman" w:cs="Times New Roman"/>
          <w:sz w:val="20"/>
        </w:rPr>
        <w:t>………</w:t>
      </w:r>
      <w:r w:rsidR="00E03799">
        <w:rPr>
          <w:rFonts w:ascii="Times New Roman" w:hAnsi="Times New Roman" w:cs="Times New Roman"/>
          <w:sz w:val="20"/>
        </w:rPr>
        <w:t>.</w:t>
      </w:r>
      <w:r w:rsidR="00F53908">
        <w:rPr>
          <w:rFonts w:ascii="Times New Roman" w:hAnsi="Times New Roman" w:cs="Times New Roman"/>
          <w:sz w:val="20"/>
        </w:rPr>
        <w:t>..</w:t>
      </w:r>
      <w:r w:rsidR="00E8710A">
        <w:rPr>
          <w:rFonts w:ascii="Times New Roman" w:hAnsi="Times New Roman" w:cs="Times New Roman"/>
          <w:sz w:val="20"/>
        </w:rPr>
        <w:t>6</w:t>
      </w:r>
      <w:r w:rsidR="00E03799">
        <w:rPr>
          <w:rFonts w:ascii="Times New Roman" w:hAnsi="Times New Roman" w:cs="Times New Roman"/>
          <w:sz w:val="20"/>
        </w:rPr>
        <w:t>6</w:t>
      </w:r>
    </w:p>
    <w:p w14:paraId="096E92EA" w14:textId="77777777" w:rsidR="00F53908" w:rsidRDefault="0037114E" w:rsidP="00111ED9">
      <w:pPr>
        <w:rPr>
          <w:rFonts w:ascii="Times New Roman" w:hAnsi="Times New Roman" w:cs="Times New Roman"/>
          <w:sz w:val="20"/>
        </w:rPr>
      </w:pPr>
      <w:r>
        <w:rPr>
          <w:rFonts w:ascii="Times New Roman" w:hAnsi="Times New Roman" w:cs="Times New Roman"/>
          <w:sz w:val="20"/>
        </w:rPr>
        <w:t xml:space="preserve">Ходкий товар </w:t>
      </w:r>
      <w:r w:rsidR="00F53908">
        <w:rPr>
          <w:rFonts w:ascii="Times New Roman" w:hAnsi="Times New Roman" w:cs="Times New Roman"/>
          <w:sz w:val="20"/>
        </w:rPr>
        <w:t>………………………</w:t>
      </w:r>
      <w:r w:rsidR="00276FFE">
        <w:rPr>
          <w:rFonts w:ascii="Times New Roman" w:hAnsi="Times New Roman" w:cs="Times New Roman"/>
          <w:sz w:val="20"/>
        </w:rPr>
        <w:t>..</w:t>
      </w:r>
      <w:r w:rsidR="00F53908">
        <w:rPr>
          <w:rFonts w:ascii="Times New Roman" w:hAnsi="Times New Roman" w:cs="Times New Roman"/>
          <w:sz w:val="20"/>
        </w:rPr>
        <w:t>……………</w:t>
      </w:r>
      <w:r w:rsidR="00E8710A">
        <w:rPr>
          <w:rFonts w:ascii="Times New Roman" w:hAnsi="Times New Roman" w:cs="Times New Roman"/>
          <w:sz w:val="20"/>
        </w:rPr>
        <w:t>..</w:t>
      </w:r>
      <w:r w:rsidR="00F53908">
        <w:rPr>
          <w:rFonts w:ascii="Times New Roman" w:hAnsi="Times New Roman" w:cs="Times New Roman"/>
          <w:sz w:val="20"/>
        </w:rPr>
        <w:t>…...</w:t>
      </w:r>
      <w:r w:rsidR="00E8710A">
        <w:rPr>
          <w:rFonts w:ascii="Times New Roman" w:hAnsi="Times New Roman" w:cs="Times New Roman"/>
          <w:sz w:val="20"/>
        </w:rPr>
        <w:t>.......</w:t>
      </w:r>
      <w:r w:rsidR="00F53908">
        <w:rPr>
          <w:rFonts w:ascii="Times New Roman" w:hAnsi="Times New Roman" w:cs="Times New Roman"/>
          <w:sz w:val="20"/>
        </w:rPr>
        <w:t>.</w:t>
      </w:r>
      <w:r w:rsidR="00E8710A">
        <w:rPr>
          <w:rFonts w:ascii="Times New Roman" w:hAnsi="Times New Roman" w:cs="Times New Roman"/>
          <w:sz w:val="20"/>
        </w:rPr>
        <w:t>6</w:t>
      </w:r>
      <w:r w:rsidR="00E03799">
        <w:rPr>
          <w:rFonts w:ascii="Times New Roman" w:hAnsi="Times New Roman" w:cs="Times New Roman"/>
          <w:sz w:val="20"/>
        </w:rPr>
        <w:t>6</w:t>
      </w:r>
    </w:p>
    <w:p w14:paraId="7206C557" w14:textId="77777777" w:rsidR="00F53908" w:rsidRDefault="0037114E" w:rsidP="00111ED9">
      <w:pPr>
        <w:rPr>
          <w:rFonts w:ascii="Times New Roman" w:hAnsi="Times New Roman" w:cs="Times New Roman"/>
          <w:sz w:val="20"/>
        </w:rPr>
      </w:pPr>
      <w:r>
        <w:rPr>
          <w:rFonts w:ascii="Times New Roman" w:hAnsi="Times New Roman" w:cs="Times New Roman"/>
          <w:sz w:val="20"/>
        </w:rPr>
        <w:t xml:space="preserve">Как-то выжили </w:t>
      </w:r>
      <w:r w:rsidR="00F53908">
        <w:rPr>
          <w:rFonts w:ascii="Times New Roman" w:hAnsi="Times New Roman" w:cs="Times New Roman"/>
          <w:sz w:val="20"/>
        </w:rPr>
        <w:t>………………………………</w:t>
      </w:r>
      <w:r w:rsidR="00E8710A">
        <w:rPr>
          <w:rFonts w:ascii="Times New Roman" w:hAnsi="Times New Roman" w:cs="Times New Roman"/>
          <w:sz w:val="20"/>
        </w:rPr>
        <w:t>………</w:t>
      </w:r>
      <w:r w:rsidR="00E03799">
        <w:rPr>
          <w:rFonts w:ascii="Times New Roman" w:hAnsi="Times New Roman" w:cs="Times New Roman"/>
          <w:sz w:val="20"/>
        </w:rPr>
        <w:t>……</w:t>
      </w:r>
      <w:r w:rsidR="00E8710A">
        <w:rPr>
          <w:rFonts w:ascii="Times New Roman" w:hAnsi="Times New Roman" w:cs="Times New Roman"/>
          <w:sz w:val="20"/>
        </w:rPr>
        <w:t>…6</w:t>
      </w:r>
      <w:r w:rsidR="00E03799">
        <w:rPr>
          <w:rFonts w:ascii="Times New Roman" w:hAnsi="Times New Roman" w:cs="Times New Roman"/>
          <w:sz w:val="20"/>
        </w:rPr>
        <w:t>7</w:t>
      </w:r>
    </w:p>
    <w:p w14:paraId="08CD8C80" w14:textId="77777777" w:rsidR="00F53908" w:rsidRDefault="0037114E" w:rsidP="00111ED9">
      <w:pPr>
        <w:rPr>
          <w:rFonts w:ascii="Times New Roman" w:hAnsi="Times New Roman" w:cs="Times New Roman"/>
          <w:sz w:val="20"/>
        </w:rPr>
      </w:pPr>
      <w:r>
        <w:rPr>
          <w:rFonts w:ascii="Times New Roman" w:hAnsi="Times New Roman" w:cs="Times New Roman"/>
          <w:sz w:val="20"/>
        </w:rPr>
        <w:t>Вот это башня!</w:t>
      </w:r>
      <w:r w:rsidR="00F53908">
        <w:rPr>
          <w:rFonts w:ascii="Times New Roman" w:hAnsi="Times New Roman" w:cs="Times New Roman"/>
          <w:sz w:val="20"/>
        </w:rPr>
        <w:t>…</w:t>
      </w:r>
      <w:r w:rsidR="00276FFE">
        <w:rPr>
          <w:rFonts w:ascii="Times New Roman" w:hAnsi="Times New Roman" w:cs="Times New Roman"/>
          <w:sz w:val="20"/>
        </w:rPr>
        <w:t>. ..</w:t>
      </w:r>
      <w:r w:rsidR="00F53908">
        <w:rPr>
          <w:rFonts w:ascii="Times New Roman" w:hAnsi="Times New Roman" w:cs="Times New Roman"/>
          <w:sz w:val="20"/>
        </w:rPr>
        <w:t>…………………………………</w:t>
      </w:r>
      <w:r w:rsidR="00E8710A">
        <w:rPr>
          <w:rFonts w:ascii="Times New Roman" w:hAnsi="Times New Roman" w:cs="Times New Roman"/>
          <w:sz w:val="20"/>
        </w:rPr>
        <w:t>……….6</w:t>
      </w:r>
      <w:r w:rsidR="00E03799">
        <w:rPr>
          <w:rFonts w:ascii="Times New Roman" w:hAnsi="Times New Roman" w:cs="Times New Roman"/>
          <w:sz w:val="20"/>
        </w:rPr>
        <w:t>7</w:t>
      </w:r>
    </w:p>
    <w:p w14:paraId="5093C192" w14:textId="77777777" w:rsidR="00F53908" w:rsidRDefault="0037114E" w:rsidP="00111ED9">
      <w:pPr>
        <w:rPr>
          <w:rFonts w:ascii="Times New Roman" w:hAnsi="Times New Roman" w:cs="Times New Roman"/>
          <w:sz w:val="20"/>
        </w:rPr>
      </w:pPr>
      <w:r>
        <w:rPr>
          <w:rFonts w:ascii="Times New Roman" w:hAnsi="Times New Roman" w:cs="Times New Roman"/>
          <w:sz w:val="20"/>
        </w:rPr>
        <w:t xml:space="preserve">Одиночный рекорд </w:t>
      </w:r>
      <w:r w:rsidR="00F53908">
        <w:rPr>
          <w:rFonts w:ascii="Times New Roman" w:hAnsi="Times New Roman" w:cs="Times New Roman"/>
          <w:sz w:val="20"/>
        </w:rPr>
        <w:t>………</w:t>
      </w:r>
      <w:r w:rsidR="00E8710A">
        <w:rPr>
          <w:rFonts w:ascii="Times New Roman" w:hAnsi="Times New Roman" w:cs="Times New Roman"/>
          <w:sz w:val="20"/>
        </w:rPr>
        <w:t xml:space="preserve"> ...</w:t>
      </w:r>
      <w:r w:rsidR="00F53908">
        <w:rPr>
          <w:rFonts w:ascii="Times New Roman" w:hAnsi="Times New Roman" w:cs="Times New Roman"/>
          <w:sz w:val="20"/>
        </w:rPr>
        <w:t>………………</w:t>
      </w:r>
      <w:r w:rsidR="00E8710A">
        <w:rPr>
          <w:rFonts w:ascii="Times New Roman" w:hAnsi="Times New Roman" w:cs="Times New Roman"/>
          <w:sz w:val="20"/>
        </w:rPr>
        <w:t>……….</w:t>
      </w:r>
      <w:r w:rsidR="00F53908">
        <w:rPr>
          <w:rFonts w:ascii="Times New Roman" w:hAnsi="Times New Roman" w:cs="Times New Roman"/>
          <w:sz w:val="20"/>
        </w:rPr>
        <w:t>……</w:t>
      </w:r>
      <w:r w:rsidR="00E8710A">
        <w:rPr>
          <w:rFonts w:ascii="Times New Roman" w:hAnsi="Times New Roman" w:cs="Times New Roman"/>
          <w:sz w:val="20"/>
        </w:rPr>
        <w:t>…6</w:t>
      </w:r>
      <w:r w:rsidR="00E03799">
        <w:rPr>
          <w:rFonts w:ascii="Times New Roman" w:hAnsi="Times New Roman" w:cs="Times New Roman"/>
          <w:sz w:val="20"/>
        </w:rPr>
        <w:t>7</w:t>
      </w:r>
    </w:p>
    <w:p w14:paraId="4F75EB49" w14:textId="77777777" w:rsidR="00F53908" w:rsidRDefault="0037114E" w:rsidP="00111ED9">
      <w:pPr>
        <w:rPr>
          <w:rFonts w:ascii="Times New Roman" w:hAnsi="Times New Roman" w:cs="Times New Roman"/>
          <w:sz w:val="20"/>
        </w:rPr>
      </w:pPr>
      <w:r>
        <w:rPr>
          <w:rFonts w:ascii="Times New Roman" w:hAnsi="Times New Roman" w:cs="Times New Roman"/>
          <w:sz w:val="20"/>
        </w:rPr>
        <w:t>А вот глупая неожиданность</w:t>
      </w:r>
      <w:r w:rsidR="00E8710A">
        <w:rPr>
          <w:rFonts w:ascii="Times New Roman" w:hAnsi="Times New Roman" w:cs="Times New Roman"/>
          <w:sz w:val="20"/>
        </w:rPr>
        <w:t>…….….………………………6</w:t>
      </w:r>
      <w:r w:rsidR="00E03799">
        <w:rPr>
          <w:rFonts w:ascii="Times New Roman" w:hAnsi="Times New Roman" w:cs="Times New Roman"/>
          <w:sz w:val="20"/>
        </w:rPr>
        <w:t>7</w:t>
      </w:r>
    </w:p>
    <w:p w14:paraId="79D022E9" w14:textId="77777777" w:rsidR="00F53908" w:rsidRDefault="0037114E" w:rsidP="00111ED9">
      <w:pPr>
        <w:rPr>
          <w:rFonts w:ascii="Times New Roman" w:hAnsi="Times New Roman" w:cs="Times New Roman"/>
          <w:sz w:val="20"/>
        </w:rPr>
      </w:pPr>
      <w:r>
        <w:rPr>
          <w:rFonts w:ascii="Times New Roman" w:hAnsi="Times New Roman" w:cs="Times New Roman"/>
          <w:sz w:val="20"/>
        </w:rPr>
        <w:t>Цапли-оригиналы</w:t>
      </w:r>
      <w:r w:rsidR="00F53908">
        <w:rPr>
          <w:rFonts w:ascii="Times New Roman" w:hAnsi="Times New Roman" w:cs="Times New Roman"/>
          <w:sz w:val="20"/>
        </w:rPr>
        <w:t>……………………</w:t>
      </w:r>
      <w:r w:rsidR="00E8710A">
        <w:rPr>
          <w:rFonts w:ascii="Times New Roman" w:hAnsi="Times New Roman" w:cs="Times New Roman"/>
          <w:sz w:val="20"/>
        </w:rPr>
        <w:t>.</w:t>
      </w:r>
      <w:r w:rsidR="00F53908">
        <w:rPr>
          <w:rFonts w:ascii="Times New Roman" w:hAnsi="Times New Roman" w:cs="Times New Roman"/>
          <w:sz w:val="20"/>
        </w:rPr>
        <w:t>……………. ....</w:t>
      </w:r>
      <w:r w:rsidR="00E8710A">
        <w:rPr>
          <w:rFonts w:ascii="Times New Roman" w:hAnsi="Times New Roman" w:cs="Times New Roman"/>
          <w:sz w:val="20"/>
        </w:rPr>
        <w:t>.........6</w:t>
      </w:r>
      <w:r w:rsidR="00E03799">
        <w:rPr>
          <w:rFonts w:ascii="Times New Roman" w:hAnsi="Times New Roman" w:cs="Times New Roman"/>
          <w:sz w:val="20"/>
        </w:rPr>
        <w:t>7</w:t>
      </w:r>
    </w:p>
    <w:p w14:paraId="40D84B37" w14:textId="77777777" w:rsidR="00F53908" w:rsidRPr="0064171A" w:rsidRDefault="0037114E" w:rsidP="00111ED9">
      <w:pPr>
        <w:rPr>
          <w:rFonts w:ascii="Times New Roman" w:hAnsi="Times New Roman" w:cs="Times New Roman"/>
          <w:sz w:val="20"/>
          <w:szCs w:val="20"/>
        </w:rPr>
      </w:pPr>
      <w:r w:rsidRPr="0064171A">
        <w:rPr>
          <w:rFonts w:ascii="Times New Roman" w:hAnsi="Times New Roman" w:cs="Times New Roman"/>
          <w:sz w:val="20"/>
          <w:szCs w:val="20"/>
        </w:rPr>
        <w:t xml:space="preserve">Пытаются помочь </w:t>
      </w:r>
      <w:r w:rsidR="00F53908" w:rsidRPr="0064171A">
        <w:rPr>
          <w:rFonts w:ascii="Times New Roman" w:hAnsi="Times New Roman" w:cs="Times New Roman"/>
          <w:sz w:val="20"/>
          <w:szCs w:val="20"/>
        </w:rPr>
        <w:t>................................................................</w:t>
      </w:r>
      <w:r w:rsidR="00E8710A" w:rsidRPr="0064171A">
        <w:rPr>
          <w:rFonts w:ascii="Times New Roman" w:hAnsi="Times New Roman" w:cs="Times New Roman"/>
          <w:sz w:val="20"/>
          <w:szCs w:val="20"/>
        </w:rPr>
        <w:t>..</w:t>
      </w:r>
      <w:r w:rsidR="00E03799">
        <w:rPr>
          <w:rFonts w:ascii="Times New Roman" w:hAnsi="Times New Roman" w:cs="Times New Roman"/>
          <w:sz w:val="20"/>
          <w:szCs w:val="20"/>
        </w:rPr>
        <w:t>.</w:t>
      </w:r>
      <w:r w:rsidR="00E8710A" w:rsidRPr="0064171A">
        <w:rPr>
          <w:rFonts w:ascii="Times New Roman" w:hAnsi="Times New Roman" w:cs="Times New Roman"/>
          <w:sz w:val="20"/>
          <w:szCs w:val="20"/>
        </w:rPr>
        <w:t>6</w:t>
      </w:r>
      <w:r w:rsidR="00E03799">
        <w:rPr>
          <w:rFonts w:ascii="Times New Roman" w:hAnsi="Times New Roman" w:cs="Times New Roman"/>
          <w:sz w:val="20"/>
          <w:szCs w:val="20"/>
        </w:rPr>
        <w:t>7</w:t>
      </w:r>
    </w:p>
    <w:p w14:paraId="44CA5F83" w14:textId="77777777" w:rsidR="0037114E" w:rsidRPr="0064171A" w:rsidRDefault="0064171A" w:rsidP="0064171A">
      <w:pPr>
        <w:tabs>
          <w:tab w:val="right" w:pos="5196"/>
        </w:tabs>
        <w:outlineLvl w:val="0"/>
        <w:rPr>
          <w:rFonts w:ascii="Times New Roman" w:hAnsi="Times New Roman" w:cs="Times New Roman"/>
          <w:sz w:val="20"/>
          <w:szCs w:val="20"/>
        </w:rPr>
      </w:pPr>
      <w:r w:rsidRPr="0064171A">
        <w:rPr>
          <w:rFonts w:ascii="Times New Roman" w:hAnsi="Times New Roman" w:cs="Times New Roman"/>
          <w:sz w:val="20"/>
          <w:szCs w:val="20"/>
        </w:rPr>
        <w:t>К</w:t>
      </w:r>
      <w:r>
        <w:rPr>
          <w:rFonts w:ascii="Times New Roman" w:hAnsi="Times New Roman" w:cs="Times New Roman"/>
          <w:sz w:val="20"/>
          <w:szCs w:val="20"/>
        </w:rPr>
        <w:t>ол</w:t>
      </w:r>
      <w:r w:rsidRPr="0064171A">
        <w:rPr>
          <w:rFonts w:ascii="Times New Roman" w:hAnsi="Times New Roman" w:cs="Times New Roman"/>
          <w:sz w:val="20"/>
          <w:szCs w:val="20"/>
        </w:rPr>
        <w:t>лекция … не витрине ……………………………</w:t>
      </w:r>
      <w:r w:rsidR="00E03799">
        <w:rPr>
          <w:rFonts w:ascii="Times New Roman" w:hAnsi="Times New Roman" w:cs="Times New Roman"/>
          <w:sz w:val="20"/>
          <w:szCs w:val="20"/>
        </w:rPr>
        <w:t>……...67</w:t>
      </w:r>
    </w:p>
    <w:p w14:paraId="22BEF8F6" w14:textId="77777777" w:rsidR="0037114E" w:rsidRDefault="0037114E" w:rsidP="00B77D44">
      <w:pPr>
        <w:jc w:val="right"/>
        <w:outlineLvl w:val="0"/>
        <w:rPr>
          <w:rFonts w:asciiTheme="minorHAnsi" w:hAnsiTheme="minorHAnsi" w:cs="Times New Roman"/>
          <w:b/>
          <w:sz w:val="32"/>
          <w:szCs w:val="32"/>
        </w:rPr>
      </w:pPr>
    </w:p>
    <w:p w14:paraId="1361BD14" w14:textId="77777777" w:rsidR="0037114E" w:rsidRDefault="0037114E" w:rsidP="00B77D44">
      <w:pPr>
        <w:jc w:val="right"/>
        <w:outlineLvl w:val="0"/>
        <w:rPr>
          <w:rFonts w:asciiTheme="minorHAnsi" w:hAnsiTheme="minorHAnsi" w:cs="Times New Roman"/>
          <w:b/>
          <w:sz w:val="32"/>
          <w:szCs w:val="32"/>
        </w:rPr>
      </w:pPr>
    </w:p>
    <w:p w14:paraId="279F5539" w14:textId="77777777" w:rsidR="0037114E" w:rsidRDefault="0037114E" w:rsidP="00B77D44">
      <w:pPr>
        <w:jc w:val="right"/>
        <w:outlineLvl w:val="0"/>
        <w:rPr>
          <w:rFonts w:asciiTheme="minorHAnsi" w:hAnsiTheme="minorHAnsi" w:cs="Times New Roman"/>
          <w:b/>
          <w:sz w:val="32"/>
          <w:szCs w:val="32"/>
        </w:rPr>
      </w:pPr>
    </w:p>
    <w:p w14:paraId="269544F3" w14:textId="77777777" w:rsidR="0037114E" w:rsidRDefault="0037114E" w:rsidP="00B77D44">
      <w:pPr>
        <w:jc w:val="right"/>
        <w:outlineLvl w:val="0"/>
        <w:rPr>
          <w:rFonts w:asciiTheme="minorHAnsi" w:hAnsiTheme="minorHAnsi" w:cs="Times New Roman"/>
          <w:b/>
          <w:sz w:val="32"/>
          <w:szCs w:val="32"/>
        </w:rPr>
      </w:pPr>
    </w:p>
    <w:p w14:paraId="4782DE91" w14:textId="77777777" w:rsidR="0037114E" w:rsidRDefault="0037114E" w:rsidP="00B77D44">
      <w:pPr>
        <w:jc w:val="right"/>
        <w:outlineLvl w:val="0"/>
        <w:rPr>
          <w:rFonts w:asciiTheme="minorHAnsi" w:hAnsiTheme="minorHAnsi" w:cs="Times New Roman"/>
          <w:b/>
          <w:sz w:val="32"/>
          <w:szCs w:val="32"/>
        </w:rPr>
      </w:pPr>
    </w:p>
    <w:p w14:paraId="02A134AD" w14:textId="77777777" w:rsidR="0037114E" w:rsidRDefault="0037114E" w:rsidP="00B77D44">
      <w:pPr>
        <w:jc w:val="right"/>
        <w:outlineLvl w:val="0"/>
        <w:rPr>
          <w:rFonts w:asciiTheme="minorHAnsi" w:hAnsiTheme="minorHAnsi" w:cs="Times New Roman"/>
          <w:b/>
          <w:sz w:val="32"/>
          <w:szCs w:val="32"/>
        </w:rPr>
      </w:pPr>
    </w:p>
    <w:p w14:paraId="7D6E75B5" w14:textId="77777777" w:rsidR="00CC5D9A" w:rsidRDefault="00CC5D9A" w:rsidP="00B77D44">
      <w:pPr>
        <w:jc w:val="right"/>
        <w:outlineLvl w:val="0"/>
        <w:rPr>
          <w:rFonts w:asciiTheme="minorHAnsi" w:hAnsiTheme="minorHAnsi" w:cs="Times New Roman"/>
          <w:b/>
          <w:sz w:val="32"/>
          <w:szCs w:val="32"/>
        </w:rPr>
      </w:pPr>
    </w:p>
    <w:p w14:paraId="11A6AF0C" w14:textId="77777777" w:rsidR="00E8710A" w:rsidRDefault="00E8710A" w:rsidP="00B77D44">
      <w:pPr>
        <w:jc w:val="right"/>
        <w:outlineLvl w:val="0"/>
        <w:rPr>
          <w:rFonts w:asciiTheme="minorHAnsi" w:hAnsiTheme="minorHAnsi" w:cs="Times New Roman"/>
          <w:b/>
          <w:sz w:val="32"/>
          <w:szCs w:val="32"/>
        </w:rPr>
      </w:pPr>
    </w:p>
    <w:p w14:paraId="4296275E" w14:textId="77777777" w:rsidR="00366428" w:rsidRPr="00366428" w:rsidRDefault="00366428" w:rsidP="00B77D44">
      <w:pPr>
        <w:jc w:val="right"/>
        <w:outlineLvl w:val="0"/>
        <w:rPr>
          <w:rFonts w:asciiTheme="minorHAnsi" w:hAnsiTheme="minorHAnsi" w:cs="Times New Roman"/>
          <w:b/>
          <w:sz w:val="32"/>
          <w:szCs w:val="32"/>
        </w:rPr>
      </w:pPr>
      <w:r w:rsidRPr="00366428">
        <w:rPr>
          <w:rFonts w:asciiTheme="minorHAnsi" w:hAnsiTheme="minorHAnsi" w:cs="Times New Roman"/>
          <w:b/>
          <w:sz w:val="32"/>
          <w:szCs w:val="32"/>
        </w:rPr>
        <w:lastRenderedPageBreak/>
        <w:t>Редакционная статья</w:t>
      </w:r>
    </w:p>
    <w:p w14:paraId="157109FB" w14:textId="77777777" w:rsidR="003D0CF9" w:rsidRDefault="001823B9" w:rsidP="005B1B74">
      <w:pPr>
        <w:ind w:firstLine="360"/>
        <w:jc w:val="center"/>
        <w:rPr>
          <w:rFonts w:ascii="Times New Roman" w:hAnsi="Times New Roman" w:cs="Times New Roman"/>
        </w:rPr>
      </w:pPr>
      <w:r w:rsidRPr="001823B9">
        <w:rPr>
          <w:rFonts w:ascii="Izhitsa" w:hAnsi="Izhitsa" w:cs="Times New Roman"/>
          <w:sz w:val="32"/>
          <w:szCs w:val="32"/>
        </w:rPr>
        <w:t>СТРЕМИТЕЛЬНО ЛЕТЯЩИЙ ДЕНЬ</w:t>
      </w:r>
    </w:p>
    <w:p w14:paraId="2C98AAF1" w14:textId="77777777" w:rsidR="005B1B74" w:rsidRDefault="005B1B74" w:rsidP="005B1B74">
      <w:pPr>
        <w:ind w:firstLine="360"/>
        <w:jc w:val="center"/>
        <w:rPr>
          <w:rFonts w:ascii="Times New Roman" w:hAnsi="Times New Roman" w:cs="Times New Roman"/>
        </w:rPr>
      </w:pPr>
    </w:p>
    <w:p w14:paraId="77E2A156" w14:textId="77777777" w:rsidR="005B1B74" w:rsidRPr="005B1B74" w:rsidRDefault="005B1B74" w:rsidP="005B1B74">
      <w:pPr>
        <w:ind w:firstLine="360"/>
        <w:jc w:val="center"/>
        <w:rPr>
          <w:rFonts w:ascii="Times New Roman" w:hAnsi="Times New Roman" w:cs="Times New Roman"/>
          <w:sz w:val="10"/>
        </w:rPr>
        <w:sectPr w:rsidR="005B1B74" w:rsidRPr="005B1B74" w:rsidSect="003D0CF9">
          <w:headerReference w:type="default" r:id="rId10"/>
          <w:type w:val="continuous"/>
          <w:pgSz w:w="11906" w:h="16838"/>
          <w:pgMar w:top="1134" w:right="1133" w:bottom="1134" w:left="1134" w:header="708" w:footer="708" w:gutter="0"/>
          <w:cols w:space="567"/>
          <w:docGrid w:linePitch="360"/>
        </w:sectPr>
      </w:pPr>
    </w:p>
    <w:p w14:paraId="4C544C83" w14:textId="77777777" w:rsidR="001823B9" w:rsidRPr="001823B9" w:rsidRDefault="005B1B74" w:rsidP="001823B9">
      <w:pPr>
        <w:ind w:firstLine="284"/>
        <w:jc w:val="both"/>
        <w:rPr>
          <w:rFonts w:ascii="Georgia" w:hAnsi="Georgia" w:cs="Times New Roman"/>
          <w:i/>
        </w:rPr>
      </w:pPr>
      <w:r>
        <w:rPr>
          <w:rFonts w:ascii="Georgia" w:hAnsi="Georgia" w:cs="Times New Roman"/>
          <w:i/>
        </w:rPr>
        <w:lastRenderedPageBreak/>
        <w:t xml:space="preserve">… </w:t>
      </w:r>
      <w:r w:rsidR="001823B9" w:rsidRPr="001823B9">
        <w:rPr>
          <w:rFonts w:ascii="Georgia" w:hAnsi="Georgia" w:cs="Times New Roman"/>
          <w:i/>
        </w:rPr>
        <w:t>Наш автор Н.М. Шварев полюбопытствовал, чем</w:t>
      </w:r>
      <w:r>
        <w:rPr>
          <w:rFonts w:ascii="Georgia" w:hAnsi="Georgia" w:cs="Times New Roman"/>
          <w:i/>
        </w:rPr>
        <w:t xml:space="preserve"> мы</w:t>
      </w:r>
      <w:r w:rsidR="001823B9" w:rsidRPr="001823B9">
        <w:rPr>
          <w:rFonts w:ascii="Georgia" w:hAnsi="Georgia" w:cs="Times New Roman"/>
          <w:i/>
        </w:rPr>
        <w:t xml:space="preserve"> руководствовались</w:t>
      </w:r>
      <w:r>
        <w:rPr>
          <w:rFonts w:ascii="Georgia" w:hAnsi="Georgia" w:cs="Times New Roman"/>
          <w:i/>
        </w:rPr>
        <w:t>,</w:t>
      </w:r>
      <w:r w:rsidR="001823B9" w:rsidRPr="001823B9">
        <w:rPr>
          <w:rFonts w:ascii="Georgia" w:hAnsi="Georgia" w:cs="Times New Roman"/>
          <w:i/>
        </w:rPr>
        <w:t xml:space="preserve"> помещая в «Мышкинской Лоции» его большой и территориально, кажется</w:t>
      </w:r>
      <w:r>
        <w:rPr>
          <w:rFonts w:ascii="Georgia" w:hAnsi="Georgia" w:cs="Times New Roman"/>
          <w:i/>
        </w:rPr>
        <w:t>,</w:t>
      </w:r>
      <w:r w:rsidR="001823B9" w:rsidRPr="001823B9">
        <w:rPr>
          <w:rFonts w:ascii="Georgia" w:hAnsi="Georgia" w:cs="Times New Roman"/>
          <w:i/>
        </w:rPr>
        <w:t xml:space="preserve"> не мышкинский материал о карелах.  Николай Михайлович по-доброму поиронизировал о том, что, </w:t>
      </w:r>
      <w:r w:rsidRPr="001823B9">
        <w:rPr>
          <w:rFonts w:ascii="Georgia" w:hAnsi="Georgia" w:cs="Times New Roman"/>
          <w:i/>
        </w:rPr>
        <w:t>наверное,</w:t>
      </w:r>
      <w:r w:rsidR="001823B9" w:rsidRPr="001823B9">
        <w:rPr>
          <w:rFonts w:ascii="Georgia" w:hAnsi="Georgia" w:cs="Times New Roman"/>
          <w:i/>
        </w:rPr>
        <w:t xml:space="preserve"> лишь он сам является в этом случае связующим звеном между мышкарями и карелами! Шутка хорошая и уместная, и в ней может быть своя доля правды. Но гораздо важней другое. </w:t>
      </w:r>
    </w:p>
    <w:p w14:paraId="5908298F" w14:textId="77777777" w:rsidR="001823B9" w:rsidRPr="001823B9" w:rsidRDefault="001823B9" w:rsidP="001823B9">
      <w:pPr>
        <w:ind w:firstLine="284"/>
        <w:jc w:val="both"/>
        <w:rPr>
          <w:rFonts w:ascii="Georgia" w:hAnsi="Georgia" w:cs="Times New Roman"/>
          <w:i/>
        </w:rPr>
      </w:pPr>
      <w:r w:rsidRPr="001823B9">
        <w:rPr>
          <w:rFonts w:ascii="Georgia" w:hAnsi="Georgia" w:cs="Times New Roman"/>
          <w:i/>
        </w:rPr>
        <w:t>Мы полагаем, что такое издание как наш журнал, может (или должно?) иногда быть способным на тематику более широкую нежели лишь районная и уездная. Но непременно имеющую отношение к российской Провинции. Так мы никак не взяли бы для публикации материал</w:t>
      </w:r>
      <w:r w:rsidR="005B1B74">
        <w:rPr>
          <w:rFonts w:ascii="Georgia" w:hAnsi="Georgia" w:cs="Times New Roman"/>
          <w:i/>
        </w:rPr>
        <w:t>ы</w:t>
      </w:r>
      <w:r w:rsidRPr="001823B9">
        <w:rPr>
          <w:rFonts w:ascii="Georgia" w:hAnsi="Georgia" w:cs="Times New Roman"/>
          <w:i/>
        </w:rPr>
        <w:t xml:space="preserve"> например о быте негров Зимбабве, а вот о карелах – это гораздо ближе. И в первую очередь даже территориально!</w:t>
      </w:r>
    </w:p>
    <w:p w14:paraId="292F4956" w14:textId="77777777" w:rsidR="001823B9" w:rsidRPr="001823B9" w:rsidRDefault="001823B9" w:rsidP="001823B9">
      <w:pPr>
        <w:ind w:firstLine="284"/>
        <w:jc w:val="both"/>
        <w:rPr>
          <w:rFonts w:ascii="Georgia" w:hAnsi="Georgia" w:cs="Times New Roman"/>
          <w:i/>
        </w:rPr>
      </w:pPr>
      <w:r w:rsidRPr="001823B9">
        <w:rPr>
          <w:rFonts w:ascii="Georgia" w:hAnsi="Georgia" w:cs="Times New Roman"/>
          <w:i/>
        </w:rPr>
        <w:t>Как известно, весь карельский этнос делится на две главных больших группы. Это карелы, живущие в самой Карелии, и карелы тверские. Так вот тверские карелы жили совсем рядом от нас, их крайние селения возле западной границы Мышкинского уезда. То есть ближние соседи.</w:t>
      </w:r>
    </w:p>
    <w:p w14:paraId="161D41C9" w14:textId="77777777" w:rsidR="001823B9" w:rsidRPr="001823B9" w:rsidRDefault="001823B9" w:rsidP="001823B9">
      <w:pPr>
        <w:ind w:firstLine="284"/>
        <w:jc w:val="both"/>
        <w:rPr>
          <w:rFonts w:ascii="Georgia" w:hAnsi="Georgia" w:cs="Times New Roman"/>
          <w:i/>
        </w:rPr>
      </w:pPr>
      <w:r w:rsidRPr="001823B9">
        <w:rPr>
          <w:rFonts w:ascii="Georgia" w:hAnsi="Georgia" w:cs="Times New Roman"/>
          <w:i/>
        </w:rPr>
        <w:t xml:space="preserve"> И их бытом мы немало интересовались, проведя ряд экспедиций по их территориям (от Кесово-Горского района до Моло</w:t>
      </w:r>
      <w:r w:rsidR="005B1B74">
        <w:rPr>
          <w:rFonts w:ascii="Georgia" w:hAnsi="Georgia" w:cs="Times New Roman"/>
          <w:i/>
        </w:rPr>
        <w:t>ков</w:t>
      </w:r>
      <w:r w:rsidRPr="001823B9">
        <w:rPr>
          <w:rFonts w:ascii="Georgia" w:hAnsi="Georgia" w:cs="Times New Roman"/>
          <w:i/>
        </w:rPr>
        <w:t>ского района)</w:t>
      </w:r>
      <w:r w:rsidR="005B1B74" w:rsidRPr="001823B9">
        <w:rPr>
          <w:rFonts w:ascii="Georgia" w:hAnsi="Georgia" w:cs="Times New Roman"/>
          <w:i/>
        </w:rPr>
        <w:t>. В</w:t>
      </w:r>
      <w:r w:rsidRPr="001823B9">
        <w:rPr>
          <w:rFonts w:ascii="Georgia" w:hAnsi="Georgia" w:cs="Times New Roman"/>
          <w:i/>
        </w:rPr>
        <w:t xml:space="preserve"> этой связи нам интересна была народная архитектура уже не только т</w:t>
      </w:r>
      <w:r w:rsidR="00CC5D9A">
        <w:rPr>
          <w:rFonts w:ascii="Georgia" w:hAnsi="Georgia" w:cs="Times New Roman"/>
          <w:i/>
        </w:rPr>
        <w:t xml:space="preserve">верской а и северной Карелии. М </w:t>
      </w:r>
      <w:r w:rsidR="005B1B74">
        <w:rPr>
          <w:rFonts w:ascii="Georgia" w:hAnsi="Georgia" w:cs="Times New Roman"/>
          <w:i/>
        </w:rPr>
        <w:t>рассматривали</w:t>
      </w:r>
      <w:r w:rsidRPr="001823B9">
        <w:rPr>
          <w:rFonts w:ascii="Georgia" w:hAnsi="Georgia" w:cs="Times New Roman"/>
          <w:i/>
        </w:rPr>
        <w:t xml:space="preserve"> ее сходство и различие с народной архитектурой Ростовщины, обширной местности в Архангельской области, когда-то заселённой выходцами из Ростовского княжества и немалой части всего нашего верхневолжья.</w:t>
      </w:r>
    </w:p>
    <w:p w14:paraId="7B7171D1" w14:textId="77777777" w:rsidR="001823B9" w:rsidRPr="001823B9" w:rsidRDefault="001823B9" w:rsidP="001823B9">
      <w:pPr>
        <w:ind w:firstLine="284"/>
        <w:jc w:val="both"/>
        <w:rPr>
          <w:rFonts w:ascii="Georgia" w:hAnsi="Georgia" w:cs="Times New Roman"/>
          <w:i/>
        </w:rPr>
      </w:pPr>
      <w:r w:rsidRPr="001823B9">
        <w:rPr>
          <w:rFonts w:ascii="Georgia" w:hAnsi="Georgia" w:cs="Times New Roman"/>
          <w:i/>
        </w:rPr>
        <w:t xml:space="preserve">Разумеется, исследовательские возможности малого общественного музея весьма скромны, но мы до сих </w:t>
      </w:r>
      <w:r w:rsidRPr="001823B9">
        <w:rPr>
          <w:rFonts w:ascii="Georgia" w:hAnsi="Georgia" w:cs="Times New Roman"/>
          <w:i/>
        </w:rPr>
        <w:lastRenderedPageBreak/>
        <w:t>пор полагаем, что Ростовщина в плане ее народной архитектуры и в целом народного быта оказалась совершенно обделённой вниманием профессиональных исследователей. И там совсем не были прослежены взаимовлияния местного северного уклада (в том числе отчасти и карельского) и принесённых с верхней Волги и озера Неро центральнорусских обычностей.</w:t>
      </w:r>
    </w:p>
    <w:p w14:paraId="4A2848CD" w14:textId="77777777" w:rsidR="001823B9" w:rsidRPr="001823B9" w:rsidRDefault="001823B9" w:rsidP="001823B9">
      <w:pPr>
        <w:ind w:firstLine="284"/>
        <w:jc w:val="both"/>
        <w:rPr>
          <w:rFonts w:ascii="Georgia" w:hAnsi="Georgia" w:cs="Times New Roman"/>
          <w:i/>
        </w:rPr>
      </w:pPr>
      <w:r w:rsidRPr="001823B9">
        <w:rPr>
          <w:rFonts w:ascii="Georgia" w:hAnsi="Georgia" w:cs="Times New Roman"/>
          <w:i/>
        </w:rPr>
        <w:t>Для чего мы так много сказали о конкретной «русско-карельской» публикации? Главную причин</w:t>
      </w:r>
      <w:r w:rsidR="00CC5D9A">
        <w:rPr>
          <w:rFonts w:ascii="Georgia" w:hAnsi="Georgia" w:cs="Times New Roman"/>
          <w:i/>
        </w:rPr>
        <w:t>у</w:t>
      </w:r>
      <w:r w:rsidRPr="001823B9">
        <w:rPr>
          <w:rFonts w:ascii="Georgia" w:hAnsi="Georgia" w:cs="Times New Roman"/>
          <w:i/>
        </w:rPr>
        <w:t xml:space="preserve"> мы уже назвали – достаточная широта наших тематических подходов. Но есть и ещё две очень важные причины. Первая из них – это большая полезность практического краеведения. А в статье Николая Михайловича Шварёва как раз и есть такие проявления краеведческой практики – в частности о характере традиционной крестьянской застройки. Вторая – надобность слежения за серьёзными изменениями в народно</w:t>
      </w:r>
      <w:r w:rsidR="00CC5D9A">
        <w:rPr>
          <w:rFonts w:ascii="Georgia" w:hAnsi="Georgia" w:cs="Times New Roman"/>
          <w:i/>
        </w:rPr>
        <w:t>м</w:t>
      </w:r>
      <w:r w:rsidRPr="001823B9">
        <w:rPr>
          <w:rFonts w:ascii="Georgia" w:hAnsi="Georgia" w:cs="Times New Roman"/>
          <w:i/>
        </w:rPr>
        <w:t xml:space="preserve"> быте. Вот это для краеведения – очень важно!</w:t>
      </w:r>
    </w:p>
    <w:p w14:paraId="067DAD47" w14:textId="77777777" w:rsidR="001823B9" w:rsidRPr="001823B9" w:rsidRDefault="001823B9" w:rsidP="001823B9">
      <w:pPr>
        <w:ind w:firstLine="284"/>
        <w:jc w:val="both"/>
        <w:rPr>
          <w:rFonts w:ascii="Georgia" w:hAnsi="Georgia" w:cs="Times New Roman"/>
          <w:i/>
        </w:rPr>
      </w:pPr>
      <w:r w:rsidRPr="001823B9">
        <w:rPr>
          <w:rFonts w:ascii="Georgia" w:hAnsi="Georgia" w:cs="Times New Roman"/>
          <w:i/>
        </w:rPr>
        <w:t>Приведём примеры таковых слежений. Вот в той же части традиционной сельской застройки в недавнее время все исконные решения полностью вытеснил заурядный щитовой домик. И он, не смотря на свою скудность, явился некой целой эпохой в сельском строительстве, и эту эпоху тоже следует заметить и отразить в практическом краеведении. Но это малый пример.</w:t>
      </w:r>
    </w:p>
    <w:p w14:paraId="1E6D373D" w14:textId="77777777" w:rsidR="001823B9" w:rsidRPr="001823B9" w:rsidRDefault="001823B9" w:rsidP="001823B9">
      <w:pPr>
        <w:ind w:firstLine="284"/>
        <w:jc w:val="both"/>
        <w:rPr>
          <w:rFonts w:ascii="Georgia" w:hAnsi="Georgia" w:cs="Times New Roman"/>
          <w:i/>
        </w:rPr>
      </w:pPr>
      <w:r w:rsidRPr="001823B9">
        <w:rPr>
          <w:rFonts w:ascii="Georgia" w:hAnsi="Georgia" w:cs="Times New Roman"/>
          <w:i/>
        </w:rPr>
        <w:t>А вот пример событий больших и суровых – затопление мологского междуречья и переселение (и расселение!) огромного количества коренного населения. Здесь и социальные, и культурные, и ментальные перемены были огромные. А чисто официальные сведения о происходившем просто бессильны создавать истинную картину событий.</w:t>
      </w:r>
    </w:p>
    <w:p w14:paraId="5EECECB6" w14:textId="77777777" w:rsidR="001823B9" w:rsidRPr="001823B9" w:rsidRDefault="001823B9" w:rsidP="001823B9">
      <w:pPr>
        <w:ind w:firstLine="284"/>
        <w:jc w:val="both"/>
        <w:rPr>
          <w:rFonts w:ascii="Georgia" w:hAnsi="Georgia" w:cs="Times New Roman"/>
          <w:i/>
        </w:rPr>
      </w:pPr>
      <w:r w:rsidRPr="001823B9">
        <w:rPr>
          <w:rFonts w:ascii="Georgia" w:hAnsi="Georgia" w:cs="Times New Roman"/>
          <w:i/>
        </w:rPr>
        <w:t>Галина Владимировна</w:t>
      </w:r>
      <w:r w:rsidR="005B1B74">
        <w:rPr>
          <w:rFonts w:ascii="Georgia" w:hAnsi="Georgia" w:cs="Times New Roman"/>
          <w:i/>
        </w:rPr>
        <w:t xml:space="preserve"> Б</w:t>
      </w:r>
      <w:r w:rsidRPr="001823B9">
        <w:rPr>
          <w:rFonts w:ascii="Georgia" w:hAnsi="Georgia" w:cs="Times New Roman"/>
          <w:i/>
        </w:rPr>
        <w:t>урша, краевед из села Веретея Некоузского райо</w:t>
      </w:r>
      <w:r w:rsidRPr="001823B9">
        <w:rPr>
          <w:rFonts w:ascii="Georgia" w:hAnsi="Georgia" w:cs="Times New Roman"/>
          <w:i/>
        </w:rPr>
        <w:lastRenderedPageBreak/>
        <w:t>на избрала темой своих многолетних занятий сбор и исследование устной информации об этом. Мы думаем, что она является единственным исследователем-практиком, кто так пристально и объективно занимается с этой темой. Ее материалы, часто публикую</w:t>
      </w:r>
      <w:r w:rsidR="005B1B74">
        <w:rPr>
          <w:rFonts w:ascii="Georgia" w:hAnsi="Georgia" w:cs="Times New Roman"/>
          <w:i/>
        </w:rPr>
        <w:t>щиеся</w:t>
      </w:r>
      <w:r w:rsidRPr="001823B9">
        <w:rPr>
          <w:rFonts w:ascii="Georgia" w:hAnsi="Georgia" w:cs="Times New Roman"/>
          <w:i/>
        </w:rPr>
        <w:t xml:space="preserve"> в наших изданиях</w:t>
      </w:r>
      <w:r w:rsidR="005B1B74">
        <w:rPr>
          <w:rFonts w:ascii="Georgia" w:hAnsi="Georgia" w:cs="Times New Roman"/>
          <w:i/>
        </w:rPr>
        <w:t>,</w:t>
      </w:r>
      <w:r w:rsidRPr="001823B9">
        <w:rPr>
          <w:rFonts w:ascii="Georgia" w:hAnsi="Georgia" w:cs="Times New Roman"/>
          <w:i/>
        </w:rPr>
        <w:t xml:space="preserve"> в равной мере и содержательны и художественно достойны.</w:t>
      </w:r>
    </w:p>
    <w:p w14:paraId="4241DBE2" w14:textId="77777777" w:rsidR="001823B9" w:rsidRPr="001823B9" w:rsidRDefault="001823B9" w:rsidP="001823B9">
      <w:pPr>
        <w:ind w:firstLine="284"/>
        <w:jc w:val="both"/>
        <w:rPr>
          <w:rFonts w:ascii="Georgia" w:hAnsi="Georgia" w:cs="Times New Roman"/>
          <w:i/>
        </w:rPr>
      </w:pPr>
      <w:r w:rsidRPr="001823B9">
        <w:rPr>
          <w:rFonts w:ascii="Georgia" w:hAnsi="Georgia" w:cs="Times New Roman"/>
          <w:i/>
        </w:rPr>
        <w:t>Мы считаем, что предметом внимания краеведов должны явиться не только «предания старины глубокой» а непременно и события наших дней. Краеведение изначально считает своим делом не только ведение о былом, а и ведение недавнего и сегодняшнего. Новизна событий, их разумное восприятие и фиксирование – это все тоже является краеведческой практикой. Например наши друзья, краеведы посёлка Волга Некоузского района к этим положениям весьма внимательны и их работа раскрывает ясную картину событий по временам либо не столь отдалённы</w:t>
      </w:r>
      <w:r w:rsidR="005B1B74">
        <w:rPr>
          <w:rFonts w:ascii="Georgia" w:hAnsi="Georgia" w:cs="Times New Roman"/>
          <w:i/>
        </w:rPr>
        <w:t>м</w:t>
      </w:r>
      <w:r w:rsidRPr="001823B9">
        <w:rPr>
          <w:rFonts w:ascii="Georgia" w:hAnsi="Georgia" w:cs="Times New Roman"/>
          <w:i/>
        </w:rPr>
        <w:t xml:space="preserve">, либо почти сегодняшним, но уже успевшим стать историей. </w:t>
      </w:r>
    </w:p>
    <w:p w14:paraId="739D37CD" w14:textId="77777777" w:rsidR="001823B9" w:rsidRPr="001823B9" w:rsidRDefault="001823B9" w:rsidP="001823B9">
      <w:pPr>
        <w:ind w:firstLine="284"/>
        <w:jc w:val="both"/>
        <w:rPr>
          <w:rFonts w:ascii="Georgia" w:hAnsi="Georgia" w:cs="Times New Roman"/>
          <w:i/>
        </w:rPr>
      </w:pPr>
      <w:r w:rsidRPr="001823B9">
        <w:rPr>
          <w:rFonts w:ascii="Georgia" w:hAnsi="Georgia" w:cs="Times New Roman"/>
          <w:i/>
        </w:rPr>
        <w:t>Стремительно летящий русский день… Вот эта тема должна быть верно оцениваема всеми нами. К ней очень внимательны наши друзья из мартыновского клуба «Кацкая летопись», их журнал зорко запечатлевает все перемены, все новости сельского быта обширной территории, охватывающей немалые части Мышкинского, Некоузского и Угличского районов. В этом плане роль Мартынова, как культурного центра и краеведческой столицы отнюдь немалой территории единственна в своём роде.</w:t>
      </w:r>
    </w:p>
    <w:p w14:paraId="7172B758" w14:textId="77777777" w:rsidR="001823B9" w:rsidRPr="001823B9" w:rsidRDefault="001823B9" w:rsidP="001823B9">
      <w:pPr>
        <w:ind w:firstLine="284"/>
        <w:jc w:val="both"/>
        <w:rPr>
          <w:rFonts w:ascii="Georgia" w:hAnsi="Georgia" w:cs="Times New Roman"/>
          <w:i/>
        </w:rPr>
      </w:pPr>
      <w:r w:rsidRPr="001823B9">
        <w:rPr>
          <w:rFonts w:ascii="Georgia" w:hAnsi="Georgia" w:cs="Times New Roman"/>
          <w:i/>
        </w:rPr>
        <w:t>Исследователь-теоретик вычерчивает основную схему главных исторических событий, а исследователь-</w:t>
      </w:r>
      <w:r w:rsidR="005B1B74" w:rsidRPr="001823B9">
        <w:rPr>
          <w:rFonts w:ascii="Georgia" w:hAnsi="Georgia" w:cs="Times New Roman"/>
          <w:i/>
        </w:rPr>
        <w:t xml:space="preserve">практик </w:t>
      </w:r>
      <w:r w:rsidR="005B1B74">
        <w:rPr>
          <w:rFonts w:ascii="Georgia" w:hAnsi="Georgia" w:cs="Times New Roman"/>
          <w:i/>
        </w:rPr>
        <w:t xml:space="preserve">наполняет </w:t>
      </w:r>
      <w:r w:rsidRPr="001823B9">
        <w:rPr>
          <w:rFonts w:ascii="Georgia" w:hAnsi="Georgia" w:cs="Times New Roman"/>
          <w:i/>
        </w:rPr>
        <w:t xml:space="preserve">ее живыми событиями и живыми образами. Краеведение – это чаще всего именно исследовательская практика, так называемые «полевые изыскания». Обращение к самым конкретным действиям и образам. </w:t>
      </w:r>
    </w:p>
    <w:p w14:paraId="58F09F2E" w14:textId="77777777" w:rsidR="001823B9" w:rsidRPr="001823B9" w:rsidRDefault="001823B9" w:rsidP="001823B9">
      <w:pPr>
        <w:ind w:firstLine="284"/>
        <w:jc w:val="both"/>
        <w:rPr>
          <w:rFonts w:ascii="Georgia" w:hAnsi="Georgia" w:cs="Times New Roman"/>
          <w:i/>
        </w:rPr>
      </w:pPr>
      <w:r w:rsidRPr="001823B9">
        <w:rPr>
          <w:rFonts w:ascii="Georgia" w:hAnsi="Georgia" w:cs="Times New Roman"/>
          <w:i/>
        </w:rPr>
        <w:lastRenderedPageBreak/>
        <w:t>Вот один из таких примеров. Н.П. Ревуненкова (Кирсанова) темой своих трудов избрала самое близкое – свою семью и свою родную деревню Карпово. Она обращается к сведениям о каждом доме и каждой семье. В сегодняшнем номере нашего журнала мы публикуем ее очередной материал по этой тематике. Он содержит много информации о конкретном русском селении и даёт яркую картину образов его жителей. Мы полагаем, что таковые материалы имеют весьма большое значение для знаний о подлинных реали</w:t>
      </w:r>
      <w:r w:rsidR="005B1B74">
        <w:rPr>
          <w:rFonts w:ascii="Georgia" w:hAnsi="Georgia" w:cs="Times New Roman"/>
          <w:i/>
        </w:rPr>
        <w:t>ях</w:t>
      </w:r>
      <w:r w:rsidRPr="001823B9">
        <w:rPr>
          <w:rFonts w:ascii="Georgia" w:hAnsi="Georgia" w:cs="Times New Roman"/>
          <w:i/>
        </w:rPr>
        <w:t xml:space="preserve"> русской жизни.</w:t>
      </w:r>
    </w:p>
    <w:p w14:paraId="22179D6D" w14:textId="77777777" w:rsidR="001823B9" w:rsidRPr="001823B9" w:rsidRDefault="001823B9" w:rsidP="001823B9">
      <w:pPr>
        <w:ind w:firstLine="284"/>
        <w:jc w:val="both"/>
        <w:rPr>
          <w:rFonts w:ascii="Georgia" w:hAnsi="Georgia" w:cs="Times New Roman"/>
          <w:i/>
        </w:rPr>
      </w:pPr>
      <w:r w:rsidRPr="001823B9">
        <w:rPr>
          <w:rFonts w:ascii="Georgia" w:hAnsi="Georgia" w:cs="Times New Roman"/>
          <w:i/>
        </w:rPr>
        <w:t xml:space="preserve">А эти реалии даже и в местных условиях бывают чрезвычайного характера. Об </w:t>
      </w:r>
      <w:r w:rsidR="00CC5D9A">
        <w:rPr>
          <w:rFonts w:ascii="Georgia" w:hAnsi="Georgia" w:cs="Times New Roman"/>
          <w:i/>
        </w:rPr>
        <w:t>одн</w:t>
      </w:r>
      <w:r w:rsidRPr="001823B9">
        <w:rPr>
          <w:rFonts w:ascii="Georgia" w:hAnsi="Georgia" w:cs="Times New Roman"/>
          <w:i/>
        </w:rPr>
        <w:t xml:space="preserve">ом из таких явлений рассказывает поступившая в редакцию «Мышкинской Лоции» статья краеведов из посёлка Мокеиха Некоузского района. (Ее автор Шарипова Зарина Шомухторовна, научный руководитель В.А.Богачёв). Статья рассказывает об одном из моментов прекращения работы некогда известного торфопредприятия. Для местных обстоятельств (да и </w:t>
      </w:r>
      <w:r w:rsidR="005B1B74">
        <w:rPr>
          <w:rFonts w:ascii="Georgia" w:hAnsi="Georgia" w:cs="Times New Roman"/>
          <w:i/>
        </w:rPr>
        <w:t xml:space="preserve">не </w:t>
      </w:r>
      <w:r w:rsidRPr="001823B9">
        <w:rPr>
          <w:rFonts w:ascii="Georgia" w:hAnsi="Georgia" w:cs="Times New Roman"/>
          <w:i/>
        </w:rPr>
        <w:t>только местных) это было явлением экономически и социально сокрушительным. И очень правильно, что краеведы обратились к его событиям. Эти события – отнюдь не рядового характера, их суть и смысл трагически значительны.</w:t>
      </w:r>
    </w:p>
    <w:p w14:paraId="7EFF1FC8" w14:textId="77777777" w:rsidR="001823B9" w:rsidRDefault="001823B9" w:rsidP="001823B9">
      <w:pPr>
        <w:ind w:firstLine="284"/>
        <w:jc w:val="both"/>
        <w:rPr>
          <w:rFonts w:ascii="Georgia" w:hAnsi="Georgia" w:cs="Times New Roman"/>
          <w:i/>
        </w:rPr>
      </w:pPr>
      <w:r w:rsidRPr="001823B9">
        <w:rPr>
          <w:rFonts w:ascii="Georgia" w:hAnsi="Georgia" w:cs="Times New Roman"/>
          <w:i/>
        </w:rPr>
        <w:t>То есть сегодняшней редакционной статьёй мы хотели подчеркнуть, как разумную широту, так и детальную внимательность нашего родиноведения. И день далёкий, и день вчерашний, и день сегодняшний – это все и есть Большое Время его исследований.</w:t>
      </w:r>
    </w:p>
    <w:p w14:paraId="1C733CE9" w14:textId="77777777" w:rsidR="001823B9" w:rsidRDefault="001823B9" w:rsidP="001823B9">
      <w:pPr>
        <w:ind w:firstLine="284"/>
        <w:jc w:val="right"/>
        <w:rPr>
          <w:rFonts w:ascii="Georgia" w:hAnsi="Georgia" w:cs="Times New Roman"/>
          <w:i/>
        </w:rPr>
      </w:pPr>
    </w:p>
    <w:p w14:paraId="0BF476DD" w14:textId="77777777" w:rsidR="00111ED9" w:rsidRPr="00111ED9" w:rsidRDefault="00111ED9" w:rsidP="001823B9">
      <w:pPr>
        <w:ind w:firstLine="284"/>
        <w:jc w:val="right"/>
        <w:rPr>
          <w:rFonts w:ascii="Georgia" w:hAnsi="Georgia" w:cs="Times New Roman"/>
          <w:b/>
          <w:i/>
        </w:rPr>
      </w:pPr>
      <w:r w:rsidRPr="00111ED9">
        <w:rPr>
          <w:rFonts w:ascii="Georgia" w:hAnsi="Georgia" w:cs="Times New Roman"/>
          <w:b/>
          <w:i/>
        </w:rPr>
        <w:t>Редакция «МЛ»</w:t>
      </w:r>
    </w:p>
    <w:p w14:paraId="3C80A2F3" w14:textId="77777777" w:rsidR="00111ED9" w:rsidRPr="00111ED9" w:rsidRDefault="00111ED9" w:rsidP="00342ECA">
      <w:pPr>
        <w:ind w:firstLine="284"/>
        <w:jc w:val="both"/>
        <w:rPr>
          <w:rFonts w:ascii="Georgia" w:hAnsi="Georgia" w:cs="Times New Roman"/>
          <w:i/>
        </w:rPr>
      </w:pPr>
    </w:p>
    <w:p w14:paraId="2DF813A1" w14:textId="77777777" w:rsidR="00111ED9" w:rsidRPr="00111ED9" w:rsidRDefault="00111ED9" w:rsidP="00342ECA">
      <w:pPr>
        <w:ind w:firstLine="284"/>
        <w:jc w:val="both"/>
        <w:rPr>
          <w:rFonts w:ascii="Times New Roman" w:hAnsi="Times New Roman" w:cs="Times New Roman"/>
        </w:rPr>
      </w:pPr>
    </w:p>
    <w:p w14:paraId="2115C8AE" w14:textId="77777777" w:rsidR="00111ED9" w:rsidRPr="00111ED9" w:rsidRDefault="00111ED9" w:rsidP="00342ECA">
      <w:pPr>
        <w:ind w:firstLine="284"/>
        <w:jc w:val="both"/>
        <w:rPr>
          <w:rFonts w:ascii="Times New Roman" w:hAnsi="Times New Roman" w:cs="Times New Roman"/>
        </w:rPr>
      </w:pPr>
    </w:p>
    <w:p w14:paraId="5BC06FBC" w14:textId="77777777" w:rsidR="00493CA1" w:rsidRDefault="00493CA1" w:rsidP="00B56E8C">
      <w:pPr>
        <w:ind w:firstLine="284"/>
        <w:jc w:val="right"/>
        <w:rPr>
          <w:rFonts w:ascii="Book Antiqua" w:hAnsi="Book Antiqua"/>
          <w:b/>
          <w:i/>
          <w:sz w:val="22"/>
          <w:szCs w:val="22"/>
        </w:rPr>
      </w:pPr>
    </w:p>
    <w:p w14:paraId="008B65CE" w14:textId="77777777" w:rsidR="00493CA1" w:rsidRDefault="00B92F9B" w:rsidP="00B56E8C">
      <w:pPr>
        <w:ind w:firstLine="284"/>
        <w:jc w:val="right"/>
        <w:rPr>
          <w:rFonts w:ascii="Book Antiqua" w:hAnsi="Book Antiqua"/>
          <w:b/>
          <w:i/>
          <w:sz w:val="22"/>
          <w:szCs w:val="22"/>
        </w:rPr>
      </w:pPr>
      <w:r w:rsidRPr="00B052AE">
        <w:rPr>
          <w:rFonts w:ascii="Book Antiqua" w:hAnsi="Book Antiqua"/>
          <w:b/>
          <w:i/>
          <w:noProof/>
          <w:sz w:val="22"/>
          <w:szCs w:val="22"/>
        </w:rPr>
        <w:drawing>
          <wp:anchor distT="0" distB="0" distL="114300" distR="114300" simplePos="0" relativeHeight="251649536" behindDoc="0" locked="0" layoutInCell="1" allowOverlap="1" wp14:anchorId="0FDBDFDD" wp14:editId="0127D597">
            <wp:simplePos x="0" y="0"/>
            <wp:positionH relativeFrom="column">
              <wp:posOffset>625475</wp:posOffset>
            </wp:positionH>
            <wp:positionV relativeFrom="paragraph">
              <wp:posOffset>164465</wp:posOffset>
            </wp:positionV>
            <wp:extent cx="2188845" cy="1069340"/>
            <wp:effectExtent l="0" t="0" r="0" b="0"/>
            <wp:wrapSquare wrapText="bothSides"/>
            <wp:docPr id="43" name="Рисунок 43" descr="C:\Users\пользователь\Desktop\виньетки\309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30927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8845"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D2F87" w14:textId="77777777" w:rsidR="00493CA1" w:rsidRDefault="00493CA1" w:rsidP="00B56E8C">
      <w:pPr>
        <w:ind w:firstLine="284"/>
        <w:jc w:val="right"/>
        <w:rPr>
          <w:rFonts w:ascii="Book Antiqua" w:hAnsi="Book Antiqua"/>
          <w:b/>
          <w:i/>
          <w:sz w:val="22"/>
          <w:szCs w:val="22"/>
        </w:rPr>
      </w:pPr>
    </w:p>
    <w:p w14:paraId="20A547E1" w14:textId="77777777" w:rsidR="00493CA1" w:rsidRDefault="00493CA1" w:rsidP="00B56E8C">
      <w:pPr>
        <w:ind w:firstLine="284"/>
        <w:jc w:val="right"/>
        <w:rPr>
          <w:rFonts w:ascii="Book Antiqua" w:hAnsi="Book Antiqua"/>
          <w:b/>
          <w:i/>
          <w:sz w:val="22"/>
          <w:szCs w:val="22"/>
        </w:rPr>
      </w:pPr>
    </w:p>
    <w:p w14:paraId="7FC34F16" w14:textId="77777777" w:rsidR="00493CA1" w:rsidRDefault="00493CA1" w:rsidP="00B56E8C">
      <w:pPr>
        <w:ind w:firstLine="284"/>
        <w:jc w:val="right"/>
        <w:rPr>
          <w:rFonts w:ascii="Book Antiqua" w:hAnsi="Book Antiqua"/>
          <w:b/>
          <w:i/>
          <w:sz w:val="22"/>
          <w:szCs w:val="22"/>
        </w:rPr>
      </w:pPr>
    </w:p>
    <w:p w14:paraId="02BE02B8" w14:textId="77777777" w:rsidR="00493CA1" w:rsidRDefault="00493CA1" w:rsidP="00B56E8C">
      <w:pPr>
        <w:ind w:firstLine="284"/>
        <w:jc w:val="right"/>
        <w:rPr>
          <w:rFonts w:ascii="Book Antiqua" w:hAnsi="Book Antiqua"/>
          <w:b/>
          <w:i/>
          <w:sz w:val="22"/>
          <w:szCs w:val="22"/>
        </w:rPr>
      </w:pPr>
    </w:p>
    <w:p w14:paraId="4E7B0CE8" w14:textId="77777777" w:rsidR="00493CA1" w:rsidRDefault="00493CA1" w:rsidP="00B56E8C">
      <w:pPr>
        <w:ind w:firstLine="284"/>
        <w:jc w:val="right"/>
        <w:rPr>
          <w:rFonts w:ascii="Book Antiqua" w:hAnsi="Book Antiqua"/>
          <w:b/>
          <w:i/>
          <w:sz w:val="22"/>
          <w:szCs w:val="22"/>
        </w:rPr>
      </w:pPr>
    </w:p>
    <w:p w14:paraId="61AB05BC" w14:textId="77777777" w:rsidR="00493CA1" w:rsidRPr="00B56E8C" w:rsidRDefault="00493CA1" w:rsidP="00B56E8C">
      <w:pPr>
        <w:ind w:firstLine="284"/>
        <w:jc w:val="right"/>
        <w:rPr>
          <w:rFonts w:ascii="Book Antiqua" w:hAnsi="Book Antiqua"/>
          <w:b/>
          <w:i/>
          <w:sz w:val="22"/>
          <w:szCs w:val="22"/>
        </w:rPr>
        <w:sectPr w:rsidR="00493CA1" w:rsidRPr="00B56E8C" w:rsidSect="00B4184A">
          <w:type w:val="continuous"/>
          <w:pgSz w:w="11906" w:h="16838"/>
          <w:pgMar w:top="1134" w:right="1133" w:bottom="1134" w:left="1134" w:header="708" w:footer="708" w:gutter="0"/>
          <w:cols w:num="2" w:space="567"/>
          <w:docGrid w:linePitch="360"/>
        </w:sectPr>
      </w:pPr>
    </w:p>
    <w:p w14:paraId="7907EBE3" w14:textId="77777777" w:rsidR="001333AA" w:rsidRPr="00F16814" w:rsidRDefault="00B56E8C" w:rsidP="004A7703">
      <w:pPr>
        <w:pStyle w:val="a8"/>
        <w:numPr>
          <w:ilvl w:val="0"/>
          <w:numId w:val="1"/>
        </w:numPr>
        <w:spacing w:before="0" w:beforeAutospacing="0" w:after="0" w:afterAutospacing="0"/>
        <w:ind w:left="1560" w:hanging="284"/>
        <w:jc w:val="center"/>
        <w:rPr>
          <w:rFonts w:ascii="Bookman Old Style" w:hAnsi="Bookman Old Style" w:cs="Times New Roman"/>
          <w:b/>
          <w:sz w:val="28"/>
        </w:rPr>
      </w:pPr>
      <w:r w:rsidRPr="00F16814">
        <w:rPr>
          <w:rFonts w:ascii="Bookman Old Style" w:hAnsi="Bookman Old Style" w:cs="Times New Roman"/>
          <w:b/>
          <w:sz w:val="36"/>
          <w:szCs w:val="36"/>
          <w:u w:val="single"/>
        </w:rPr>
        <w:lastRenderedPageBreak/>
        <w:t>МЫШКИНСКИЙ КРАЙ.</w:t>
      </w:r>
    </w:p>
    <w:p w14:paraId="3FF16790" w14:textId="77777777" w:rsidR="00566516" w:rsidRDefault="00B56E8C" w:rsidP="00342A55">
      <w:pPr>
        <w:pStyle w:val="2"/>
        <w:jc w:val="center"/>
        <w:rPr>
          <w:rFonts w:ascii="Georgia" w:hAnsi="Georgia"/>
          <w:b w:val="0"/>
          <w:color w:val="000000" w:themeColor="text1"/>
          <w:sz w:val="22"/>
          <w:szCs w:val="22"/>
        </w:rPr>
      </w:pPr>
      <w:r w:rsidRPr="00F16814">
        <w:rPr>
          <w:rFonts w:ascii="Bookman Old Style" w:hAnsi="Bookman Old Style"/>
          <w:u w:val="single"/>
        </w:rPr>
        <w:t>СОВРЕМЕННЫЕ НАУЧНЫЕ ИССЛЕДОВАНИЯ</w:t>
      </w:r>
    </w:p>
    <w:p w14:paraId="2B1EE225" w14:textId="77777777" w:rsidR="005B1B74" w:rsidRPr="001823B9" w:rsidRDefault="005B1B74" w:rsidP="005B1B74">
      <w:pPr>
        <w:ind w:firstLine="567"/>
        <w:jc w:val="center"/>
        <w:rPr>
          <w:rFonts w:ascii="Izhitsa" w:hAnsi="Izhitsa" w:cs="Times New Roman"/>
          <w:bCs/>
          <w:sz w:val="36"/>
        </w:rPr>
      </w:pPr>
      <w:r w:rsidRPr="001823B9">
        <w:rPr>
          <w:rFonts w:ascii="Izhitsa" w:hAnsi="Izhitsa" w:cs="Times New Roman"/>
          <w:bCs/>
          <w:sz w:val="36"/>
        </w:rPr>
        <w:t>МОРОЗОВСКОЕ ПРОСТРАНСТВО БОРКА</w:t>
      </w:r>
    </w:p>
    <w:p w14:paraId="5AD66F52" w14:textId="77777777" w:rsidR="00566516" w:rsidRPr="001F58A0" w:rsidRDefault="00566516" w:rsidP="00566516">
      <w:pPr>
        <w:pStyle w:val="2"/>
        <w:jc w:val="center"/>
        <w:rPr>
          <w:rFonts w:ascii="Bookman Old Style" w:hAnsi="Bookman Old Style"/>
          <w:b w:val="0"/>
          <w:color w:val="660000"/>
          <w:sz w:val="20"/>
          <w:szCs w:val="20"/>
        </w:rPr>
        <w:sectPr w:rsidR="00566516" w:rsidRPr="001F58A0" w:rsidSect="00BA4546">
          <w:type w:val="continuous"/>
          <w:pgSz w:w="11906" w:h="16838"/>
          <w:pgMar w:top="1134" w:right="1133" w:bottom="1134" w:left="1134" w:header="708" w:footer="708" w:gutter="0"/>
          <w:cols w:space="567"/>
          <w:docGrid w:linePitch="360"/>
        </w:sectPr>
      </w:pPr>
    </w:p>
    <w:p w14:paraId="6F797A5F" w14:textId="77777777" w:rsidR="001823B9" w:rsidRDefault="001823B9" w:rsidP="001823B9">
      <w:pPr>
        <w:ind w:firstLine="426"/>
        <w:jc w:val="both"/>
        <w:rPr>
          <w:rFonts w:ascii="Bookman Old Style" w:hAnsi="Bookman Old Style" w:cs="Times New Roman"/>
          <w:bCs/>
          <w:i/>
          <w:sz w:val="22"/>
        </w:rPr>
      </w:pPr>
      <w:r w:rsidRPr="001823B9">
        <w:rPr>
          <w:rFonts w:ascii="Bookman Old Style" w:hAnsi="Bookman Old Style" w:cs="Times New Roman"/>
          <w:bCs/>
          <w:i/>
          <w:sz w:val="22"/>
        </w:rPr>
        <w:lastRenderedPageBreak/>
        <w:t>В</w:t>
      </w:r>
      <w:r w:rsidR="005B1B74">
        <w:rPr>
          <w:rFonts w:ascii="Bookman Old Style" w:hAnsi="Bookman Old Style" w:cs="Times New Roman"/>
          <w:bCs/>
          <w:i/>
          <w:sz w:val="22"/>
        </w:rPr>
        <w:t xml:space="preserve"> АКАДЕМГОРОДКЕ БОРОК</w:t>
      </w:r>
      <w:r w:rsidRPr="001823B9">
        <w:rPr>
          <w:rFonts w:ascii="Bookman Old Style" w:hAnsi="Bookman Old Style" w:cs="Times New Roman"/>
          <w:bCs/>
          <w:i/>
          <w:sz w:val="22"/>
        </w:rPr>
        <w:t xml:space="preserve"> состоялись очередные Морозовские чтения, они были посвящены памяти известного революционера, народовольца Н.А. Морозова. Мы готовили для них доклад по теме «Морозовское простра</w:t>
      </w:r>
      <w:r w:rsidR="00CC5D9A">
        <w:rPr>
          <w:rFonts w:ascii="Bookman Old Style" w:hAnsi="Bookman Old Style" w:cs="Times New Roman"/>
          <w:bCs/>
          <w:i/>
          <w:sz w:val="22"/>
        </w:rPr>
        <w:t>нство Борка». Нашему краеведению</w:t>
      </w:r>
      <w:r w:rsidRPr="001823B9">
        <w:rPr>
          <w:rFonts w:ascii="Bookman Old Style" w:hAnsi="Bookman Old Style" w:cs="Times New Roman"/>
          <w:bCs/>
          <w:i/>
          <w:sz w:val="22"/>
        </w:rPr>
        <w:t xml:space="preserve"> судьба и деятельность Морозова близки уже потому, что  у Николая Александровича связи с Мышкином были давние и близкие, в частности со здешними дворянами Мясищевыми. Поэтому морозская тема для нас отнюдь не сторонняя: этот яркий, интересный деятель бывал в нашем городе и память о нём имеет отражение в нашей истории.</w:t>
      </w:r>
    </w:p>
    <w:p w14:paraId="225889B2" w14:textId="77777777" w:rsidR="001823B9" w:rsidRPr="001823B9" w:rsidRDefault="003F7A2B" w:rsidP="003F7A2B">
      <w:pPr>
        <w:ind w:firstLine="426"/>
        <w:jc w:val="center"/>
        <w:rPr>
          <w:rFonts w:ascii="Bookman Old Style" w:hAnsi="Bookman Old Style" w:cs="Times New Roman"/>
          <w:bCs/>
          <w:i/>
          <w:sz w:val="22"/>
        </w:rPr>
      </w:pPr>
      <w:r>
        <w:rPr>
          <w:rFonts w:ascii="Bookman Old Style" w:hAnsi="Bookman Old Style" w:cs="Times New Roman"/>
          <w:bCs/>
          <w:i/>
          <w:noProof/>
          <w:sz w:val="22"/>
        </w:rPr>
        <w:drawing>
          <wp:inline distT="0" distB="0" distL="0" distR="0" wp14:anchorId="7039AD16" wp14:editId="6FB21DC6">
            <wp:extent cx="2633869" cy="43414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9639" cy="440042"/>
                    </a:xfrm>
                    <a:prstGeom prst="rect">
                      <a:avLst/>
                    </a:prstGeom>
                    <a:noFill/>
                  </pic:spPr>
                </pic:pic>
              </a:graphicData>
            </a:graphic>
          </wp:inline>
        </w:drawing>
      </w:r>
    </w:p>
    <w:p w14:paraId="39A73CD1" w14:textId="77777777" w:rsidR="001823B9" w:rsidRPr="001823B9" w:rsidRDefault="001823B9" w:rsidP="001823B9">
      <w:pPr>
        <w:ind w:firstLine="426"/>
        <w:jc w:val="both"/>
        <w:rPr>
          <w:rFonts w:ascii="Bookman Old Style" w:hAnsi="Bookman Old Style" w:cs="Times New Roman"/>
          <w:bCs/>
        </w:rPr>
        <w:sectPr w:rsidR="001823B9" w:rsidRPr="001823B9" w:rsidSect="001823B9">
          <w:type w:val="continuous"/>
          <w:pgSz w:w="11906" w:h="16838"/>
          <w:pgMar w:top="1134" w:right="1133" w:bottom="1134" w:left="1134" w:header="708" w:footer="708" w:gutter="0"/>
          <w:cols w:space="567"/>
          <w:docGrid w:linePitch="360"/>
        </w:sectPr>
      </w:pPr>
    </w:p>
    <w:p w14:paraId="5FD4FEE2" w14:textId="77777777" w:rsidR="001823B9" w:rsidRPr="001823B9" w:rsidRDefault="001823B9" w:rsidP="001823B9">
      <w:pPr>
        <w:ind w:firstLine="426"/>
        <w:jc w:val="both"/>
        <w:rPr>
          <w:rFonts w:ascii="Bookman Old Style" w:hAnsi="Bookman Old Style" w:cs="Times New Roman"/>
          <w:bCs/>
          <w:sz w:val="22"/>
        </w:rPr>
      </w:pPr>
    </w:p>
    <w:p w14:paraId="0942FF98" w14:textId="77777777" w:rsidR="003F7A2B" w:rsidRPr="00855F78" w:rsidRDefault="001823B9" w:rsidP="001823B9">
      <w:pPr>
        <w:ind w:firstLine="426"/>
        <w:jc w:val="right"/>
        <w:rPr>
          <w:rFonts w:ascii="Georgia" w:hAnsi="Georgia" w:cs="Times New Roman"/>
          <w:bCs/>
          <w:i/>
          <w:sz w:val="22"/>
          <w:szCs w:val="22"/>
        </w:rPr>
      </w:pPr>
      <w:r w:rsidRPr="00855F78">
        <w:rPr>
          <w:rFonts w:ascii="Georgia" w:hAnsi="Georgia" w:cs="Times New Roman"/>
          <w:bCs/>
          <w:i/>
          <w:sz w:val="22"/>
          <w:szCs w:val="22"/>
        </w:rPr>
        <w:t>«Нет ни одного места</w:t>
      </w:r>
    </w:p>
    <w:p w14:paraId="6A541560" w14:textId="77777777" w:rsidR="001823B9" w:rsidRPr="00855F78" w:rsidRDefault="001823B9" w:rsidP="001823B9">
      <w:pPr>
        <w:ind w:firstLine="426"/>
        <w:jc w:val="right"/>
        <w:rPr>
          <w:rFonts w:ascii="Georgia" w:hAnsi="Georgia" w:cs="Times New Roman"/>
          <w:bCs/>
          <w:i/>
          <w:sz w:val="22"/>
          <w:szCs w:val="22"/>
        </w:rPr>
      </w:pPr>
      <w:r w:rsidRPr="00855F78">
        <w:rPr>
          <w:rFonts w:ascii="Georgia" w:hAnsi="Georgia" w:cs="Times New Roman"/>
          <w:bCs/>
          <w:i/>
          <w:sz w:val="22"/>
          <w:szCs w:val="22"/>
        </w:rPr>
        <w:t xml:space="preserve"> без своего гения (духа места)».</w:t>
      </w:r>
    </w:p>
    <w:p w14:paraId="36C4F5B1" w14:textId="77777777" w:rsidR="001823B9" w:rsidRPr="00855F78" w:rsidRDefault="001823B9" w:rsidP="001823B9">
      <w:pPr>
        <w:ind w:firstLine="426"/>
        <w:jc w:val="right"/>
        <w:rPr>
          <w:rFonts w:ascii="Georgia" w:hAnsi="Georgia" w:cs="Times New Roman"/>
          <w:b/>
          <w:bCs/>
          <w:sz w:val="22"/>
          <w:szCs w:val="22"/>
        </w:rPr>
      </w:pPr>
      <w:r w:rsidRPr="00855F78">
        <w:rPr>
          <w:rFonts w:ascii="Georgia" w:hAnsi="Georgia" w:cs="Times New Roman"/>
          <w:b/>
          <w:bCs/>
          <w:sz w:val="22"/>
          <w:szCs w:val="22"/>
        </w:rPr>
        <w:t>Латинская пословица.</w:t>
      </w:r>
    </w:p>
    <w:p w14:paraId="3D125DC5" w14:textId="77777777" w:rsidR="001823B9" w:rsidRPr="00855F78" w:rsidRDefault="001823B9" w:rsidP="001823B9">
      <w:pPr>
        <w:ind w:firstLine="426"/>
        <w:jc w:val="both"/>
        <w:rPr>
          <w:rFonts w:ascii="Georgia" w:hAnsi="Georgia" w:cs="Times New Roman"/>
          <w:bCs/>
          <w:sz w:val="22"/>
          <w:szCs w:val="22"/>
        </w:rPr>
      </w:pPr>
    </w:p>
    <w:p w14:paraId="04A41993"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 В 50-е годы, во время детства и юности моего поколения историко-культурное пространство Борка для людей окрестных ярославских территорий почти всецело сливалось с образом Н.А. Морозова и было совершенно морозовским. В нашем понимании здесь различимы две плоскости такого восприятия: со стороны интеллигенции и со стороны деревенского люда. Коснёмся каждой в отдельности.</w:t>
      </w:r>
    </w:p>
    <w:p w14:paraId="2675C910"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 xml:space="preserve">Борок на сотни вёрст был окружён деревенским, во многом ещё крестьянским миром. Казалось бы, миром совершенно далёким от морозовского культурного пространства, не совпадающим с ним уже в самом уровне культуры. Но это не совсем так.  Крестьянин был невежественным лишь с точки зрения рафинированных интеллигентов. На </w:t>
      </w:r>
      <w:r w:rsidR="00CC5D9A" w:rsidRPr="00855F78">
        <w:rPr>
          <w:rFonts w:ascii="Georgia" w:hAnsi="Georgia" w:cs="Times New Roman"/>
          <w:bCs/>
          <w:sz w:val="22"/>
          <w:szCs w:val="22"/>
        </w:rPr>
        <w:t>самом</w:t>
      </w:r>
      <w:r w:rsidRPr="00855F78">
        <w:rPr>
          <w:rFonts w:ascii="Georgia" w:hAnsi="Georgia" w:cs="Times New Roman"/>
          <w:bCs/>
          <w:sz w:val="22"/>
          <w:szCs w:val="22"/>
        </w:rPr>
        <w:t xml:space="preserve"> деле это просто был человек иной культуры. Ещё Гоголь подчёркивал: «Истинная национальность состоит не в описании сарафана, но в самом духе народа». А народному русскому духу всегда была свойственна например сочувственная жалость к страдальцам. А Морозов – для деревенского люда главным образом и был таковым</w:t>
      </w:r>
      <w:r w:rsidR="005B1B74" w:rsidRPr="00855F78">
        <w:rPr>
          <w:rFonts w:ascii="Georgia" w:hAnsi="Georgia" w:cs="Times New Roman"/>
          <w:bCs/>
          <w:sz w:val="22"/>
          <w:szCs w:val="22"/>
        </w:rPr>
        <w:t>,</w:t>
      </w:r>
      <w:r w:rsidRPr="00855F78">
        <w:rPr>
          <w:rFonts w:ascii="Georgia" w:hAnsi="Georgia" w:cs="Times New Roman"/>
          <w:bCs/>
          <w:sz w:val="22"/>
          <w:szCs w:val="22"/>
        </w:rPr>
        <w:t xml:space="preserve"> страдальцем за Правду и за Народ. </w:t>
      </w:r>
    </w:p>
    <w:p w14:paraId="0FAF282F"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 xml:space="preserve">А что для тогдашней интеллигенции? Для ее большей части Морозов был одним из самых чистых образов (символов!) героев крестного пути высокой правды революционного движения. Он оказывался неким благородным реликтом начального этапа </w:t>
      </w:r>
      <w:r w:rsidRPr="00855F78">
        <w:rPr>
          <w:rFonts w:ascii="Georgia" w:hAnsi="Georgia" w:cs="Times New Roman"/>
          <w:bCs/>
          <w:sz w:val="22"/>
          <w:szCs w:val="22"/>
        </w:rPr>
        <w:lastRenderedPageBreak/>
        <w:t xml:space="preserve">эпохи. </w:t>
      </w:r>
    </w:p>
    <w:p w14:paraId="4DA53D7C"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 xml:space="preserve">А для самой высокой интеллигенции образ Морозова – это многосмысленное явление. Например здесь ярко воспринималась проблема биографии в контексте времени. Или же проблема интеллигентной личности в новой культуре, как и проблема таланта в целом. </w:t>
      </w:r>
    </w:p>
    <w:p w14:paraId="5734908B"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Но это далеко не всё. Нужно помнить, что пространство культуры выстраивается лишь вокруг личности. А то, что Морозов – яркая и духовно сложная личность</w:t>
      </w:r>
      <w:r w:rsidR="00CC5D9A">
        <w:rPr>
          <w:rFonts w:ascii="Georgia" w:hAnsi="Georgia" w:cs="Times New Roman"/>
          <w:bCs/>
          <w:sz w:val="22"/>
          <w:szCs w:val="22"/>
        </w:rPr>
        <w:t>,</w:t>
      </w:r>
      <w:r w:rsidRPr="00855F78">
        <w:rPr>
          <w:rFonts w:ascii="Georgia" w:hAnsi="Georgia" w:cs="Times New Roman"/>
          <w:bCs/>
          <w:sz w:val="22"/>
          <w:szCs w:val="22"/>
        </w:rPr>
        <w:t xml:space="preserve"> сомнению не подлежит.</w:t>
      </w:r>
    </w:p>
    <w:p w14:paraId="1699FDD0"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Он не только учёный, но и литератор, в частности поэт. Американский исследователь А. Моль говоря о таких многогранных личностях, отмечает: «… это человек, который отправляет гораздо больше сообщений, чем получает».  Вот Морозов</w:t>
      </w:r>
      <w:r w:rsidR="005B1B74" w:rsidRPr="00855F78">
        <w:rPr>
          <w:rFonts w:ascii="Georgia" w:hAnsi="Georgia" w:cs="Times New Roman"/>
          <w:bCs/>
          <w:sz w:val="22"/>
          <w:szCs w:val="22"/>
        </w:rPr>
        <w:t xml:space="preserve"> и</w:t>
      </w:r>
      <w:r w:rsidRPr="00855F78">
        <w:rPr>
          <w:rFonts w:ascii="Georgia" w:hAnsi="Georgia" w:cs="Times New Roman"/>
          <w:bCs/>
          <w:sz w:val="22"/>
          <w:szCs w:val="22"/>
        </w:rPr>
        <w:t xml:space="preserve"> излучал много больше творческих посланий к большому миру русской Провинции нежели получал в ответ.</w:t>
      </w:r>
    </w:p>
    <w:p w14:paraId="2CAADBD2"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 xml:space="preserve"> Морозов – личностно красив. Он на всю жизнь сохранил это качество. А для интеллигенции утрата красоты бывает равнозначна утрате смысла существования мира. Вот потому Морозов тонко привлекателен. Это притягательный образ, способный увлекать и очаровывать.</w:t>
      </w:r>
    </w:p>
    <w:p w14:paraId="31BFD72A"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 xml:space="preserve">Но это и образ, несущий немало вопросов! Вот один из них. Традиционно считалось, что «опуститься в провинцию – это духовно и интеллигентно почти умереть». </w:t>
      </w:r>
      <w:r w:rsidR="005B1B74" w:rsidRPr="00855F78">
        <w:rPr>
          <w:rFonts w:ascii="Georgia" w:hAnsi="Georgia" w:cs="Times New Roman"/>
          <w:bCs/>
          <w:sz w:val="22"/>
          <w:szCs w:val="22"/>
        </w:rPr>
        <w:t>Однако Морозов</w:t>
      </w:r>
      <w:r w:rsidRPr="00855F78">
        <w:rPr>
          <w:rFonts w:ascii="Georgia" w:hAnsi="Georgia" w:cs="Times New Roman"/>
          <w:bCs/>
          <w:sz w:val="22"/>
          <w:szCs w:val="22"/>
        </w:rPr>
        <w:t xml:space="preserve"> -  не умер в Провинции! Он как бы оставался и в ней и словно вне ее. Его жизнь словно стала интеллектуальным вызовом и тюрьме и провинции? (Вспоминается его выражение: «Я сидел не в тюрьме, а во Вселенной!»).  Очевидно, Морозов оказался неподвластен русскому </w:t>
      </w:r>
      <w:r w:rsidRPr="00855F78">
        <w:rPr>
          <w:rFonts w:ascii="Georgia" w:hAnsi="Georgia" w:cs="Times New Roman"/>
          <w:bCs/>
          <w:sz w:val="22"/>
          <w:szCs w:val="22"/>
        </w:rPr>
        <w:lastRenderedPageBreak/>
        <w:t>интеллигентному томлению, одиночеству, скуке и в конце концов кризису души.</w:t>
      </w:r>
    </w:p>
    <w:p w14:paraId="27AE31DD"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Кстати, о провинциальной скуке. По наблюдениям многих мыслителей, в частности Чехова, в русской Провинции она доходила до яркого абсурда. Скука в Провинции необъятна и всемогуща. Она стала как бы некой благородной «профессией» дворян, помещиков, а потом и едва не всей провинциальной молодёжи. Она приводила (по замечанию Т.С. Злотниковой) к высокомерию в сочетании с непризнанностью, а далее уже недалёки были и игры в оригинальность, сложную неоценённую гениальность или, так скажем, игры вокруг дурака.  Но ведь и на самом деле Провинция, по своему опасна, она обладает грозной силой громадных пространств над одиноким человеком. Уже поэтому интеллигент в провинции чаще всего маргинален, ему здесь не хватает насыщенности культурных связей. (Так мышкинский поэт В.Д. Ковалёв нередко говорил: «Я здесь один…)</w:t>
      </w:r>
    </w:p>
    <w:p w14:paraId="60BBA953"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Но для высоко мыслящей части интеллигенции Морозов был интересен уже самим преодолением этих опасностей. Кажется, он вполне соответствовал правилу чисто европей</w:t>
      </w:r>
      <w:r w:rsidR="005B1B74" w:rsidRPr="00855F78">
        <w:rPr>
          <w:rFonts w:ascii="Georgia" w:hAnsi="Georgia" w:cs="Times New Roman"/>
          <w:bCs/>
          <w:sz w:val="22"/>
          <w:szCs w:val="22"/>
        </w:rPr>
        <w:t>с</w:t>
      </w:r>
      <w:r w:rsidRPr="00855F78">
        <w:rPr>
          <w:rFonts w:ascii="Georgia" w:hAnsi="Georgia" w:cs="Times New Roman"/>
          <w:bCs/>
          <w:sz w:val="22"/>
          <w:szCs w:val="22"/>
        </w:rPr>
        <w:t>кой культуры: не важно ГДЕ, важно КТО и КАК? То есть например, как Гоген на Таити, Тенишева в Талашкине, Пушкин в Болдине, Гёте в Веймаре, а Морозов в Борке?</w:t>
      </w:r>
    </w:p>
    <w:p w14:paraId="1A5BBE48"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Здесь уже близко суждение Чехова. Вот оно: «В</w:t>
      </w:r>
      <w:r w:rsidR="005B1B74" w:rsidRPr="00855F78">
        <w:rPr>
          <w:rFonts w:ascii="Georgia" w:hAnsi="Georgia" w:cs="Times New Roman"/>
          <w:bCs/>
          <w:sz w:val="22"/>
          <w:szCs w:val="22"/>
        </w:rPr>
        <w:t>ы</w:t>
      </w:r>
      <w:r w:rsidRPr="00855F78">
        <w:rPr>
          <w:rFonts w:ascii="Georgia" w:hAnsi="Georgia" w:cs="Times New Roman"/>
          <w:bCs/>
          <w:sz w:val="22"/>
          <w:szCs w:val="22"/>
        </w:rPr>
        <w:t xml:space="preserve"> спрашиваете, что должен желать русский человек? Вот мой ответ: желать! Ему нужно прежде всего желание, темперамент, надоело кисляйство!»</w:t>
      </w:r>
    </w:p>
    <w:p w14:paraId="4C9F7D90"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И для интеллигенции Морозов, очевидно, был привлекателен уже своей неподвластностью «кисляйству».</w:t>
      </w:r>
    </w:p>
    <w:p w14:paraId="1DA0DA00"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Но на этом мыслительном пути возникает ещё один трудный вопрос – это вопрос соответствия большой личности большому времени. Ведь получилось так, что в нашем случае век умер, наверное, раньше человека. И уже в двадцатые годы была налицо драма людей, переживших своё время. Кстати об этом очень точно сказал А.Н. Греч: «В десять лет создан громадный некрополь. Здесь погребено всё, из чего выросла Россия…» (Должно быть это отчётливо понимал впоследствии Л. Гумилёв, бывая в Борке…)</w:t>
      </w:r>
    </w:p>
    <w:p w14:paraId="3ED7FFED"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Н.А. Бердяев об ушедших современниках Морозова говорил так: «Русская интеллигенция была идеалистическим классом людей, целиком увлечённых идеями и го</w:t>
      </w:r>
      <w:r w:rsidRPr="00855F78">
        <w:rPr>
          <w:rFonts w:ascii="Georgia" w:hAnsi="Georgia" w:cs="Times New Roman"/>
          <w:bCs/>
          <w:sz w:val="22"/>
          <w:szCs w:val="22"/>
        </w:rPr>
        <w:lastRenderedPageBreak/>
        <w:t xml:space="preserve">товыми во имя своих идей идти на тюрьмы, каторгу и на казнь…» Этой интеллигенции с ее непримиримым догматизмом и милым идеализмом давно было отказано в праве на серьёзную роль в жизни общества. Да и сам Морозов однажды проронил, что «Если бы мы знали, к чему все придёт, то никогда бы не начали своего дела!» То есть Морозова мы видим одним из </w:t>
      </w:r>
      <w:r w:rsidR="00855F78" w:rsidRPr="00855F78">
        <w:rPr>
          <w:rFonts w:ascii="Georgia" w:hAnsi="Georgia" w:cs="Times New Roman"/>
          <w:bCs/>
          <w:sz w:val="22"/>
          <w:szCs w:val="22"/>
        </w:rPr>
        <w:t xml:space="preserve">последних </w:t>
      </w:r>
      <w:r w:rsidRPr="00855F78">
        <w:rPr>
          <w:rFonts w:ascii="Georgia" w:hAnsi="Georgia" w:cs="Times New Roman"/>
          <w:bCs/>
          <w:sz w:val="22"/>
          <w:szCs w:val="22"/>
        </w:rPr>
        <w:t xml:space="preserve">выразителей </w:t>
      </w:r>
      <w:r w:rsidR="00855F78" w:rsidRPr="00855F78">
        <w:rPr>
          <w:rFonts w:ascii="Georgia" w:hAnsi="Georgia" w:cs="Times New Roman"/>
          <w:bCs/>
          <w:sz w:val="22"/>
          <w:szCs w:val="22"/>
        </w:rPr>
        <w:t xml:space="preserve">народнической </w:t>
      </w:r>
      <w:r w:rsidRPr="00855F78">
        <w:rPr>
          <w:rFonts w:ascii="Georgia" w:hAnsi="Georgia" w:cs="Times New Roman"/>
          <w:bCs/>
          <w:sz w:val="22"/>
          <w:szCs w:val="22"/>
        </w:rPr>
        <w:t>политической крайности.</w:t>
      </w:r>
    </w:p>
    <w:p w14:paraId="7F81FD56"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 xml:space="preserve">Но здесь нам уместно вспомнить В.О. Ключевского: «Политическая крайность прочна только тогда, когда держится на силе нравственности». Вот этой силой Морозов и обладал в высокой степени. </w:t>
      </w:r>
      <w:r w:rsidR="00855F78" w:rsidRPr="00855F78">
        <w:rPr>
          <w:rFonts w:ascii="Georgia" w:hAnsi="Georgia" w:cs="Times New Roman"/>
          <w:bCs/>
          <w:sz w:val="22"/>
          <w:szCs w:val="22"/>
        </w:rPr>
        <w:t>А Вернер</w:t>
      </w:r>
      <w:r w:rsidRPr="00855F78">
        <w:rPr>
          <w:rFonts w:ascii="Georgia" w:hAnsi="Georgia" w:cs="Times New Roman"/>
          <w:bCs/>
          <w:sz w:val="22"/>
          <w:szCs w:val="22"/>
        </w:rPr>
        <w:t xml:space="preserve"> фон Браун сказал ещё более чётко: «Всякая большая идея нуждается в пророке». Морозов – один из уцелевших, постаревших Пророков революции?!</w:t>
      </w:r>
    </w:p>
    <w:p w14:paraId="38E0CF11"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 xml:space="preserve">И думая об уцелевших, очень немногих таких Пророках нам впору вспомнить почти современного философа М. Мамардашвили с его замечательным вопросом: «Где была греческая мысль, когда греки исчезли, </w:t>
      </w:r>
      <w:r w:rsidR="00855F78" w:rsidRPr="00855F78">
        <w:rPr>
          <w:rFonts w:ascii="Georgia" w:hAnsi="Georgia" w:cs="Times New Roman"/>
          <w:bCs/>
          <w:sz w:val="22"/>
          <w:szCs w:val="22"/>
        </w:rPr>
        <w:t>а адресат</w:t>
      </w:r>
      <w:r w:rsidRPr="00855F78">
        <w:rPr>
          <w:rFonts w:ascii="Georgia" w:hAnsi="Georgia" w:cs="Times New Roman"/>
          <w:bCs/>
          <w:sz w:val="22"/>
          <w:szCs w:val="22"/>
        </w:rPr>
        <w:t xml:space="preserve"> ещё не появился?» Да</w:t>
      </w:r>
      <w:r w:rsidR="00855F78" w:rsidRPr="00855F78">
        <w:rPr>
          <w:rFonts w:ascii="Georgia" w:hAnsi="Georgia" w:cs="Times New Roman"/>
          <w:bCs/>
          <w:sz w:val="22"/>
          <w:szCs w:val="22"/>
        </w:rPr>
        <w:t>,</w:t>
      </w:r>
      <w:r w:rsidRPr="00855F78">
        <w:rPr>
          <w:rFonts w:ascii="Georgia" w:hAnsi="Georgia" w:cs="Times New Roman"/>
          <w:bCs/>
          <w:sz w:val="22"/>
          <w:szCs w:val="22"/>
        </w:rPr>
        <w:t xml:space="preserve"> современники (соратники) Морозова почти исчезли (по крайней мере из активной общественно-политической жизни), а их мысль во многом оставалась уже только при нем, при Морозове. И это в немалой мере трагично…</w:t>
      </w:r>
    </w:p>
    <w:p w14:paraId="23749EB6" w14:textId="77777777" w:rsidR="00855F78" w:rsidRPr="00855F78" w:rsidRDefault="00855F78" w:rsidP="001823B9">
      <w:pPr>
        <w:ind w:firstLine="426"/>
        <w:jc w:val="both"/>
        <w:rPr>
          <w:rFonts w:ascii="Georgia" w:hAnsi="Georgia" w:cs="Times New Roman"/>
          <w:bCs/>
          <w:sz w:val="22"/>
          <w:szCs w:val="22"/>
        </w:rPr>
      </w:pPr>
    </w:p>
    <w:p w14:paraId="4BF9764C"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Изо всего сказанного по части интеллигентского восприятия</w:t>
      </w:r>
      <w:r w:rsidR="00855F78" w:rsidRPr="00855F78">
        <w:rPr>
          <w:rFonts w:ascii="Georgia" w:hAnsi="Georgia" w:cs="Times New Roman"/>
          <w:bCs/>
          <w:sz w:val="22"/>
          <w:szCs w:val="22"/>
        </w:rPr>
        <w:t>,</w:t>
      </w:r>
      <w:r w:rsidRPr="00855F78">
        <w:rPr>
          <w:rFonts w:ascii="Georgia" w:hAnsi="Georgia" w:cs="Times New Roman"/>
          <w:bCs/>
          <w:sz w:val="22"/>
          <w:szCs w:val="22"/>
        </w:rPr>
        <w:t xml:space="preserve"> каким же нам видится Борок 50-60 годов?</w:t>
      </w:r>
    </w:p>
    <w:p w14:paraId="3C3C14B5" w14:textId="77777777" w:rsidR="00855F78" w:rsidRPr="00855F78" w:rsidRDefault="00855F78" w:rsidP="001823B9">
      <w:pPr>
        <w:ind w:firstLine="426"/>
        <w:jc w:val="both"/>
        <w:rPr>
          <w:rFonts w:ascii="Georgia" w:hAnsi="Georgia" w:cs="Times New Roman"/>
          <w:bCs/>
          <w:sz w:val="22"/>
          <w:szCs w:val="22"/>
        </w:rPr>
      </w:pPr>
    </w:p>
    <w:p w14:paraId="67F32816"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1. Борок это некий храм светлой славы Морозова.</w:t>
      </w:r>
    </w:p>
    <w:p w14:paraId="7655C701"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 xml:space="preserve">2. Борок вводил русского человека в мир революционера из дворян. Революция для зрителей здесь обретала красоту образов и действий. </w:t>
      </w:r>
    </w:p>
    <w:p w14:paraId="53C06A99"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 xml:space="preserve">3. И здесь сохранялся образ решительной, но достаточно мягкой и деликатной революционной силы. Здесь перед посетителями образ культурного революционера. Это отнюдь не Чапаев, не Котовский, и тем более не Илья Тутаев. </w:t>
      </w:r>
    </w:p>
    <w:p w14:paraId="17C64587"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4. И одновременно это случай государственно полезной идеализации явного, но мягкого настойчивого внушения, что 1917 год был издалека предрешён. Ведь грубой и жестокой советской власти полезны были образы интеллигентных соратников.</w:t>
      </w:r>
    </w:p>
    <w:p w14:paraId="2C660CA2"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 xml:space="preserve">5. Борок как бы возвысился и над утопией усадебной жизни и над кровавой действительностью революции. Некий храм </w:t>
      </w:r>
      <w:r w:rsidRPr="00855F78">
        <w:rPr>
          <w:rFonts w:ascii="Georgia" w:hAnsi="Georgia" w:cs="Times New Roman"/>
          <w:bCs/>
          <w:sz w:val="22"/>
          <w:szCs w:val="22"/>
        </w:rPr>
        <w:lastRenderedPageBreak/>
        <w:t>светлой исключительности.</w:t>
      </w:r>
    </w:p>
    <w:p w14:paraId="61FF6C5B"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 xml:space="preserve"> Но здесь есть ещё один аспект восприятия. О нем Набоков в свой время иронизировал, </w:t>
      </w:r>
      <w:r w:rsidR="00855F78" w:rsidRPr="00855F78">
        <w:rPr>
          <w:rFonts w:ascii="Georgia" w:hAnsi="Georgia" w:cs="Times New Roman"/>
          <w:bCs/>
          <w:sz w:val="22"/>
          <w:szCs w:val="22"/>
        </w:rPr>
        <w:t>размышляя о</w:t>
      </w:r>
      <w:r w:rsidRPr="00855F78">
        <w:rPr>
          <w:rFonts w:ascii="Georgia" w:hAnsi="Georgia" w:cs="Times New Roman"/>
          <w:bCs/>
          <w:sz w:val="22"/>
          <w:szCs w:val="22"/>
        </w:rPr>
        <w:t xml:space="preserve"> советском искусстве: «Смерть коммуниста на последней странице книги знаменует собой триумф коммунистической идеи». У Морозова, кажется</w:t>
      </w:r>
      <w:r w:rsidR="00855F78" w:rsidRPr="00855F78">
        <w:rPr>
          <w:rFonts w:ascii="Georgia" w:hAnsi="Georgia" w:cs="Times New Roman"/>
          <w:bCs/>
          <w:sz w:val="22"/>
          <w:szCs w:val="22"/>
        </w:rPr>
        <w:t>,</w:t>
      </w:r>
      <w:r w:rsidRPr="00855F78">
        <w:rPr>
          <w:rFonts w:ascii="Georgia" w:hAnsi="Georgia" w:cs="Times New Roman"/>
          <w:bCs/>
          <w:sz w:val="22"/>
          <w:szCs w:val="22"/>
        </w:rPr>
        <w:t xml:space="preserve"> даже его смерть не стала надрывно торжествующей нотой книги жизни?</w:t>
      </w:r>
    </w:p>
    <w:p w14:paraId="1EECC02B"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 xml:space="preserve">И мы полагаем, что здесь уместно привести суждение Н.С. Борисова (о Сергии Радонежском) – «жизнь превратилась в житие, а портрет – в образ». Мы полагаем, что это в немалой мере верно и для Морозова в восприятии людей 50 – 60 лет ХХ века. </w:t>
      </w:r>
    </w:p>
    <w:p w14:paraId="7B94F4AE"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 xml:space="preserve">Но кстати, здесь уместна и мысль учёных географов. Так Г.М. Лаппо считал географическое пространство важной составной частью пространства культурного. Он говорил, что даже топоним может стать ядром Текста и уже сам по себе привлекать людей, </w:t>
      </w:r>
      <w:r w:rsidR="00855F78" w:rsidRPr="00855F78">
        <w:rPr>
          <w:rFonts w:ascii="Georgia" w:hAnsi="Georgia" w:cs="Times New Roman"/>
          <w:bCs/>
          <w:sz w:val="22"/>
          <w:szCs w:val="22"/>
        </w:rPr>
        <w:t xml:space="preserve">и </w:t>
      </w:r>
      <w:r w:rsidRPr="00855F78">
        <w:rPr>
          <w:rFonts w:ascii="Georgia" w:hAnsi="Georgia" w:cs="Times New Roman"/>
          <w:bCs/>
          <w:sz w:val="22"/>
          <w:szCs w:val="22"/>
        </w:rPr>
        <w:t>на наш взгляд топонимическое поле немало участвовало и в создании борковского локального текста…</w:t>
      </w:r>
    </w:p>
    <w:p w14:paraId="1C7BA6DB"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 xml:space="preserve">Однако мы обязаны предвидеть вопрос собеседников: а как же Папанин? Где же его борковское пространство? Ответ прост: мы говорим о восприятии Борка в 50-е и отчасти в 60-е годы. А тогда И.Д. Папанин был ЖИВОЙ легендой, ещё далеко не мемориализированной славой… </w:t>
      </w:r>
    </w:p>
    <w:p w14:paraId="4EBCEBE9"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И вопрос последний: а как сегодня? Каково сегодня морозовское пространство Борка? Согласно метким суждениям Маркузе сегодня на Земле эпоха одномерного человека, который главным образом склонен к расслаблению, развлечениям, потреблению и живёт в соответствии с рекламными образцами. А в целом это масса, утратившая поводырей и бросившая</w:t>
      </w:r>
      <w:r w:rsidR="00855F78" w:rsidRPr="00855F78">
        <w:rPr>
          <w:rFonts w:ascii="Georgia" w:hAnsi="Georgia" w:cs="Times New Roman"/>
          <w:bCs/>
          <w:sz w:val="22"/>
          <w:szCs w:val="22"/>
        </w:rPr>
        <w:t>ся</w:t>
      </w:r>
      <w:r w:rsidRPr="00855F78">
        <w:rPr>
          <w:rFonts w:ascii="Georgia" w:hAnsi="Georgia" w:cs="Times New Roman"/>
          <w:bCs/>
          <w:sz w:val="22"/>
          <w:szCs w:val="22"/>
        </w:rPr>
        <w:t xml:space="preserve"> в массовую Культуру.</w:t>
      </w:r>
    </w:p>
    <w:p w14:paraId="40B32701"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И мы сегодня наблюдаем острый конфликт мифопоэтичности и аналитической реальности. Конечно, мнени</w:t>
      </w:r>
      <w:r w:rsidR="00CC5D9A">
        <w:rPr>
          <w:rFonts w:ascii="Georgia" w:hAnsi="Georgia" w:cs="Times New Roman"/>
          <w:bCs/>
          <w:sz w:val="22"/>
          <w:szCs w:val="22"/>
        </w:rPr>
        <w:t>я</w:t>
      </w:r>
      <w:r w:rsidRPr="00855F78">
        <w:rPr>
          <w:rFonts w:ascii="Georgia" w:hAnsi="Georgia" w:cs="Times New Roman"/>
          <w:bCs/>
          <w:sz w:val="22"/>
          <w:szCs w:val="22"/>
        </w:rPr>
        <w:t xml:space="preserve"> о нем не однозначны. Вот американский философ Б. Дэвидсон </w:t>
      </w:r>
      <w:r w:rsidR="00CC5D9A" w:rsidRPr="00855F78">
        <w:rPr>
          <w:rFonts w:ascii="Georgia" w:hAnsi="Georgia" w:cs="Times New Roman"/>
          <w:bCs/>
          <w:sz w:val="22"/>
          <w:szCs w:val="22"/>
        </w:rPr>
        <w:t>с таким</w:t>
      </w:r>
      <w:r w:rsidRPr="00855F78">
        <w:rPr>
          <w:rFonts w:ascii="Georgia" w:hAnsi="Georgia" w:cs="Times New Roman"/>
          <w:bCs/>
          <w:sz w:val="22"/>
          <w:szCs w:val="22"/>
        </w:rPr>
        <w:t xml:space="preserve"> суждени</w:t>
      </w:r>
      <w:r w:rsidR="00855F78" w:rsidRPr="00855F78">
        <w:rPr>
          <w:rFonts w:ascii="Georgia" w:hAnsi="Georgia" w:cs="Times New Roman"/>
          <w:bCs/>
          <w:sz w:val="22"/>
          <w:szCs w:val="22"/>
        </w:rPr>
        <w:t>ем</w:t>
      </w:r>
      <w:r w:rsidRPr="00855F78">
        <w:rPr>
          <w:rFonts w:ascii="Georgia" w:hAnsi="Georgia" w:cs="Times New Roman"/>
          <w:bCs/>
          <w:sz w:val="22"/>
          <w:szCs w:val="22"/>
        </w:rPr>
        <w:t xml:space="preserve"> не вполне согласен. И он говорит, что «Место объединят гораздо больше </w:t>
      </w:r>
      <w:r w:rsidR="00855F78" w:rsidRPr="00855F78">
        <w:rPr>
          <w:rFonts w:ascii="Georgia" w:hAnsi="Georgia" w:cs="Times New Roman"/>
          <w:bCs/>
          <w:sz w:val="22"/>
          <w:szCs w:val="22"/>
        </w:rPr>
        <w:t>н</w:t>
      </w:r>
      <w:r w:rsidRPr="00855F78">
        <w:rPr>
          <w:rFonts w:ascii="Georgia" w:hAnsi="Georgia" w:cs="Times New Roman"/>
          <w:bCs/>
          <w:sz w:val="22"/>
          <w:szCs w:val="22"/>
        </w:rPr>
        <w:t xml:space="preserve">ежели Время». Это напрямую касается Борка? Но с таким суждением однако совершенно не был согласен Владимир Набоков. Он считал, что русская культурная традиция уже завершена, а всё остальное, что идёт сейчас (цитата!) это </w:t>
      </w:r>
      <w:r w:rsidRPr="00855F78">
        <w:rPr>
          <w:rFonts w:ascii="Georgia" w:hAnsi="Georgia" w:cs="Times New Roman"/>
          <w:bCs/>
          <w:sz w:val="22"/>
          <w:szCs w:val="22"/>
        </w:rPr>
        <w:lastRenderedPageBreak/>
        <w:t>«блатная музыка».</w:t>
      </w:r>
      <w:r w:rsidR="00CC5D9A">
        <w:rPr>
          <w:rFonts w:ascii="Georgia" w:hAnsi="Georgia" w:cs="Times New Roman"/>
          <w:bCs/>
          <w:sz w:val="22"/>
          <w:szCs w:val="22"/>
        </w:rPr>
        <w:t xml:space="preserve"> То есть даже восприятие культурно-исторического пространства могло пережить немалое понижение своего содержания и понижения звучания. </w:t>
      </w:r>
    </w:p>
    <w:p w14:paraId="33EC37A4" w14:textId="77777777" w:rsidR="001823B9" w:rsidRPr="00855F78" w:rsidRDefault="00CC5D9A" w:rsidP="001823B9">
      <w:pPr>
        <w:ind w:firstLine="426"/>
        <w:jc w:val="both"/>
        <w:rPr>
          <w:rFonts w:ascii="Georgia" w:hAnsi="Georgia" w:cs="Times New Roman"/>
          <w:bCs/>
          <w:sz w:val="22"/>
          <w:szCs w:val="22"/>
        </w:rPr>
      </w:pPr>
      <w:r>
        <w:rPr>
          <w:rFonts w:ascii="Georgia" w:hAnsi="Georgia" w:cs="Times New Roman"/>
          <w:bCs/>
          <w:sz w:val="22"/>
          <w:szCs w:val="22"/>
        </w:rPr>
        <w:t>И</w:t>
      </w:r>
      <w:r w:rsidR="001823B9" w:rsidRPr="00855F78">
        <w:rPr>
          <w:rFonts w:ascii="Georgia" w:hAnsi="Georgia" w:cs="Times New Roman"/>
          <w:bCs/>
          <w:sz w:val="22"/>
          <w:szCs w:val="22"/>
        </w:rPr>
        <w:t xml:space="preserve"> что видим мы сами в восприятии морозовского пространства Борка? Конечно, мы видим надобность сохранения морозовского и подобных ему культурно-исторических Мифов, как памяти о неверных, но героических попытках прорывов к Справедливости.</w:t>
      </w:r>
    </w:p>
    <w:p w14:paraId="081F6619"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В Борке морозовское пространство сегодня, несомненно, сократилось, уступив перед папанинским и отчасти даже солнцевским. В частности, солнцевское пространство имеет немалое художественное достоинство. А русские мыслители всегда видели значение художественного образа в миропонимании выше науки. (Ф. Степун. «Путь очевидности Встречи. М. 1998): «Художественный образ «по существу» таит в себе пророческий дар искусства, недоступный научному понятию».</w:t>
      </w:r>
    </w:p>
    <w:p w14:paraId="379C868E"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 xml:space="preserve">Правда, Т.С. Злотникова считает, что пространство культуры в России не совпадает с географическими и административными границами. Но в нашем случае это, очевидно, не так. Сегодня морозовское пространство даже и самого Борка достаточно ограничено. Его силовое поле обрело гораздо более скромный характер нежели в былые годы. </w:t>
      </w:r>
    </w:p>
    <w:p w14:paraId="0AE2B547"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Однако закончить хочется отнюдь не этим. Ведь Лотман непререкаемо утверждал, что культура</w:t>
      </w:r>
      <w:r w:rsidR="00855F78" w:rsidRPr="00855F78">
        <w:rPr>
          <w:rFonts w:ascii="Georgia" w:hAnsi="Georgia" w:cs="Times New Roman"/>
          <w:bCs/>
          <w:sz w:val="22"/>
          <w:szCs w:val="22"/>
        </w:rPr>
        <w:t xml:space="preserve"> -</w:t>
      </w:r>
      <w:r w:rsidRPr="00855F78">
        <w:rPr>
          <w:rFonts w:ascii="Georgia" w:hAnsi="Georgia" w:cs="Times New Roman"/>
          <w:bCs/>
          <w:sz w:val="22"/>
          <w:szCs w:val="22"/>
        </w:rPr>
        <w:t xml:space="preserve"> это пространство личных имён. Д.С. Лихачёв шёл дальше и заявлял, что культура есть то, что оправдывает перед Богом существование народа и нации. А необходимая часть культуры – это поэтическое восприятие Мифа. И всем известный друг Пушкина И. Пущин об этом же тихо говорил нам из дали времён: «Главное – не надо утрачивать поэзию жизни. Горе тому из нас, который лишится этого утешения…»</w:t>
      </w:r>
    </w:p>
    <w:p w14:paraId="36512768" w14:textId="77777777" w:rsidR="001823B9" w:rsidRPr="00855F78" w:rsidRDefault="001823B9" w:rsidP="001823B9">
      <w:pPr>
        <w:ind w:firstLine="426"/>
        <w:jc w:val="both"/>
        <w:rPr>
          <w:rFonts w:ascii="Georgia" w:hAnsi="Georgia" w:cs="Times New Roman"/>
          <w:bCs/>
          <w:sz w:val="22"/>
          <w:szCs w:val="22"/>
        </w:rPr>
      </w:pPr>
      <w:r w:rsidRPr="00855F78">
        <w:rPr>
          <w:rFonts w:ascii="Georgia" w:hAnsi="Georgia" w:cs="Times New Roman"/>
          <w:bCs/>
          <w:sz w:val="22"/>
          <w:szCs w:val="22"/>
        </w:rPr>
        <w:t>И я вижу борковский музей Н.А. Морозова островком сохранения такой поэзии.</w:t>
      </w:r>
    </w:p>
    <w:p w14:paraId="6261869D" w14:textId="77777777" w:rsidR="001823B9" w:rsidRPr="001823B9" w:rsidRDefault="001823B9" w:rsidP="001823B9">
      <w:pPr>
        <w:ind w:firstLine="426"/>
        <w:jc w:val="both"/>
        <w:rPr>
          <w:rFonts w:ascii="Bookman Old Style" w:hAnsi="Bookman Old Style" w:cs="Times New Roman"/>
          <w:bCs/>
          <w:sz w:val="22"/>
        </w:rPr>
      </w:pPr>
    </w:p>
    <w:p w14:paraId="527619F6" w14:textId="77777777" w:rsidR="001823B9" w:rsidRPr="00855F78" w:rsidRDefault="001823B9" w:rsidP="001823B9">
      <w:pPr>
        <w:ind w:firstLine="426"/>
        <w:jc w:val="both"/>
        <w:rPr>
          <w:rFonts w:ascii="Georgia" w:hAnsi="Georgia" w:cs="Times New Roman"/>
          <w:b/>
          <w:bCs/>
          <w:sz w:val="20"/>
          <w:szCs w:val="20"/>
        </w:rPr>
      </w:pPr>
      <w:r w:rsidRPr="00855F78">
        <w:rPr>
          <w:rFonts w:ascii="Bookman Old Style" w:hAnsi="Bookman Old Style" w:cs="Times New Roman"/>
          <w:b/>
          <w:bCs/>
          <w:sz w:val="20"/>
          <w:szCs w:val="20"/>
        </w:rPr>
        <w:t xml:space="preserve"> </w:t>
      </w:r>
      <w:r w:rsidRPr="00855F78">
        <w:rPr>
          <w:rFonts w:ascii="Georgia" w:hAnsi="Georgia" w:cs="Times New Roman"/>
          <w:b/>
          <w:bCs/>
          <w:sz w:val="20"/>
          <w:szCs w:val="20"/>
        </w:rPr>
        <w:t>В. Гречухин, член-корреспондент Петровской Академии наук и искусств.</w:t>
      </w:r>
    </w:p>
    <w:p w14:paraId="17CEE5E9" w14:textId="77777777" w:rsidR="003F7A2B" w:rsidRDefault="00CC5D9A" w:rsidP="001823B9">
      <w:pPr>
        <w:ind w:firstLine="426"/>
        <w:jc w:val="both"/>
        <w:rPr>
          <w:rFonts w:ascii="Georgia" w:hAnsi="Georgia" w:cs="Times New Roman"/>
          <w:b/>
          <w:bCs/>
          <w:sz w:val="20"/>
        </w:rPr>
      </w:pPr>
      <w:r w:rsidRPr="00CC5D9A">
        <w:rPr>
          <w:rFonts w:ascii="Georgia" w:hAnsi="Georgia" w:cs="Times New Roman"/>
          <w:b/>
          <w:bCs/>
          <w:sz w:val="20"/>
        </w:rPr>
        <w:t>Народный музей, г. Мышкин</w:t>
      </w:r>
      <w:r>
        <w:rPr>
          <w:rFonts w:ascii="Georgia" w:hAnsi="Georgia" w:cs="Times New Roman"/>
          <w:b/>
          <w:bCs/>
          <w:sz w:val="20"/>
        </w:rPr>
        <w:t>.</w:t>
      </w:r>
    </w:p>
    <w:p w14:paraId="7756D290" w14:textId="77777777" w:rsidR="00CC5D9A" w:rsidRDefault="00CC5D9A" w:rsidP="001823B9">
      <w:pPr>
        <w:ind w:firstLine="426"/>
        <w:jc w:val="both"/>
        <w:rPr>
          <w:rFonts w:ascii="Georgia" w:hAnsi="Georgia" w:cs="Times New Roman"/>
          <w:b/>
          <w:bCs/>
          <w:sz w:val="20"/>
        </w:rPr>
      </w:pPr>
    </w:p>
    <w:p w14:paraId="58D8E3FC" w14:textId="77777777" w:rsidR="00CC5D9A" w:rsidRPr="00CC5D9A" w:rsidRDefault="00CC5D9A" w:rsidP="001823B9">
      <w:pPr>
        <w:ind w:firstLine="426"/>
        <w:jc w:val="both"/>
        <w:rPr>
          <w:rFonts w:ascii="Georgia" w:hAnsi="Georgia" w:cs="Times New Roman"/>
          <w:b/>
          <w:bCs/>
          <w:sz w:val="20"/>
        </w:rPr>
      </w:pPr>
    </w:p>
    <w:p w14:paraId="13AF1630" w14:textId="77777777" w:rsidR="001823B9" w:rsidRPr="001823B9" w:rsidRDefault="00CC5D9A" w:rsidP="001823B9">
      <w:pPr>
        <w:ind w:left="1429" w:firstLine="426"/>
        <w:jc w:val="right"/>
        <w:rPr>
          <w:rFonts w:ascii="Bookman Old Style" w:hAnsi="Bookman Old Style" w:cs="Times New Roman"/>
          <w:bCs/>
          <w:sz w:val="22"/>
        </w:rPr>
      </w:pPr>
      <w:r w:rsidRPr="00CC5D9A">
        <w:rPr>
          <w:rFonts w:ascii="Bookman Old Style" w:hAnsi="Bookman Old Style" w:cs="Times New Roman"/>
          <w:b/>
          <w:bCs/>
          <w:noProof/>
          <w:sz w:val="20"/>
        </w:rPr>
        <w:drawing>
          <wp:anchor distT="0" distB="0" distL="114300" distR="114300" simplePos="0" relativeHeight="251640832" behindDoc="0" locked="0" layoutInCell="1" allowOverlap="1" wp14:anchorId="1F2D392E" wp14:editId="24F7641E">
            <wp:simplePos x="0" y="0"/>
            <wp:positionH relativeFrom="column">
              <wp:posOffset>239893</wp:posOffset>
            </wp:positionH>
            <wp:positionV relativeFrom="paragraph">
              <wp:posOffset>204109</wp:posOffset>
            </wp:positionV>
            <wp:extent cx="2365375" cy="39624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5375" cy="396240"/>
                    </a:xfrm>
                    <a:prstGeom prst="rect">
                      <a:avLst/>
                    </a:prstGeom>
                    <a:noFill/>
                  </pic:spPr>
                </pic:pic>
              </a:graphicData>
            </a:graphic>
          </wp:anchor>
        </w:drawing>
      </w:r>
    </w:p>
    <w:p w14:paraId="3EF2E889" w14:textId="77777777" w:rsidR="000A3610" w:rsidRPr="004A7703" w:rsidRDefault="000A3610" w:rsidP="003F7A2B">
      <w:pPr>
        <w:ind w:firstLine="284"/>
        <w:jc w:val="both"/>
        <w:rPr>
          <w:rFonts w:ascii="Bookman Old Style" w:hAnsi="Bookman Old Style" w:cs="Times New Roman"/>
          <w:b/>
          <w:sz w:val="36"/>
          <w:szCs w:val="36"/>
          <w:u w:val="single"/>
        </w:rPr>
        <w:sectPr w:rsidR="000A3610" w:rsidRPr="004A7703" w:rsidSect="00BD25A4">
          <w:type w:val="continuous"/>
          <w:pgSz w:w="11906" w:h="16838"/>
          <w:pgMar w:top="1134" w:right="1133" w:bottom="1134" w:left="1134" w:header="708" w:footer="708" w:gutter="0"/>
          <w:cols w:num="2" w:space="567"/>
          <w:docGrid w:linePitch="360"/>
        </w:sectPr>
      </w:pPr>
    </w:p>
    <w:p w14:paraId="07CF92FC" w14:textId="77777777" w:rsidR="00855F78" w:rsidRPr="004D04FD" w:rsidRDefault="00855F78" w:rsidP="00F2177C">
      <w:pPr>
        <w:jc w:val="center"/>
        <w:rPr>
          <w:rFonts w:ascii="Bookman Old Style" w:hAnsi="Bookman Old Style" w:cs="Times New Roman"/>
          <w:b/>
          <w:sz w:val="36"/>
          <w:szCs w:val="36"/>
          <w:u w:val="single"/>
        </w:rPr>
      </w:pPr>
    </w:p>
    <w:p w14:paraId="41467E66" w14:textId="77777777" w:rsidR="00F2177C" w:rsidRDefault="009C36DB" w:rsidP="00F2177C">
      <w:pPr>
        <w:jc w:val="center"/>
        <w:rPr>
          <w:rFonts w:ascii="Izhitsa" w:hAnsi="Izhitsa" w:cs="Times New Roman"/>
          <w:sz w:val="32"/>
          <w:szCs w:val="32"/>
        </w:rPr>
      </w:pPr>
      <w:r w:rsidRPr="000F782E">
        <w:rPr>
          <w:rFonts w:ascii="Bookman Old Style" w:hAnsi="Bookman Old Style" w:cs="Times New Roman"/>
          <w:b/>
          <w:sz w:val="36"/>
          <w:szCs w:val="36"/>
          <w:u w:val="single"/>
          <w:lang w:val="en-US"/>
        </w:rPr>
        <w:t>II</w:t>
      </w:r>
      <w:r w:rsidR="0084536A" w:rsidRPr="000F782E">
        <w:rPr>
          <w:rFonts w:ascii="Bookman Old Style" w:hAnsi="Bookman Old Style" w:cs="Times New Roman"/>
          <w:b/>
          <w:sz w:val="36"/>
          <w:szCs w:val="36"/>
          <w:u w:val="single"/>
        </w:rPr>
        <w:t>. РОДНАЯ</w:t>
      </w:r>
      <w:r w:rsidRPr="000F782E">
        <w:rPr>
          <w:rFonts w:ascii="Bookman Old Style" w:hAnsi="Bookman Old Style" w:cs="Times New Roman"/>
          <w:b/>
          <w:sz w:val="36"/>
          <w:szCs w:val="36"/>
          <w:u w:val="single"/>
        </w:rPr>
        <w:t xml:space="preserve"> </w:t>
      </w:r>
      <w:r w:rsidR="000F782E">
        <w:rPr>
          <w:rFonts w:ascii="Bookman Old Style" w:hAnsi="Bookman Old Style" w:cs="Times New Roman"/>
          <w:b/>
          <w:sz w:val="36"/>
          <w:szCs w:val="36"/>
          <w:u w:val="single"/>
        </w:rPr>
        <w:t>ИСТОРИЯ</w:t>
      </w:r>
    </w:p>
    <w:p w14:paraId="486BF961" w14:textId="77777777" w:rsidR="00F2177C" w:rsidRDefault="00F2177C" w:rsidP="003D0CF9">
      <w:pPr>
        <w:tabs>
          <w:tab w:val="left" w:pos="6517"/>
        </w:tabs>
        <w:ind w:firstLine="360"/>
        <w:jc w:val="center"/>
        <w:rPr>
          <w:rFonts w:ascii="Izhitsa" w:hAnsi="Izhitsa" w:cs="Times New Roman"/>
          <w:sz w:val="28"/>
          <w:szCs w:val="28"/>
        </w:rPr>
        <w:sectPr w:rsidR="00F2177C" w:rsidSect="00F2177C">
          <w:type w:val="continuous"/>
          <w:pgSz w:w="11906" w:h="16838"/>
          <w:pgMar w:top="1134" w:right="1133" w:bottom="1134" w:left="1134" w:header="708" w:footer="708" w:gutter="0"/>
          <w:cols w:space="567"/>
          <w:docGrid w:linePitch="360"/>
        </w:sectPr>
      </w:pPr>
    </w:p>
    <w:p w14:paraId="714ACE69" w14:textId="77777777" w:rsidR="00B052AE" w:rsidRDefault="003F7A2B" w:rsidP="00F2177C">
      <w:pPr>
        <w:tabs>
          <w:tab w:val="left" w:pos="6517"/>
        </w:tabs>
        <w:ind w:firstLine="360"/>
        <w:jc w:val="center"/>
        <w:rPr>
          <w:rFonts w:ascii="Georgia" w:hAnsi="Georgia" w:cs="Times New Roman"/>
          <w:i/>
          <w:szCs w:val="28"/>
        </w:rPr>
      </w:pPr>
      <w:r>
        <w:rPr>
          <w:rFonts w:ascii="Izhitsa" w:hAnsi="Izhitsa" w:cs="Times New Roman"/>
          <w:sz w:val="32"/>
          <w:szCs w:val="28"/>
        </w:rPr>
        <w:lastRenderedPageBreak/>
        <w:t xml:space="preserve"> </w:t>
      </w:r>
    </w:p>
    <w:p w14:paraId="5DDD799E" w14:textId="77777777" w:rsidR="003F7A2B" w:rsidRPr="003F7A2B" w:rsidRDefault="003F7A2B" w:rsidP="003F7A2B">
      <w:pPr>
        <w:tabs>
          <w:tab w:val="left" w:pos="6517"/>
        </w:tabs>
        <w:ind w:firstLine="360"/>
        <w:jc w:val="both"/>
        <w:rPr>
          <w:rFonts w:ascii="Bookman Old Style" w:hAnsi="Bookman Old Style" w:cs="Times New Roman"/>
          <w:i/>
          <w:sz w:val="22"/>
        </w:rPr>
      </w:pPr>
      <w:r w:rsidRPr="003F7A2B">
        <w:rPr>
          <w:rFonts w:ascii="Bookman Old Style" w:hAnsi="Bookman Old Style" w:cs="Times New Roman"/>
          <w:i/>
          <w:sz w:val="22"/>
        </w:rPr>
        <w:t>Каждое старинное здание нашего города имеет свою долгую историю. Но не каждое из них обрело достойное внимание профессиональных исследователей. И особенно в своём начальном этапе жизни. А вот зданию тюремного замка (последние годы здесь размещалась коррекционная школа), повезло; администрация нашего района заказала в областном архиве проведение специальных изысканий об его начальной истории.</w:t>
      </w:r>
    </w:p>
    <w:p w14:paraId="148F9CC2" w14:textId="77777777" w:rsidR="003F7A2B" w:rsidRDefault="003F7A2B" w:rsidP="003F7A2B">
      <w:pPr>
        <w:tabs>
          <w:tab w:val="left" w:pos="6517"/>
        </w:tabs>
        <w:ind w:firstLine="360"/>
        <w:jc w:val="both"/>
        <w:rPr>
          <w:rFonts w:ascii="Bookman Old Style" w:hAnsi="Bookman Old Style" w:cs="Times New Roman"/>
          <w:i/>
          <w:sz w:val="22"/>
        </w:rPr>
      </w:pPr>
      <w:r w:rsidRPr="003F7A2B">
        <w:rPr>
          <w:rFonts w:ascii="Bookman Old Style" w:hAnsi="Bookman Old Style" w:cs="Times New Roman"/>
          <w:i/>
          <w:sz w:val="22"/>
        </w:rPr>
        <w:t>Такие изыскания были выполнены. Наш музей обратился</w:t>
      </w:r>
      <w:r w:rsidR="00CC5D9A">
        <w:rPr>
          <w:rFonts w:ascii="Bookman Old Style" w:hAnsi="Bookman Old Style" w:cs="Times New Roman"/>
          <w:i/>
          <w:sz w:val="22"/>
        </w:rPr>
        <w:t xml:space="preserve"> в</w:t>
      </w:r>
      <w:r w:rsidRPr="003F7A2B">
        <w:rPr>
          <w:rFonts w:ascii="Bookman Old Style" w:hAnsi="Bookman Old Style" w:cs="Times New Roman"/>
          <w:i/>
          <w:sz w:val="22"/>
        </w:rPr>
        <w:t xml:space="preserve"> районную администрацию с просьбой ознакомить читателей с полученными документами. Сотрудники администрации любезно согласились познакомить с ними читательскую общественность, и сегодня мы публикуем эти материалы</w:t>
      </w:r>
    </w:p>
    <w:p w14:paraId="647D89B4" w14:textId="77777777" w:rsidR="0084536A" w:rsidRDefault="009154EF" w:rsidP="003F7A2B">
      <w:pPr>
        <w:tabs>
          <w:tab w:val="left" w:pos="6517"/>
        </w:tabs>
        <w:ind w:firstLine="360"/>
        <w:jc w:val="center"/>
        <w:rPr>
          <w:rFonts w:ascii="Georgia" w:hAnsi="Georgia" w:cs="Times New Roman"/>
          <w:i/>
          <w:szCs w:val="28"/>
        </w:rPr>
      </w:pPr>
      <w:r>
        <w:rPr>
          <w:noProof/>
        </w:rPr>
        <w:drawing>
          <wp:inline distT="0" distB="0" distL="0" distR="0" wp14:anchorId="41C89489" wp14:editId="46F72A1B">
            <wp:extent cx="2110105" cy="272415"/>
            <wp:effectExtent l="0" t="0" r="4445" b="0"/>
            <wp:docPr id="8" name="Рисунок 8"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1" name="Рисунок 11" descr="C:\Users\пользователь\Desktop\виньетки\виньетки 1.jpg"/>
                    <pic:cNvPicPr/>
                  </pic:nvPicPr>
                  <pic:blipFill rotWithShape="1">
                    <a:blip r:embed="rId14">
                      <a:extLst>
                        <a:ext uri="{28A0092B-C50C-407E-A947-70E740481C1C}">
                          <a14:useLocalDpi xmlns:a14="http://schemas.microsoft.com/office/drawing/2010/main" val="0"/>
                        </a:ext>
                      </a:extLst>
                    </a:blip>
                    <a:srcRect l="42593" t="13148" r="13148" b="79260"/>
                    <a:stretch/>
                  </pic:blipFill>
                  <pic:spPr bwMode="auto">
                    <a:xfrm>
                      <a:off x="0" y="0"/>
                      <a:ext cx="2110105" cy="272415"/>
                    </a:xfrm>
                    <a:prstGeom prst="rect">
                      <a:avLst/>
                    </a:prstGeom>
                    <a:noFill/>
                    <a:ln>
                      <a:noFill/>
                    </a:ln>
                    <a:extLst>
                      <a:ext uri="{53640926-AAD7-44D8-BBD7-CCE9431645EC}">
                        <a14:shadowObscured xmlns:a14="http://schemas.microsoft.com/office/drawing/2010/main"/>
                      </a:ext>
                    </a:extLst>
                  </pic:spPr>
                </pic:pic>
              </a:graphicData>
            </a:graphic>
          </wp:inline>
        </w:drawing>
      </w:r>
    </w:p>
    <w:p w14:paraId="3F18A651" w14:textId="77777777" w:rsidR="003F7A2B" w:rsidRDefault="003F7A2B" w:rsidP="0073096E">
      <w:pPr>
        <w:ind w:firstLine="360"/>
        <w:jc w:val="center"/>
        <w:rPr>
          <w:rFonts w:ascii="Izhitsa" w:hAnsi="Izhitsa" w:cs="Times New Roman"/>
          <w:sz w:val="32"/>
        </w:rPr>
      </w:pPr>
      <w:r w:rsidRPr="003F7A2B">
        <w:rPr>
          <w:rFonts w:ascii="Izhitsa" w:hAnsi="Izhitsa" w:cs="Times New Roman"/>
          <w:sz w:val="32"/>
        </w:rPr>
        <w:t xml:space="preserve">ОБ ИСТОРИИ СТРОИТЕЛЬСТВА ОБЪЕКТА </w:t>
      </w:r>
    </w:p>
    <w:p w14:paraId="2FB148CB" w14:textId="77777777" w:rsidR="0073096E" w:rsidRDefault="003F7A2B" w:rsidP="0073096E">
      <w:pPr>
        <w:ind w:firstLine="360"/>
        <w:jc w:val="center"/>
        <w:rPr>
          <w:rFonts w:ascii="Georgia" w:hAnsi="Georgia" w:cs="Times New Roman"/>
          <w:i/>
          <w:sz w:val="22"/>
          <w:szCs w:val="22"/>
        </w:rPr>
      </w:pPr>
      <w:r w:rsidRPr="003F7A2B">
        <w:rPr>
          <w:rFonts w:ascii="Izhitsa" w:hAnsi="Izhitsa" w:cs="Times New Roman"/>
          <w:sz w:val="32"/>
        </w:rPr>
        <w:t xml:space="preserve">КУЛЬТУРНОГО НАСЛЕДИЯ </w:t>
      </w:r>
      <w:r w:rsidRPr="003F7A2B">
        <w:rPr>
          <w:rFonts w:ascii="Georgia" w:hAnsi="Georgia" w:cs="Times New Roman"/>
          <w:sz w:val="32"/>
        </w:rPr>
        <w:t xml:space="preserve">– </w:t>
      </w:r>
      <w:r w:rsidRPr="003F7A2B">
        <w:rPr>
          <w:rFonts w:ascii="Izhitsa" w:hAnsi="Izhitsa" w:cs="Times New Roman"/>
          <w:sz w:val="32"/>
        </w:rPr>
        <w:t>ТЮРЬМА г. МЫШКИН</w:t>
      </w:r>
      <w:r w:rsidR="00240441">
        <w:rPr>
          <w:rFonts w:ascii="Georgia" w:hAnsi="Georgia" w:cs="Times New Roman"/>
          <w:i/>
          <w:sz w:val="22"/>
          <w:szCs w:val="22"/>
        </w:rPr>
        <w:t xml:space="preserve"> </w:t>
      </w:r>
    </w:p>
    <w:p w14:paraId="3F4265A5" w14:textId="77777777" w:rsidR="003F7A2B" w:rsidRPr="00580255" w:rsidRDefault="003F7A2B" w:rsidP="0073096E">
      <w:pPr>
        <w:ind w:firstLine="360"/>
        <w:jc w:val="center"/>
        <w:rPr>
          <w:rFonts w:ascii="Bookman Old Style" w:hAnsi="Bookman Old Style" w:cs="Times New Roman"/>
          <w:i/>
          <w:sz w:val="22"/>
          <w:szCs w:val="22"/>
        </w:rPr>
      </w:pPr>
    </w:p>
    <w:p w14:paraId="714232DF" w14:textId="77777777" w:rsidR="003F7A2B" w:rsidRPr="00580255" w:rsidRDefault="003F7A2B" w:rsidP="0073096E">
      <w:pPr>
        <w:ind w:firstLine="360"/>
        <w:jc w:val="center"/>
        <w:rPr>
          <w:rFonts w:ascii="Bookman Old Style" w:hAnsi="Bookman Old Style" w:cs="Times New Roman"/>
          <w:i/>
          <w:sz w:val="22"/>
          <w:szCs w:val="22"/>
        </w:rPr>
        <w:sectPr w:rsidR="003F7A2B" w:rsidRPr="00580255" w:rsidSect="0073096E">
          <w:type w:val="continuous"/>
          <w:pgSz w:w="11906" w:h="16838"/>
          <w:pgMar w:top="1134" w:right="1133" w:bottom="1134" w:left="1134" w:header="708" w:footer="708" w:gutter="0"/>
          <w:cols w:space="567"/>
          <w:docGrid w:linePitch="360"/>
        </w:sectPr>
      </w:pPr>
    </w:p>
    <w:p w14:paraId="13A67D3D"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sz w:val="22"/>
        </w:rPr>
        <w:lastRenderedPageBreak/>
        <w:t xml:space="preserve">В соответствии с Вашим запросом </w:t>
      </w:r>
      <w:r w:rsidRPr="00580255">
        <w:rPr>
          <w:rFonts w:ascii="Bookman Old Style" w:hAnsi="Bookman Old Style" w:cs="Times New Roman"/>
        </w:rPr>
        <w:t>были просмотрены находящиеся на хранении в ГКУ ЯО ГА</w:t>
      </w:r>
      <w:r w:rsidR="00855F78" w:rsidRPr="00580255">
        <w:rPr>
          <w:rFonts w:ascii="Bookman Old Style" w:hAnsi="Bookman Old Style" w:cs="Times New Roman"/>
        </w:rPr>
        <w:t xml:space="preserve"> </w:t>
      </w:r>
      <w:r w:rsidRPr="00580255">
        <w:rPr>
          <w:rFonts w:ascii="Bookman Old Style" w:hAnsi="Bookman Old Style" w:cs="Times New Roman"/>
        </w:rPr>
        <w:t>ЯО документы:</w:t>
      </w:r>
    </w:p>
    <w:p w14:paraId="751F5A1C"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w:t>
      </w:r>
      <w:r w:rsidRPr="00580255">
        <w:rPr>
          <w:rFonts w:ascii="Bookman Old Style" w:hAnsi="Bookman Old Style" w:cs="Times New Roman"/>
        </w:rPr>
        <w:tab/>
        <w:t>Строительного отделения Ярославского губернского правления за 1853-1917 гг.,</w:t>
      </w:r>
    </w:p>
    <w:p w14:paraId="4ED0D2EA"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w:t>
      </w:r>
      <w:r w:rsidRPr="00580255">
        <w:rPr>
          <w:rFonts w:ascii="Bookman Old Style" w:hAnsi="Bookman Old Style" w:cs="Times New Roman"/>
        </w:rPr>
        <w:tab/>
        <w:t>Ярославской губернской строительной и дорожной комиссии за 1804-1910 гг.,</w:t>
      </w:r>
    </w:p>
    <w:p w14:paraId="3C3846D5"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w:t>
      </w:r>
      <w:r w:rsidRPr="00580255">
        <w:rPr>
          <w:rFonts w:ascii="Bookman Old Style" w:hAnsi="Bookman Old Style" w:cs="Times New Roman"/>
        </w:rPr>
        <w:tab/>
        <w:t>Ярославского губернского правления за 1780-1917 гг..</w:t>
      </w:r>
    </w:p>
    <w:p w14:paraId="56021B77"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w:t>
      </w:r>
      <w:r w:rsidRPr="00580255">
        <w:rPr>
          <w:rFonts w:ascii="Bookman Old Style" w:hAnsi="Bookman Old Style" w:cs="Times New Roman"/>
        </w:rPr>
        <w:tab/>
        <w:t>Ярославской духовной консистории за 1799-1918 гг.,</w:t>
      </w:r>
    </w:p>
    <w:p w14:paraId="29E48603"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w:t>
      </w:r>
      <w:r w:rsidRPr="00580255">
        <w:rPr>
          <w:rFonts w:ascii="Bookman Old Style" w:hAnsi="Bookman Old Style" w:cs="Times New Roman"/>
        </w:rPr>
        <w:tab/>
        <w:t>Ярославской губернской тюремной инспекций за 1861-1917 гг..</w:t>
      </w:r>
    </w:p>
    <w:p w14:paraId="3EF5FC81"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  Ярославского губернского попечительного о тюрьмах комитета за 1851-1917 гг., и выявлены следующие сведения.</w:t>
      </w:r>
    </w:p>
    <w:p w14:paraId="7DE4AB6A"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В документах Ярославской губернской строительной и дорожной комиссии имеется дело «Об устройстве вновь каменнаго тюремнаго замка в г. Мышкине» за 1855- 1851 гг. в котором значится:</w:t>
      </w:r>
    </w:p>
    <w:p w14:paraId="4890F772"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«Главное Управление Путей Сообщения и Публичных Зданий.</w:t>
      </w:r>
    </w:p>
    <w:p w14:paraId="7C71A6A7"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 xml:space="preserve">Департамент Хозяйственных дел </w:t>
      </w:r>
    </w:p>
    <w:p w14:paraId="2F13577E"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Отделение III. стол I</w:t>
      </w:r>
    </w:p>
    <w:p w14:paraId="14105C4F"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 xml:space="preserve"> В С</w:t>
      </w:r>
      <w:r w:rsidR="00855F78" w:rsidRPr="00580255">
        <w:rPr>
          <w:rFonts w:ascii="Bookman Old Style" w:hAnsi="Bookman Old Style" w:cs="Times New Roman"/>
        </w:rPr>
        <w:t>.</w:t>
      </w:r>
      <w:r w:rsidRPr="00580255">
        <w:rPr>
          <w:rFonts w:ascii="Bookman Old Style" w:hAnsi="Bookman Old Style" w:cs="Times New Roman"/>
        </w:rPr>
        <w:t xml:space="preserve"> Петербурге </w:t>
      </w:r>
    </w:p>
    <w:p w14:paraId="52B20CE1"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10</w:t>
      </w:r>
      <w:r w:rsidR="00855F78" w:rsidRPr="00580255">
        <w:rPr>
          <w:rFonts w:ascii="Bookman Old Style" w:hAnsi="Bookman Old Style" w:cs="Times New Roman"/>
        </w:rPr>
        <w:t>-</w:t>
      </w:r>
      <w:r w:rsidRPr="00580255">
        <w:rPr>
          <w:rFonts w:ascii="Bookman Old Style" w:hAnsi="Bookman Old Style" w:cs="Times New Roman"/>
        </w:rPr>
        <w:t>го января 1855 г.</w:t>
      </w:r>
    </w:p>
    <w:p w14:paraId="13A4E6D6"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В Ярославскую Губернскую Строительную и Дорожную Комиссию.</w:t>
      </w:r>
    </w:p>
    <w:p w14:paraId="38386414"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В последствие отношения Комиссии, в Особенную Канцелярию Гос</w:t>
      </w:r>
      <w:r w:rsidRPr="00580255">
        <w:rPr>
          <w:rFonts w:ascii="Bookman Old Style" w:hAnsi="Bookman Old Style" w:cs="Times New Roman"/>
        </w:rPr>
        <w:lastRenderedPageBreak/>
        <w:t>подина Главного управляющаго Путями Сообщения № 4330, Департамент Хозяйственных Дел имеет честь препроводить при сем в Ярославскую Губернскую Строительную и Дорожную комиссию по описи проекты и сметы на постройку Тюремных замков в г.г. Мышкине и Угличе ...</w:t>
      </w:r>
    </w:p>
    <w:p w14:paraId="66641FEA"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 31 января 1855 года № 194</w:t>
      </w:r>
      <w:r w:rsidRPr="00580255">
        <w:rPr>
          <w:rFonts w:ascii="Bookman Old Style" w:hAnsi="Bookman Old Style" w:cs="Times New Roman"/>
        </w:rPr>
        <w:tab/>
      </w:r>
    </w:p>
    <w:p w14:paraId="2A294D3E"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Ярославский 1 Гильдии купец Петр Максимов Жильцов, по/ контракту заключенному с Комиссией принял на себя устройство здания тюремнаго замка в г. Мышкине согласно проекту на 100 человек I и смете утверждённой Главным Управлением Путей Сообщения и Публичных Зданий за 36550 руб. серебром...</w:t>
      </w:r>
    </w:p>
    <w:p w14:paraId="0D851952" w14:textId="77777777" w:rsidR="003F7A2B" w:rsidRPr="00580255" w:rsidRDefault="003F7A2B" w:rsidP="003F7A2B">
      <w:pPr>
        <w:ind w:firstLine="284"/>
        <w:jc w:val="both"/>
        <w:rPr>
          <w:rFonts w:ascii="Bookman Old Style" w:hAnsi="Bookman Old Style" w:cs="Times New Roman"/>
        </w:rPr>
      </w:pPr>
    </w:p>
    <w:p w14:paraId="46291171"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В Ярославскую Губернскую Строительную и Дорожную Комиссию</w:t>
      </w:r>
    </w:p>
    <w:p w14:paraId="308EEDCC"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 xml:space="preserve"> № 784 мая 14 дня 1855.</w:t>
      </w:r>
    </w:p>
    <w:p w14:paraId="76458B77"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Мышкинскаго Городничаго</w:t>
      </w:r>
    </w:p>
    <w:p w14:paraId="650444B2"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В следствии предложения оной комиссии от 28го минувшаго Апреля за №1409… по приложенному плану места под лит. А, предназначеннаго для устройства вновь острога в городе Мышкине, на набережной реки Волги и по освидетельствовании нашему найдено, что никакого препятствия со стороны общества к устройству на сем месте строга, не представляется...</w:t>
      </w:r>
    </w:p>
    <w:p w14:paraId="6FCC533A"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lastRenderedPageBreak/>
        <w:t>... по плану на углу Никольской улицы и Штабской.</w:t>
      </w:r>
    </w:p>
    <w:p w14:paraId="0CA1CDDC" w14:textId="77777777" w:rsidR="003F7A2B" w:rsidRPr="00580255" w:rsidRDefault="003F7A2B" w:rsidP="003F7A2B">
      <w:pPr>
        <w:ind w:firstLine="284"/>
        <w:jc w:val="both"/>
        <w:rPr>
          <w:rFonts w:ascii="Bookman Old Style" w:hAnsi="Bookman Old Style" w:cs="Times New Roman"/>
        </w:rPr>
      </w:pPr>
    </w:p>
    <w:p w14:paraId="36633914"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Ярославская Губернская Строительная и Дорожная Комиссия</w:t>
      </w:r>
    </w:p>
    <w:p w14:paraId="17918B09"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 318 8 ноября 1855 года.</w:t>
      </w:r>
    </w:p>
    <w:p w14:paraId="458F98C8"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Об устройстве острога в г. Мышкине.</w:t>
      </w:r>
    </w:p>
    <w:p w14:paraId="30E5198F"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 Работы по устройству вновь здания тюремнаго замка, согласно проекту и смете утвержденной Главным Управлением Путей Сообщения и Публичных Зданий, отданы Комиссиею на подряд Ярославскому 1й гильдии купцу Жильцову, производителем работ назначен Капитан князь Шаховской...</w:t>
      </w:r>
    </w:p>
    <w:p w14:paraId="601241D0"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Ведомость о ходе и успехах работ по устройству вновь астрога в г. Мышкине за июль месяц 1856 года.</w:t>
      </w:r>
    </w:p>
    <w:p w14:paraId="3773B19D"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1855 года 14 января подрядчик Жильцов принял план устройства вновь астрога в г. Мышкине и обязанности по силе контракта в 3 года предписание Комиссии от 31 января № 194. Начаты работы 21 июня 1855 года.</w:t>
      </w:r>
    </w:p>
    <w:p w14:paraId="6C71A0D6"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На каком сроку предположено окончить.</w:t>
      </w:r>
    </w:p>
    <w:p w14:paraId="5E34128C"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В 1856 год кончен вл. каменных работ в черне.</w:t>
      </w:r>
    </w:p>
    <w:p w14:paraId="0EB878C7"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В 1857 - полн. оконч. сооружений.</w:t>
      </w:r>
    </w:p>
    <w:p w14:paraId="55FE1DB1"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Кончен главный корпус в чернее.</w:t>
      </w:r>
    </w:p>
    <w:p w14:paraId="10C6005F"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Сложен каменный одноэтажный корпус для смотрителя, одноэтажная каменная баня и каменный погреб...</w:t>
      </w:r>
    </w:p>
    <w:p w14:paraId="1708F3A9" w14:textId="77777777" w:rsidR="003F7A2B" w:rsidRPr="00580255" w:rsidRDefault="003F7A2B" w:rsidP="003F7A2B">
      <w:pPr>
        <w:ind w:firstLine="284"/>
        <w:jc w:val="both"/>
        <w:rPr>
          <w:rFonts w:ascii="Bookman Old Style" w:hAnsi="Bookman Old Style" w:cs="Times New Roman"/>
          <w:sz w:val="14"/>
        </w:rPr>
      </w:pPr>
    </w:p>
    <w:p w14:paraId="4D78683F"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 xml:space="preserve">... в г. Мышкине с разрешения Господина Главноуправляющаго Путями Сообщения и Публичными Зданиями, от 8 декабря 1854 года № 2414, под наблюдением Инженера Капитана Князя Шаховскаго, вновь выстроен каменный тюремный замок, работы по устройству онаго окончательно кончены были в Ноябре месяце 1857 года и 11 февраля 1858 г. № 354, от лица Его Превосходительства Г. Начальника Губернии предписано было Мышкинскому Городничему: немедленно </w:t>
      </w:r>
      <w:r w:rsidRPr="00580255">
        <w:rPr>
          <w:rFonts w:ascii="Bookman Old Style" w:hAnsi="Bookman Old Style" w:cs="Times New Roman"/>
        </w:rPr>
        <w:lastRenderedPageBreak/>
        <w:t>перевести арестантов из стараго Острога в г. Мышкине во вновь выстроенный тюремный замок...»</w:t>
      </w:r>
    </w:p>
    <w:p w14:paraId="1F44082A"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(Основание: ГКУ Я О ГАЯ О, Ф. 76. Оп.З. Д. 83. Л.5, 7, 20, 22, 24, 45, 52-53, 82</w:t>
      </w:r>
      <w:r w:rsidR="00855F78" w:rsidRPr="00580255">
        <w:rPr>
          <w:rFonts w:ascii="Bookman Old Style" w:hAnsi="Bookman Old Style" w:cs="Times New Roman"/>
        </w:rPr>
        <w:t>.)</w:t>
      </w:r>
    </w:p>
    <w:p w14:paraId="0FF9ED7B" w14:textId="77777777" w:rsidR="003F7A2B" w:rsidRPr="00580255" w:rsidRDefault="003F7A2B" w:rsidP="003F7A2B">
      <w:pPr>
        <w:ind w:firstLine="284"/>
        <w:jc w:val="both"/>
        <w:rPr>
          <w:rFonts w:ascii="Bookman Old Style" w:hAnsi="Bookman Old Style" w:cs="Times New Roman"/>
        </w:rPr>
      </w:pPr>
    </w:p>
    <w:p w14:paraId="02184055"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Копия плана части города Мышкина для устройства острога и сдаточная опись по устройству тюремного замка в г. Мышкине прилагается.</w:t>
      </w:r>
    </w:p>
    <w:p w14:paraId="7768BCA4" w14:textId="77777777" w:rsidR="003F7A2B" w:rsidRPr="00580255" w:rsidRDefault="003F7A2B" w:rsidP="003F7A2B">
      <w:pPr>
        <w:ind w:firstLine="284"/>
        <w:jc w:val="both"/>
        <w:rPr>
          <w:rFonts w:ascii="Bookman Old Style" w:hAnsi="Bookman Old Style" w:cs="Times New Roman"/>
        </w:rPr>
      </w:pPr>
    </w:p>
    <w:p w14:paraId="0819CF87"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В документах Ярославской духовной консистории имеется дело «О устроении в Мышкинском тюремном замке церкви» за 1860-1866 гг., в котором значится:</w:t>
      </w:r>
    </w:p>
    <w:p w14:paraId="613B2078"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«Во исполнении распоряжении Начальства об учреждении церкви при Мышкинском Тюремном Остроге изъясненнаго в предписании Ярославскаго Губернскаго Попечительнаго о тюрьмах Комитета последовавшем Мышкинскому тюремному отделению от 15го  октября прошлаго 1859го года за № 442м, я ... Мышкинский купец Зй гильдии Николай Иванов Столбов ... желаю в здании Мышкинскаго Тюремнаго острога на свое иждивение устроить церковь Благовещения Пресвятой Богородицы... в самом здании тюремнаго острога, дабы содержащиеся в нем узники могли иметь благодатное утешение христианскою религиею доставляемое...</w:t>
      </w:r>
    </w:p>
    <w:p w14:paraId="34597ECD"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При сем присовокупляю, что разделку капитальной каменной стены для царских и боковых церковных дверей, равно окон для увеличения света в церкви я на себя принять не могу, избегая могущих произойти каких либо неприятных непредвидимых столкновений...</w:t>
      </w:r>
      <w:r w:rsidRPr="00580255">
        <w:rPr>
          <w:rFonts w:ascii="Bookman Old Style" w:hAnsi="Bookman Old Style" w:cs="Times New Roman"/>
        </w:rPr>
        <w:tab/>
      </w:r>
    </w:p>
    <w:p w14:paraId="686244D4"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 3016 8 марта 1860 года...»</w:t>
      </w:r>
      <w:r w:rsidRPr="00580255">
        <w:rPr>
          <w:rFonts w:ascii="Bookman Old Style" w:hAnsi="Bookman Old Style" w:cs="Times New Roman"/>
        </w:rPr>
        <w:tab/>
      </w:r>
    </w:p>
    <w:p w14:paraId="1CF7685D"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(Основание: ГКУЯО ГАЯО. Ф.230. Он.4. Д. 729. Л.1, 3, Зоб.)</w:t>
      </w:r>
    </w:p>
    <w:p w14:paraId="5A6B681D" w14:textId="77777777" w:rsidR="003F7A2B" w:rsidRPr="00580255" w:rsidRDefault="003F7A2B" w:rsidP="003F7A2B">
      <w:pPr>
        <w:ind w:firstLine="284"/>
        <w:jc w:val="both"/>
        <w:rPr>
          <w:rFonts w:ascii="Bookman Old Style" w:hAnsi="Bookman Old Style" w:cs="Times New Roman"/>
          <w:sz w:val="20"/>
        </w:rPr>
      </w:pPr>
    </w:p>
    <w:p w14:paraId="65860071"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В документах Ярославского губернского попечительного о тюрь</w:t>
      </w:r>
      <w:r w:rsidRPr="00580255">
        <w:rPr>
          <w:rFonts w:ascii="Bookman Old Style" w:hAnsi="Bookman Old Style" w:cs="Times New Roman"/>
        </w:rPr>
        <w:lastRenderedPageBreak/>
        <w:t>мах комитета имеется дело «Об устройстве при Мышкинском тюремном замке больницы за 1870 год, в котором значится:</w:t>
      </w:r>
    </w:p>
    <w:p w14:paraId="60CBDC12"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«Ярославскому попечительному о тюрьмах Комитету.</w:t>
      </w:r>
    </w:p>
    <w:p w14:paraId="07C68365"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Министерство внутренних дел</w:t>
      </w:r>
    </w:p>
    <w:p w14:paraId="65AB7FE6"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 xml:space="preserve">Департамент Полиции Исполнительной </w:t>
      </w:r>
    </w:p>
    <w:p w14:paraId="7F567BF5"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 xml:space="preserve">16 января 1870 г. № 36 </w:t>
      </w:r>
    </w:p>
    <w:p w14:paraId="33DE6B4D"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Вследствие представлений Ярославскаго попечительнаго о тюрьмах Комитета от 11 минувшаго Декабря за № 1082 покорнейше прошу Комитет озаботиться устройством при Мышкинской тюрьме больницы или вообще приведением этой части в надлежащий порядок....</w:t>
      </w:r>
    </w:p>
    <w:p w14:paraId="76C74834"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М.В.Д.</w:t>
      </w:r>
      <w:r w:rsidRPr="00580255">
        <w:rPr>
          <w:rFonts w:ascii="Bookman Old Style" w:hAnsi="Bookman Old Style" w:cs="Times New Roman"/>
        </w:rPr>
        <w:tab/>
      </w:r>
    </w:p>
    <w:p w14:paraId="5629EDEC"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 xml:space="preserve">Мышкинское тюремное отделение </w:t>
      </w:r>
    </w:p>
    <w:p w14:paraId="21995A77"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13 октября 1870 года № 86</w:t>
      </w:r>
    </w:p>
    <w:p w14:paraId="13305802"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В Ярославский Губернский попечительный о тюрьме Комитет.</w:t>
      </w:r>
    </w:p>
    <w:p w14:paraId="40ACF0DC"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 xml:space="preserve">Вследствие отношения от 14 июля за № 569 Тюремное отделение уведомить Попечительный о тюрьмах Комитет, что на присланные при том отношении деньги 105 рублей, устроена при Мышкинском остроге хозяйственным способом Директором Штабе Капитаном Николаем Васильевичем Проташинскцм больницы...» </w:t>
      </w:r>
    </w:p>
    <w:p w14:paraId="45A1013D"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(Основание: ГКУ ЯО ГАЯО. Ф.641. Он.1. Д.143. Л.1, 10, 10об.)</w:t>
      </w:r>
    </w:p>
    <w:p w14:paraId="4CB9486B" w14:textId="77777777" w:rsidR="003F7A2B" w:rsidRPr="00580255" w:rsidRDefault="003F7A2B" w:rsidP="003F7A2B">
      <w:pPr>
        <w:ind w:firstLine="284"/>
        <w:jc w:val="both"/>
        <w:rPr>
          <w:rFonts w:ascii="Bookman Old Style" w:hAnsi="Bookman Old Style" w:cs="Times New Roman"/>
          <w:sz w:val="18"/>
        </w:rPr>
      </w:pPr>
    </w:p>
    <w:p w14:paraId="7B1C00BE"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В документах Строительного отделения Ярославского губернского правления имеется дело «Об утверждении плана на устройство церкви при Мышкинском тюремном замке» за 1878-1880 гг., в котором значится:</w:t>
      </w:r>
    </w:p>
    <w:p w14:paraId="7C556AFC"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«Мышкинский Городской Голова Чистов желая на свои средства устроить при Мышкинском остроге, по образцу других острогов, церковь, ходатайствует пред Господином Начальником Губернии...</w:t>
      </w:r>
    </w:p>
    <w:p w14:paraId="73F65063"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Августа 18 дня 1878 года...</w:t>
      </w:r>
    </w:p>
    <w:p w14:paraId="4B76D622"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 xml:space="preserve">Предполагается в летнее время </w:t>
      </w:r>
      <w:r w:rsidRPr="00580255">
        <w:rPr>
          <w:rFonts w:ascii="Bookman Old Style" w:hAnsi="Bookman Old Style" w:cs="Times New Roman"/>
        </w:rPr>
        <w:lastRenderedPageBreak/>
        <w:t>сего 1878 года произвести ус: помещениях тюремнаго замка двух угловых комнат верхняго этажа, значащихся по проекту под лит. а-а, почему и требуется разборка частей строения...</w:t>
      </w:r>
    </w:p>
    <w:p w14:paraId="2901AD0C"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 разборки кирпичной стены между двумя комнатами...</w:t>
      </w:r>
    </w:p>
    <w:p w14:paraId="40585EE8"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Строительное Отделение рассмотрев проект и смету на устройство церкви в помещении Мышкинскаго тюремнаго замка нашло их составленными удовлетворительно, а потому со своей стороны сметы утвердить, а проект одобрить…</w:t>
      </w:r>
    </w:p>
    <w:p w14:paraId="193DB0F1"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 со стороны Губернскаго Начальства препятствий не встречается к постройству сказанной церкви, так как здание Мышкинскаго Тюремнаго замка предназначается по Высочайше утвержденному проекту на 100 человек, а на самом деле арестантов средним числом содержится в этом замке до 50 человек...</w:t>
      </w:r>
    </w:p>
    <w:p w14:paraId="6EB9CC0A"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4 августа 1879 года № 936...»</w:t>
      </w:r>
    </w:p>
    <w:p w14:paraId="68D58834"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(Основание: ГКУ ЯО ГАЯО. Ф.80. Оп.1, Д.538, Л.1, 3 об. 11, 25 об.)</w:t>
      </w:r>
    </w:p>
    <w:p w14:paraId="62D7145F" w14:textId="77777777" w:rsidR="00855F78" w:rsidRPr="00580255" w:rsidRDefault="00855F78" w:rsidP="003F7A2B">
      <w:pPr>
        <w:ind w:firstLine="284"/>
        <w:jc w:val="both"/>
        <w:rPr>
          <w:rFonts w:ascii="Bookman Old Style" w:hAnsi="Bookman Old Style" w:cs="Times New Roman"/>
        </w:rPr>
      </w:pPr>
    </w:p>
    <w:p w14:paraId="70356669"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 xml:space="preserve">В документах Ярославского губернского попечительного о тюрьмах комитета имеется дело «Об устройстве при Мышкинской тюрьме больницы» за 1909-1910 гг., </w:t>
      </w:r>
      <w:r w:rsidR="00E6604B" w:rsidRPr="00580255">
        <w:rPr>
          <w:rFonts w:ascii="Bookman Old Style" w:hAnsi="Bookman Old Style" w:cs="Times New Roman"/>
        </w:rPr>
        <w:t>в котором</w:t>
      </w:r>
      <w:r w:rsidRPr="00580255">
        <w:rPr>
          <w:rFonts w:ascii="Bookman Old Style" w:hAnsi="Bookman Old Style" w:cs="Times New Roman"/>
        </w:rPr>
        <w:t xml:space="preserve"> значится:</w:t>
      </w:r>
    </w:p>
    <w:p w14:paraId="4BA6CB8C" w14:textId="77777777" w:rsidR="00855F78" w:rsidRPr="00580255" w:rsidRDefault="00855F78" w:rsidP="003F7A2B">
      <w:pPr>
        <w:ind w:firstLine="284"/>
        <w:jc w:val="both"/>
        <w:rPr>
          <w:rFonts w:ascii="Bookman Old Style" w:hAnsi="Bookman Old Style" w:cs="Times New Roman"/>
        </w:rPr>
      </w:pPr>
    </w:p>
    <w:p w14:paraId="58DB8802"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«Постановление</w:t>
      </w:r>
    </w:p>
    <w:p w14:paraId="78FD9FDF" w14:textId="77777777" w:rsidR="003F7A2B" w:rsidRPr="00580255" w:rsidRDefault="003F7A2B" w:rsidP="003F7A2B">
      <w:pPr>
        <w:ind w:firstLine="284"/>
        <w:jc w:val="both"/>
        <w:rPr>
          <w:rFonts w:ascii="Bookman Old Style" w:hAnsi="Bookman Old Style" w:cs="Times New Roman"/>
        </w:rPr>
      </w:pPr>
      <w:r w:rsidRPr="00580255">
        <w:rPr>
          <w:rFonts w:ascii="Bookman Old Style" w:hAnsi="Bookman Old Style" w:cs="Times New Roman"/>
        </w:rPr>
        <w:t xml:space="preserve">1910 года января 12 дня Мышкинскому Тюремному Отделению доложена переписка присланная при отношении Ярославской Губернской Тюремной Инспекции от 9 ноября 1909 г. № 15224,  по делу о приспособлении двух камер тюремнаго здания под больницу. Нашли что одна камера в среднем этаже здания приспособлена и оборудована для больницы мужскаго отделения на 5 кроватей, а другая камера в том же этаже для женскаго отделения еще только приспособляется </w:t>
      </w:r>
      <w:r w:rsidRPr="00580255">
        <w:rPr>
          <w:rFonts w:ascii="Bookman Old Style" w:hAnsi="Bookman Old Style" w:cs="Times New Roman"/>
        </w:rPr>
        <w:lastRenderedPageBreak/>
        <w:t>на 3 кровати. Кроме этого на оборудование тюремной больницы выдано по постановлению Тюремнаго Отделения от 28 Сентября 1906 года 80 руб. и пожертвовано С.Н. Столбовым 25 руб., каковая сумма вполне достаточна для приспособления указанных выше 2 камер под больницу и что таковая является очень необходимой для предупреждения эпидемических болезней в тюрьме...»</w:t>
      </w:r>
    </w:p>
    <w:p w14:paraId="34EB2479" w14:textId="77777777" w:rsidR="003F7A2B" w:rsidRPr="00580255" w:rsidRDefault="003F7A2B" w:rsidP="003F7A2B">
      <w:pPr>
        <w:ind w:firstLine="284"/>
        <w:jc w:val="both"/>
        <w:rPr>
          <w:rFonts w:ascii="Bookman Old Style" w:hAnsi="Bookman Old Style" w:cs="Times New Roman"/>
          <w:sz w:val="22"/>
        </w:rPr>
      </w:pPr>
      <w:r w:rsidRPr="00580255">
        <w:rPr>
          <w:rFonts w:ascii="Bookman Old Style" w:hAnsi="Bookman Old Style" w:cs="Times New Roman"/>
          <w:sz w:val="22"/>
        </w:rPr>
        <w:t>(Основание: ГКУЯО ГАЯО. Ф.641. Оп.1. Д.410, Л.11.)</w:t>
      </w:r>
    </w:p>
    <w:p w14:paraId="3BE3168A" w14:textId="77777777" w:rsidR="003F7A2B" w:rsidRPr="00580255" w:rsidRDefault="003F7A2B" w:rsidP="003F7A2B">
      <w:pPr>
        <w:ind w:firstLine="284"/>
        <w:jc w:val="both"/>
        <w:rPr>
          <w:rFonts w:ascii="Bookman Old Style" w:hAnsi="Bookman Old Style" w:cs="Times New Roman"/>
          <w:sz w:val="22"/>
        </w:rPr>
      </w:pPr>
    </w:p>
    <w:p w14:paraId="11E48B25" w14:textId="77777777" w:rsidR="003F7A2B" w:rsidRPr="003F7A2B" w:rsidRDefault="003F7A2B" w:rsidP="003F7A2B">
      <w:pPr>
        <w:ind w:firstLine="284"/>
        <w:jc w:val="both"/>
        <w:rPr>
          <w:rFonts w:ascii="Bookman Old Style" w:hAnsi="Bookman Old Style" w:cs="Times New Roman"/>
          <w:sz w:val="22"/>
        </w:rPr>
      </w:pPr>
      <w:r w:rsidRPr="00580255">
        <w:rPr>
          <w:rFonts w:ascii="Bookman Old Style" w:hAnsi="Bookman Old Style" w:cs="Times New Roman"/>
          <w:sz w:val="22"/>
        </w:rPr>
        <w:t>Даты указаны по старому стилю</w:t>
      </w:r>
      <w:r w:rsidRPr="003F7A2B">
        <w:rPr>
          <w:rFonts w:ascii="Bookman Old Style" w:hAnsi="Bookman Old Style" w:cs="Times New Roman"/>
          <w:sz w:val="22"/>
        </w:rPr>
        <w:t>.</w:t>
      </w:r>
    </w:p>
    <w:p w14:paraId="07BACA36" w14:textId="77777777" w:rsidR="003F7A2B" w:rsidRPr="003F7A2B" w:rsidRDefault="003F7A2B" w:rsidP="003F7A2B">
      <w:pPr>
        <w:ind w:firstLine="284"/>
        <w:jc w:val="both"/>
        <w:rPr>
          <w:rFonts w:ascii="Bookman Old Style" w:hAnsi="Bookman Old Style" w:cs="Times New Roman"/>
          <w:sz w:val="22"/>
        </w:rPr>
      </w:pPr>
      <w:r w:rsidRPr="003F7A2B">
        <w:rPr>
          <w:rFonts w:ascii="Bookman Old Style" w:hAnsi="Bookman Old Style" w:cs="Times New Roman"/>
          <w:sz w:val="22"/>
        </w:rPr>
        <w:t>При цитировании документов частично сохранены стиль, орфография, пунктуация подлинников.</w:t>
      </w:r>
    </w:p>
    <w:p w14:paraId="23EC1CD6" w14:textId="77777777" w:rsidR="003F7A2B" w:rsidRPr="003F7A2B" w:rsidRDefault="003F7A2B" w:rsidP="003F7A2B">
      <w:pPr>
        <w:ind w:firstLine="284"/>
        <w:jc w:val="both"/>
        <w:rPr>
          <w:rFonts w:ascii="Bookman Old Style" w:hAnsi="Bookman Old Style" w:cs="Times New Roman"/>
          <w:sz w:val="22"/>
        </w:rPr>
      </w:pPr>
      <w:r w:rsidRPr="003F7A2B">
        <w:rPr>
          <w:rFonts w:ascii="Bookman Old Style" w:hAnsi="Bookman Old Style" w:cs="Times New Roman"/>
          <w:sz w:val="22"/>
        </w:rPr>
        <w:t>Фамилии, имена, отчества, даты оставлены без изменений.</w:t>
      </w:r>
    </w:p>
    <w:p w14:paraId="341AFF75" w14:textId="77777777" w:rsidR="003F7A2B" w:rsidRPr="003F7A2B" w:rsidRDefault="003F7A2B" w:rsidP="003F7A2B">
      <w:pPr>
        <w:ind w:firstLine="284"/>
        <w:jc w:val="both"/>
        <w:rPr>
          <w:rFonts w:ascii="Bookman Old Style" w:hAnsi="Bookman Old Style" w:cs="Times New Roman"/>
          <w:sz w:val="22"/>
        </w:rPr>
      </w:pPr>
    </w:p>
    <w:p w14:paraId="0AC6EA72" w14:textId="77777777" w:rsidR="00855F78" w:rsidRDefault="003F7A2B" w:rsidP="00855F78">
      <w:pPr>
        <w:ind w:firstLine="284"/>
        <w:jc w:val="both"/>
        <w:rPr>
          <w:rFonts w:ascii="Bookman Old Style" w:hAnsi="Bookman Old Style" w:cs="Times New Roman"/>
          <w:sz w:val="22"/>
        </w:rPr>
      </w:pPr>
      <w:r w:rsidRPr="003F7A2B">
        <w:rPr>
          <w:rFonts w:ascii="Bookman Old Style" w:hAnsi="Bookman Old Style" w:cs="Times New Roman"/>
          <w:sz w:val="22"/>
        </w:rPr>
        <w:t>Приложение: архивная копия на 8 лл.</w:t>
      </w:r>
    </w:p>
    <w:p w14:paraId="0C1CE112" w14:textId="77777777" w:rsidR="003F7A2B" w:rsidRPr="00855F78" w:rsidRDefault="003F7A2B" w:rsidP="00855F78">
      <w:pPr>
        <w:ind w:firstLine="284"/>
        <w:jc w:val="right"/>
        <w:rPr>
          <w:rFonts w:ascii="Times New Roman" w:hAnsi="Times New Roman" w:cs="Times New Roman"/>
          <w:b/>
          <w:sz w:val="22"/>
          <w:szCs w:val="20"/>
        </w:rPr>
      </w:pPr>
      <w:r w:rsidRPr="00855F78">
        <w:rPr>
          <w:rFonts w:ascii="Times New Roman" w:hAnsi="Times New Roman" w:cs="Times New Roman"/>
          <w:b/>
          <w:sz w:val="22"/>
          <w:szCs w:val="20"/>
        </w:rPr>
        <w:t>Зам. директора архива</w:t>
      </w:r>
      <w:r w:rsidR="00855F78" w:rsidRPr="00855F78">
        <w:rPr>
          <w:rFonts w:ascii="Times New Roman" w:hAnsi="Times New Roman" w:cs="Times New Roman"/>
          <w:b/>
          <w:sz w:val="22"/>
          <w:szCs w:val="20"/>
        </w:rPr>
        <w:t xml:space="preserve"> </w:t>
      </w:r>
      <w:r w:rsidRPr="00855F78">
        <w:rPr>
          <w:rFonts w:ascii="Times New Roman" w:hAnsi="Times New Roman" w:cs="Times New Roman"/>
          <w:b/>
          <w:sz w:val="22"/>
          <w:szCs w:val="20"/>
        </w:rPr>
        <w:t>М.В. Шитаков</w:t>
      </w:r>
    </w:p>
    <w:p w14:paraId="4AF33838" w14:textId="77777777" w:rsidR="00855F78" w:rsidRDefault="00855F78" w:rsidP="00855F78">
      <w:pPr>
        <w:ind w:firstLine="284"/>
        <w:jc w:val="center"/>
        <w:rPr>
          <w:rFonts w:ascii="Cambria" w:hAnsi="Cambria" w:cs="Cambria"/>
          <w:b/>
        </w:rPr>
      </w:pPr>
      <w:r>
        <w:rPr>
          <w:rFonts w:ascii="Cambria" w:hAnsi="Cambria" w:cs="Cambria"/>
          <w:b/>
          <w:noProof/>
        </w:rPr>
        <w:drawing>
          <wp:inline distT="0" distB="0" distL="0" distR="0" wp14:anchorId="13171B96" wp14:editId="788A11CB">
            <wp:extent cx="1914525" cy="3657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365760"/>
                    </a:xfrm>
                    <a:prstGeom prst="rect">
                      <a:avLst/>
                    </a:prstGeom>
                    <a:noFill/>
                  </pic:spPr>
                </pic:pic>
              </a:graphicData>
            </a:graphic>
          </wp:inline>
        </w:drawing>
      </w:r>
    </w:p>
    <w:p w14:paraId="6FC09D86" w14:textId="77777777" w:rsidR="003F7A2B" w:rsidRPr="00855F78" w:rsidRDefault="003F7A2B" w:rsidP="003F7A2B">
      <w:pPr>
        <w:ind w:firstLine="284"/>
        <w:jc w:val="both"/>
        <w:rPr>
          <w:rFonts w:ascii="Algerian" w:hAnsi="Algerian" w:cs="Times New Roman"/>
          <w:b/>
          <w:sz w:val="28"/>
        </w:rPr>
      </w:pPr>
      <w:r w:rsidRPr="00855F78">
        <w:rPr>
          <w:rFonts w:ascii="Cambria" w:hAnsi="Cambria" w:cs="Cambria"/>
          <w:b/>
          <w:sz w:val="28"/>
        </w:rPr>
        <w:t>СДАТОЧНАЯ</w:t>
      </w:r>
      <w:r w:rsidRPr="00855F78">
        <w:rPr>
          <w:rFonts w:ascii="Algerian" w:hAnsi="Algerian" w:cs="Times New Roman"/>
          <w:b/>
          <w:sz w:val="28"/>
        </w:rPr>
        <w:t xml:space="preserve"> </w:t>
      </w:r>
      <w:r w:rsidRPr="00855F78">
        <w:rPr>
          <w:rFonts w:ascii="Cambria" w:hAnsi="Cambria" w:cs="Cambria"/>
          <w:b/>
          <w:sz w:val="28"/>
        </w:rPr>
        <w:t>ОПИСЬ</w:t>
      </w:r>
      <w:r w:rsidRPr="00855F78">
        <w:rPr>
          <w:rFonts w:ascii="Algerian" w:hAnsi="Algerian" w:cs="Times New Roman"/>
          <w:b/>
          <w:sz w:val="28"/>
        </w:rPr>
        <w:t xml:space="preserve"> </w:t>
      </w:r>
    </w:p>
    <w:p w14:paraId="4B680E12" w14:textId="77777777" w:rsidR="003F7A2B" w:rsidRPr="00580255" w:rsidRDefault="003F7A2B" w:rsidP="003F7A2B">
      <w:pPr>
        <w:ind w:firstLine="284"/>
        <w:jc w:val="both"/>
        <w:rPr>
          <w:rFonts w:ascii="Bookman Old Style" w:hAnsi="Bookman Old Style" w:cs="Times New Roman"/>
          <w:sz w:val="22"/>
        </w:rPr>
      </w:pPr>
      <w:r w:rsidRPr="00580255">
        <w:rPr>
          <w:rFonts w:ascii="Bookman Old Style" w:hAnsi="Bookman Old Style" w:cs="Times New Roman"/>
          <w:sz w:val="22"/>
        </w:rPr>
        <w:t>К приведённым здесь документам приложена копия рукописной сдаточной описи «по устройству вновь тюремного замка Ярославской губернии в городе Мышкине с забором, двумя флигелями, погребом, пла</w:t>
      </w:r>
      <w:r w:rsidR="00855F78" w:rsidRPr="00580255">
        <w:rPr>
          <w:rFonts w:ascii="Bookman Old Style" w:hAnsi="Bookman Old Style" w:cs="Times New Roman"/>
          <w:sz w:val="22"/>
        </w:rPr>
        <w:t>ц</w:t>
      </w:r>
      <w:r w:rsidRPr="00580255">
        <w:rPr>
          <w:rFonts w:ascii="Bookman Old Style" w:hAnsi="Bookman Old Style" w:cs="Times New Roman"/>
          <w:sz w:val="22"/>
        </w:rPr>
        <w:t>формой, будкою и устройством нар». Опись даёт весьма подробное описание тюремного замка. Она перечисляет все его помещения. Приводим их перечень.</w:t>
      </w:r>
    </w:p>
    <w:p w14:paraId="71F0B40F" w14:textId="77777777" w:rsidR="003F7A2B" w:rsidRPr="00580255" w:rsidRDefault="003F7A2B" w:rsidP="003F7A2B">
      <w:pPr>
        <w:ind w:firstLine="284"/>
        <w:jc w:val="both"/>
        <w:rPr>
          <w:rFonts w:ascii="Bookman Old Style" w:hAnsi="Bookman Old Style" w:cs="Times New Roman"/>
          <w:sz w:val="22"/>
        </w:rPr>
      </w:pPr>
      <w:r w:rsidRPr="00580255">
        <w:rPr>
          <w:rFonts w:ascii="Bookman Old Style" w:hAnsi="Bookman Old Style" w:cs="Times New Roman"/>
          <w:sz w:val="22"/>
        </w:rPr>
        <w:t>«Выстроен двухэтажный каменный корпус с подвальным этажом. В подвале есть помещение для прачечной. Есть помещение для гауптвахты (две комнаты), для приёма арестантов, для квартиры сторожа (две комнаты), а также помещения для входных боковых сеней (двои). Предусмотрены также кладовая (четыре помещения), ванная, кухня и пекарня (два помещения). Это всё располагалось в подвальном этаже.</w:t>
      </w:r>
    </w:p>
    <w:p w14:paraId="3A389664" w14:textId="77777777" w:rsidR="003F7A2B" w:rsidRPr="00580255" w:rsidRDefault="003F7A2B" w:rsidP="003F7A2B">
      <w:pPr>
        <w:ind w:firstLine="284"/>
        <w:jc w:val="both"/>
        <w:rPr>
          <w:rFonts w:ascii="Bookman Old Style" w:hAnsi="Bookman Old Style" w:cs="Times New Roman"/>
          <w:sz w:val="22"/>
        </w:rPr>
      </w:pPr>
      <w:r w:rsidRPr="00580255">
        <w:rPr>
          <w:rFonts w:ascii="Bookman Old Style" w:hAnsi="Bookman Old Style" w:cs="Times New Roman"/>
          <w:sz w:val="22"/>
        </w:rPr>
        <w:t>А на первом этаже «каморы» для арестантов мужского пола (шесть)</w:t>
      </w:r>
      <w:r w:rsidR="00855F78" w:rsidRPr="00580255">
        <w:rPr>
          <w:rFonts w:ascii="Bookman Old Style" w:hAnsi="Bookman Old Style" w:cs="Times New Roman"/>
          <w:sz w:val="22"/>
        </w:rPr>
        <w:t>,</w:t>
      </w:r>
      <w:r w:rsidRPr="00580255">
        <w:rPr>
          <w:rFonts w:ascii="Bookman Old Style" w:hAnsi="Bookman Old Style" w:cs="Times New Roman"/>
          <w:sz w:val="22"/>
        </w:rPr>
        <w:t xml:space="preserve"> камеры «для заключённых по судебным приговорам», камеры «для маловажных преступников из дворян», камера для та</w:t>
      </w:r>
      <w:r w:rsidRPr="00580255">
        <w:rPr>
          <w:rFonts w:ascii="Bookman Old Style" w:hAnsi="Bookman Old Style" w:cs="Times New Roman"/>
          <w:sz w:val="22"/>
        </w:rPr>
        <w:lastRenderedPageBreak/>
        <w:t>ковых же из простолюдинов (две), камеры для уголовных преступников из дворян и камеры для таковых же из простолюдинов (две). Так же отдельно указаны камеры для пересыльных арестантов (две) и лазарет (два помещения). Отдельно перечислены камеры для арестантов женского пола: для заключённых по судебным приговорам, для маловажных преступниц из дворян, для таковых же из простолюдинов, для уголовных из дворян, для таковых же из простолюдинов, для пересыльных. Ещё в этом отделении указаны коридоры (два), лестница парадная, одиночная камера, лазарет (два помещения) и аптека.</w:t>
      </w:r>
    </w:p>
    <w:p w14:paraId="27EE4662" w14:textId="77777777" w:rsidR="003F7A2B" w:rsidRPr="00580255" w:rsidRDefault="003F7A2B" w:rsidP="003F7A2B">
      <w:pPr>
        <w:ind w:firstLine="284"/>
        <w:jc w:val="both"/>
        <w:rPr>
          <w:rFonts w:ascii="Bookman Old Style" w:hAnsi="Bookman Old Style" w:cs="Times New Roman"/>
          <w:sz w:val="22"/>
        </w:rPr>
      </w:pPr>
      <w:r w:rsidRPr="00580255">
        <w:rPr>
          <w:rFonts w:ascii="Bookman Old Style" w:hAnsi="Bookman Old Style" w:cs="Times New Roman"/>
          <w:sz w:val="22"/>
        </w:rPr>
        <w:t>Каменный одноэтажный дом для квартиры смотрителя на четыре комнаты. Баня каменная на три помещения. Ледник «с ямником». Отхожие места «на дворах» - два. Каменный забор и ворота вокруг всего здания. «Ретирад во всех этажах со стульчаками» -  шесть.  Указано, что перегородки «в отхожих местах» верхних этажей</w:t>
      </w:r>
      <w:r w:rsidR="00855F78" w:rsidRPr="00580255">
        <w:rPr>
          <w:rFonts w:ascii="Bookman Old Style" w:hAnsi="Bookman Old Style" w:cs="Times New Roman"/>
          <w:sz w:val="22"/>
        </w:rPr>
        <w:t xml:space="preserve"> и </w:t>
      </w:r>
      <w:r w:rsidRPr="00580255">
        <w:rPr>
          <w:rFonts w:ascii="Bookman Old Style" w:hAnsi="Bookman Old Style" w:cs="Times New Roman"/>
          <w:sz w:val="22"/>
        </w:rPr>
        <w:t xml:space="preserve">у смотрителя сделаны из дерева. </w:t>
      </w:r>
    </w:p>
    <w:p w14:paraId="7B0EDF16" w14:textId="77777777" w:rsidR="003F7A2B" w:rsidRDefault="003F7A2B" w:rsidP="003F7A2B">
      <w:pPr>
        <w:ind w:firstLine="284"/>
        <w:jc w:val="both"/>
        <w:rPr>
          <w:rFonts w:ascii="Bookman Old Style" w:hAnsi="Bookman Old Style" w:cs="Times New Roman"/>
          <w:sz w:val="22"/>
        </w:rPr>
      </w:pPr>
      <w:r w:rsidRPr="00580255">
        <w:rPr>
          <w:rFonts w:ascii="Bookman Old Style" w:hAnsi="Bookman Old Style" w:cs="Times New Roman"/>
          <w:sz w:val="22"/>
        </w:rPr>
        <w:t>По главному корпусу полы в двух этажах настелены деревянные, а в подвальном этаже кирпичные, «в ёлку»</w:t>
      </w:r>
      <w:r w:rsidR="00580255">
        <w:rPr>
          <w:rFonts w:ascii="Bookman Old Style" w:hAnsi="Bookman Old Style" w:cs="Times New Roman"/>
          <w:sz w:val="22"/>
        </w:rPr>
        <w:t>.</w:t>
      </w:r>
    </w:p>
    <w:p w14:paraId="049145C2" w14:textId="77777777" w:rsidR="00580255" w:rsidRDefault="00580255" w:rsidP="003F7A2B">
      <w:pPr>
        <w:ind w:firstLine="284"/>
        <w:jc w:val="both"/>
        <w:rPr>
          <w:rFonts w:ascii="Bookman Old Style" w:hAnsi="Bookman Old Style" w:cs="Times New Roman"/>
          <w:sz w:val="22"/>
        </w:rPr>
      </w:pPr>
      <w:r w:rsidRPr="00580255">
        <w:rPr>
          <w:rFonts w:ascii="Bookman Old Style" w:hAnsi="Bookman Old Style" w:cs="Times New Roman"/>
          <w:sz w:val="22"/>
        </w:rPr>
        <w:t>Опись подробна, она перечисляет все стропила крыши (их 17), всю обрешётку, водосточные трубы, подоконные сливы, добавляя, что все «покрашены диким цветом» (был такой цвет краски). Дверных устройств – 66, лестница на чердак «в один оборот», оконных переплётов – 154, форточек – 102, в крыше полуциркульных окон – восемь. Печей сложено – 25. В подвальном этаже «русских печей с приборами» сделано семь, «очагов с приборами» - четыре, дымовых труб выложено – двадцать</w:t>
      </w:r>
    </w:p>
    <w:p w14:paraId="542DD334" w14:textId="77777777" w:rsidR="00580255" w:rsidRPr="00580255" w:rsidRDefault="00580255" w:rsidP="00580255">
      <w:pPr>
        <w:ind w:firstLine="284"/>
        <w:jc w:val="both"/>
        <w:rPr>
          <w:rFonts w:ascii="Bookman Old Style" w:hAnsi="Bookman Old Style" w:cs="Times New Roman"/>
          <w:sz w:val="22"/>
        </w:rPr>
      </w:pPr>
      <w:r w:rsidRPr="00580255">
        <w:rPr>
          <w:rFonts w:ascii="Bookman Old Style" w:hAnsi="Bookman Old Style" w:cs="Times New Roman"/>
          <w:sz w:val="22"/>
        </w:rPr>
        <w:t xml:space="preserve">  Перечислены все петли, оконные и форточные, все крепёжные винты, все запорные задвижки, все замки и шарниры; а также замки висячие «с накладными приборами», замки врезные, печные приборы «для голландских печей», душники медные, жесть напольная при печах, вьюшки, заслонки и многое другое. </w:t>
      </w:r>
    </w:p>
    <w:p w14:paraId="7D0C66C6" w14:textId="77777777" w:rsidR="00580255" w:rsidRDefault="00580255" w:rsidP="003F7A2B">
      <w:pPr>
        <w:ind w:firstLine="284"/>
        <w:jc w:val="both"/>
        <w:rPr>
          <w:rFonts w:ascii="Bookman Old Style" w:hAnsi="Bookman Old Style" w:cs="Times New Roman"/>
          <w:sz w:val="22"/>
        </w:rPr>
      </w:pPr>
    </w:p>
    <w:p w14:paraId="5FCFC7EB" w14:textId="77777777" w:rsidR="00580255" w:rsidRDefault="00580255" w:rsidP="003F7A2B">
      <w:pPr>
        <w:ind w:firstLine="284"/>
        <w:jc w:val="both"/>
        <w:rPr>
          <w:rFonts w:ascii="Bookman Old Style" w:hAnsi="Bookman Old Style" w:cs="Times New Roman"/>
          <w:sz w:val="22"/>
        </w:rPr>
      </w:pPr>
    </w:p>
    <w:p w14:paraId="4135644D" w14:textId="77777777" w:rsidR="00580255" w:rsidRDefault="00580255" w:rsidP="003F7A2B">
      <w:pPr>
        <w:ind w:firstLine="284"/>
        <w:jc w:val="both"/>
        <w:rPr>
          <w:rFonts w:ascii="Bookman Old Style" w:hAnsi="Bookman Old Style" w:cs="Times New Roman"/>
          <w:sz w:val="22"/>
        </w:rPr>
      </w:pPr>
      <w:r w:rsidRPr="00580255">
        <w:rPr>
          <w:rFonts w:ascii="Bookman Old Style" w:hAnsi="Bookman Old Style" w:cs="Times New Roman"/>
          <w:noProof/>
          <w:sz w:val="22"/>
        </w:rPr>
        <w:lastRenderedPageBreak/>
        <w:drawing>
          <wp:anchor distT="0" distB="0" distL="114300" distR="114300" simplePos="0" relativeHeight="251632128" behindDoc="0" locked="0" layoutInCell="1" allowOverlap="1" wp14:anchorId="63D9A3D0" wp14:editId="2F6E4133">
            <wp:simplePos x="0" y="0"/>
            <wp:positionH relativeFrom="column">
              <wp:posOffset>-3810</wp:posOffset>
            </wp:positionH>
            <wp:positionV relativeFrom="paragraph">
              <wp:posOffset>-4445</wp:posOffset>
            </wp:positionV>
            <wp:extent cx="4097020" cy="2609215"/>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7020" cy="2609215"/>
                    </a:xfrm>
                    <a:prstGeom prst="rect">
                      <a:avLst/>
                    </a:prstGeom>
                    <a:noFill/>
                  </pic:spPr>
                </pic:pic>
              </a:graphicData>
            </a:graphic>
          </wp:anchor>
        </w:drawing>
      </w:r>
    </w:p>
    <w:p w14:paraId="3855C753" w14:textId="77777777" w:rsidR="003F7A2B" w:rsidRPr="00580255" w:rsidRDefault="003F7A2B" w:rsidP="003F7A2B">
      <w:pPr>
        <w:ind w:firstLine="284"/>
        <w:jc w:val="both"/>
        <w:rPr>
          <w:rFonts w:ascii="Bookman Old Style" w:hAnsi="Bookman Old Style" w:cs="Times New Roman"/>
          <w:sz w:val="22"/>
        </w:rPr>
      </w:pPr>
      <w:r w:rsidRPr="00580255">
        <w:rPr>
          <w:rFonts w:ascii="Bookman Old Style" w:hAnsi="Bookman Old Style" w:cs="Times New Roman"/>
          <w:sz w:val="22"/>
        </w:rPr>
        <w:t xml:space="preserve">Так же подробно описано устройство каменной стены вокруг всей территории тюремного замка, флигелей и погреба. Описывается всё, вплоть до напольных плинтусов и оштукатуривания стен и перегородок. Отмечено, что окна, двери, и костяки окрашены «палевым цветом».  Весь двор замка вымощен камнем. </w:t>
      </w:r>
    </w:p>
    <w:p w14:paraId="4DCC7D77" w14:textId="77777777" w:rsidR="003F7A2B" w:rsidRPr="00580255" w:rsidRDefault="003F7A2B" w:rsidP="003F7A2B">
      <w:pPr>
        <w:ind w:firstLine="284"/>
        <w:jc w:val="both"/>
        <w:rPr>
          <w:rFonts w:ascii="Bookman Old Style" w:hAnsi="Bookman Old Style" w:cs="Times New Roman"/>
          <w:sz w:val="22"/>
        </w:rPr>
      </w:pPr>
      <w:r w:rsidRPr="00580255">
        <w:rPr>
          <w:rFonts w:ascii="Bookman Old Style" w:hAnsi="Bookman Old Style" w:cs="Times New Roman"/>
          <w:sz w:val="22"/>
        </w:rPr>
        <w:t>ОТ РЕДАКЦИ</w:t>
      </w:r>
      <w:r w:rsidR="00855F78" w:rsidRPr="00580255">
        <w:rPr>
          <w:rFonts w:ascii="Bookman Old Style" w:hAnsi="Bookman Old Style" w:cs="Times New Roman"/>
          <w:sz w:val="22"/>
        </w:rPr>
        <w:t>И</w:t>
      </w:r>
      <w:r w:rsidRPr="00580255">
        <w:rPr>
          <w:rFonts w:ascii="Bookman Old Style" w:hAnsi="Bookman Old Style" w:cs="Times New Roman"/>
          <w:sz w:val="22"/>
        </w:rPr>
        <w:t xml:space="preserve">: Можно предположить, что женское отделение тюрьмы было в верхнем этаже (опись это не уточняет). А церковь, первоначально планируемая в угловых помещениях, очевидно, была устроена в средних помещениях, ибо её звонница на старинных фотографиях была именно в этом месте, над парадным входом. Кстати, опись не отражает того, что церковь создали и не Столбов и не Чистов, а один из последних городских голов, купец Н.И.Зайцев. И посвятил её не Благовещению, а иконе Божией Матери «Утоли мои печали». </w:t>
      </w:r>
    </w:p>
    <w:p w14:paraId="38F60E8E" w14:textId="77777777" w:rsidR="003F7A2B" w:rsidRPr="00580255" w:rsidRDefault="003F7A2B" w:rsidP="003F7A2B">
      <w:pPr>
        <w:ind w:firstLine="284"/>
        <w:jc w:val="both"/>
        <w:rPr>
          <w:rFonts w:ascii="Bookman Old Style" w:hAnsi="Bookman Old Style" w:cs="Times New Roman"/>
          <w:sz w:val="22"/>
        </w:rPr>
      </w:pPr>
      <w:r w:rsidRPr="00580255">
        <w:rPr>
          <w:rFonts w:ascii="Bookman Old Style" w:hAnsi="Bookman Old Style" w:cs="Times New Roman"/>
          <w:sz w:val="22"/>
        </w:rPr>
        <w:t xml:space="preserve"> Есть ещё одно замечание. В проектных документах местом строительства замка указан угол улиц Никольской и Штабской. То есть то место, где первоначально и располагалась местная тюрьма. Эти древние сооружения были бревенчатыми, очень неудобными и для содержания арестантов нездоровыми.  Документы сохранили упоминания о частых простудных болезнях среди арестантов и даже о смертных случаях от простудных болезней.</w:t>
      </w:r>
    </w:p>
    <w:p w14:paraId="52992CA2" w14:textId="77777777" w:rsidR="003F7A2B" w:rsidRDefault="003F7A2B" w:rsidP="003F7A2B">
      <w:pPr>
        <w:ind w:firstLine="284"/>
        <w:jc w:val="both"/>
        <w:rPr>
          <w:rFonts w:ascii="Bookman Old Style" w:hAnsi="Bookman Old Style" w:cs="Times New Roman"/>
          <w:sz w:val="22"/>
        </w:rPr>
      </w:pPr>
      <w:r w:rsidRPr="00580255">
        <w:rPr>
          <w:rFonts w:ascii="Bookman Old Style" w:hAnsi="Bookman Old Style" w:cs="Times New Roman"/>
          <w:sz w:val="22"/>
        </w:rPr>
        <w:t xml:space="preserve">Очевидно, старинный острог решили сохранять вплоть до завершения стройки нового (нынешнего каменного).  </w:t>
      </w:r>
      <w:r w:rsidRPr="00580255">
        <w:rPr>
          <w:rFonts w:ascii="Bookman Old Style" w:hAnsi="Bookman Old Style" w:cs="Times New Roman"/>
          <w:sz w:val="22"/>
        </w:rPr>
        <w:lastRenderedPageBreak/>
        <w:t>А этот новый строить на углу Никольской и Загородной. Тогда   Загородная улица окаймляла город с двух сторон, изгибаясь под прямым углом, А все территории за ней по берегу Волги – это уже слободская застройка. У самого её начала и построили тюремный замок.</w:t>
      </w:r>
      <w:r w:rsidR="00580255">
        <w:rPr>
          <w:rFonts w:ascii="Bookman Old Style" w:hAnsi="Bookman Old Style" w:cs="Times New Roman"/>
          <w:sz w:val="22"/>
        </w:rPr>
        <w:br/>
      </w:r>
    </w:p>
    <w:p w14:paraId="595234E4" w14:textId="77777777" w:rsidR="00580255" w:rsidRDefault="00580255" w:rsidP="003F7A2B">
      <w:pPr>
        <w:ind w:firstLine="284"/>
        <w:jc w:val="both"/>
        <w:rPr>
          <w:rFonts w:ascii="Bookman Old Style" w:hAnsi="Bookman Old Style" w:cs="Times New Roman"/>
          <w:sz w:val="22"/>
        </w:rPr>
      </w:pPr>
    </w:p>
    <w:p w14:paraId="41C3FA33" w14:textId="77777777" w:rsidR="00580255" w:rsidRDefault="00580255" w:rsidP="003F7A2B">
      <w:pPr>
        <w:ind w:firstLine="284"/>
        <w:jc w:val="both"/>
        <w:rPr>
          <w:rFonts w:ascii="Bookman Old Style" w:hAnsi="Bookman Old Style" w:cs="Times New Roman"/>
          <w:sz w:val="22"/>
        </w:rPr>
      </w:pPr>
    </w:p>
    <w:p w14:paraId="16625B89" w14:textId="77777777" w:rsidR="00580255" w:rsidRDefault="00580255" w:rsidP="003F7A2B">
      <w:pPr>
        <w:ind w:firstLine="284"/>
        <w:jc w:val="both"/>
        <w:rPr>
          <w:rFonts w:ascii="Bookman Old Style" w:hAnsi="Bookman Old Style" w:cs="Times New Roman"/>
          <w:sz w:val="22"/>
        </w:rPr>
      </w:pPr>
    </w:p>
    <w:p w14:paraId="565E448D" w14:textId="77777777" w:rsidR="00580255" w:rsidRDefault="00580255" w:rsidP="003F7A2B">
      <w:pPr>
        <w:ind w:firstLine="284"/>
        <w:jc w:val="both"/>
        <w:rPr>
          <w:rFonts w:ascii="Bookman Old Style" w:hAnsi="Bookman Old Style" w:cs="Times New Roman"/>
          <w:sz w:val="22"/>
        </w:rPr>
      </w:pPr>
    </w:p>
    <w:p w14:paraId="7978AE62" w14:textId="77777777" w:rsidR="00580255" w:rsidRPr="00580255" w:rsidRDefault="00580255" w:rsidP="003F7A2B">
      <w:pPr>
        <w:ind w:firstLine="284"/>
        <w:jc w:val="both"/>
        <w:rPr>
          <w:rFonts w:ascii="Bookman Old Style" w:hAnsi="Bookman Old Style" w:cs="Times New Roman"/>
          <w:sz w:val="22"/>
        </w:rPr>
      </w:pPr>
    </w:p>
    <w:p w14:paraId="25C6EBA6" w14:textId="77777777" w:rsidR="003F7A2B" w:rsidRDefault="00E6604B" w:rsidP="00E6604B">
      <w:pPr>
        <w:ind w:firstLine="284"/>
        <w:jc w:val="center"/>
        <w:rPr>
          <w:rFonts w:ascii="Times New Roman" w:hAnsi="Times New Roman" w:cs="Times New Roman"/>
          <w:sz w:val="22"/>
        </w:rPr>
      </w:pPr>
      <w:r>
        <w:rPr>
          <w:rFonts w:ascii="Times New Roman" w:hAnsi="Times New Roman" w:cs="Times New Roman"/>
          <w:noProof/>
          <w:sz w:val="22"/>
        </w:rPr>
        <w:drawing>
          <wp:inline distT="0" distB="0" distL="0" distR="0" wp14:anchorId="33C804D0" wp14:editId="1B6D7DC0">
            <wp:extent cx="2048510" cy="3416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8510" cy="341630"/>
                    </a:xfrm>
                    <a:prstGeom prst="rect">
                      <a:avLst/>
                    </a:prstGeom>
                    <a:noFill/>
                  </pic:spPr>
                </pic:pic>
              </a:graphicData>
            </a:graphic>
          </wp:inline>
        </w:drawing>
      </w:r>
    </w:p>
    <w:p w14:paraId="5B4B177E" w14:textId="77777777" w:rsidR="00E6604B" w:rsidRPr="00E6604B" w:rsidRDefault="003F7A2B" w:rsidP="003F7A2B">
      <w:pPr>
        <w:ind w:firstLine="284"/>
        <w:jc w:val="both"/>
        <w:rPr>
          <w:rFonts w:ascii="Izhitsa" w:hAnsi="Izhitsa" w:cs="Times New Roman"/>
          <w:sz w:val="32"/>
        </w:rPr>
      </w:pPr>
      <w:r w:rsidRPr="00E6604B">
        <w:rPr>
          <w:rFonts w:ascii="Izhitsa" w:hAnsi="Izhitsa" w:cs="Times New Roman"/>
          <w:sz w:val="32"/>
        </w:rPr>
        <w:t>ВСПОМИНАЕТСЯ ВС</w:t>
      </w:r>
      <w:r w:rsidRPr="00E6604B">
        <w:rPr>
          <w:rFonts w:ascii="Cambria" w:hAnsi="Cambria" w:cs="Cambria"/>
          <w:sz w:val="32"/>
        </w:rPr>
        <w:t>Ё</w:t>
      </w:r>
      <w:r w:rsidRPr="00E6604B">
        <w:rPr>
          <w:rFonts w:ascii="Izhitsa" w:hAnsi="Izhitsa" w:cs="Times New Roman"/>
          <w:sz w:val="32"/>
        </w:rPr>
        <w:t xml:space="preserve">, </w:t>
      </w:r>
    </w:p>
    <w:p w14:paraId="6AD134F5" w14:textId="77777777" w:rsidR="003F7A2B" w:rsidRPr="00E6604B" w:rsidRDefault="003F7A2B" w:rsidP="003F7A2B">
      <w:pPr>
        <w:ind w:firstLine="284"/>
        <w:jc w:val="both"/>
        <w:rPr>
          <w:rFonts w:ascii="Izhitsa" w:hAnsi="Izhitsa" w:cs="Times New Roman"/>
          <w:sz w:val="32"/>
        </w:rPr>
      </w:pPr>
      <w:r w:rsidRPr="00E6604B">
        <w:rPr>
          <w:rFonts w:ascii="Izhitsa" w:hAnsi="Izhitsa" w:cs="Izhitsa"/>
          <w:sz w:val="32"/>
        </w:rPr>
        <w:t>ЧТО</w:t>
      </w:r>
      <w:r w:rsidRPr="00E6604B">
        <w:rPr>
          <w:rFonts w:ascii="Izhitsa" w:hAnsi="Izhitsa" w:cs="Times New Roman"/>
          <w:sz w:val="32"/>
        </w:rPr>
        <w:t xml:space="preserve"> </w:t>
      </w:r>
      <w:r w:rsidRPr="00E6604B">
        <w:rPr>
          <w:rFonts w:ascii="Izhitsa" w:hAnsi="Izhitsa" w:cs="Izhitsa"/>
          <w:sz w:val="32"/>
        </w:rPr>
        <w:t>БЫЛО</w:t>
      </w:r>
      <w:r w:rsidRPr="00E6604B">
        <w:rPr>
          <w:rFonts w:ascii="Izhitsa" w:hAnsi="Izhitsa" w:cs="Times New Roman"/>
          <w:sz w:val="32"/>
        </w:rPr>
        <w:t xml:space="preserve"> </w:t>
      </w:r>
      <w:r w:rsidRPr="00E6604B">
        <w:rPr>
          <w:rFonts w:ascii="Izhitsa" w:hAnsi="Izhitsa" w:cs="Izhitsa"/>
          <w:sz w:val="32"/>
        </w:rPr>
        <w:t>РАНЬШЕ</w:t>
      </w:r>
      <w:r w:rsidRPr="00E6604B">
        <w:rPr>
          <w:rFonts w:ascii="Izhitsa" w:hAnsi="Izhitsa" w:cs="Times New Roman"/>
          <w:sz w:val="32"/>
        </w:rPr>
        <w:t>...</w:t>
      </w:r>
    </w:p>
    <w:p w14:paraId="76E98254" w14:textId="77777777" w:rsidR="003F7A2B" w:rsidRPr="00E6604B" w:rsidRDefault="003F7A2B" w:rsidP="003F7A2B">
      <w:pPr>
        <w:ind w:firstLine="284"/>
        <w:jc w:val="both"/>
        <w:rPr>
          <w:rFonts w:ascii="Times New Roman" w:hAnsi="Times New Roman" w:cs="Times New Roman"/>
          <w:i/>
          <w:sz w:val="22"/>
        </w:rPr>
      </w:pPr>
      <w:r w:rsidRPr="00057001">
        <w:rPr>
          <w:rFonts w:ascii="Times New Roman" w:hAnsi="Times New Roman" w:cs="Times New Roman"/>
          <w:sz w:val="22"/>
        </w:rPr>
        <w:t xml:space="preserve"> </w:t>
      </w:r>
      <w:r w:rsidRPr="00E6604B">
        <w:rPr>
          <w:rFonts w:ascii="Times New Roman" w:hAnsi="Times New Roman" w:cs="Times New Roman"/>
          <w:i/>
          <w:sz w:val="22"/>
        </w:rPr>
        <w:t>Получ</w:t>
      </w:r>
      <w:r w:rsidR="00855F78">
        <w:rPr>
          <w:rFonts w:ascii="Times New Roman" w:hAnsi="Times New Roman" w:cs="Times New Roman"/>
          <w:i/>
          <w:sz w:val="22"/>
        </w:rPr>
        <w:t>и</w:t>
      </w:r>
      <w:r w:rsidRPr="00E6604B">
        <w:rPr>
          <w:rFonts w:ascii="Times New Roman" w:hAnsi="Times New Roman" w:cs="Times New Roman"/>
          <w:i/>
          <w:sz w:val="22"/>
        </w:rPr>
        <w:t xml:space="preserve">ла письмо из Мышкина. Краеведы родного края предлагают мне написать воспоминания о местах моего детства и обо всём, что я помню из нашего деревенского прошлого. Этой темы мне уже случалось касаться, но она настолько сердечна, что там о многом можно сказать. А начать можно от дня сегодняшнего. И из недавнего моё </w:t>
      </w:r>
      <w:r w:rsidR="00E6604B" w:rsidRPr="00E6604B">
        <w:rPr>
          <w:rFonts w:ascii="Times New Roman" w:hAnsi="Times New Roman" w:cs="Times New Roman"/>
          <w:i/>
          <w:sz w:val="22"/>
        </w:rPr>
        <w:t>воспоминание</w:t>
      </w:r>
      <w:r w:rsidRPr="00E6604B">
        <w:rPr>
          <w:rFonts w:ascii="Times New Roman" w:hAnsi="Times New Roman" w:cs="Times New Roman"/>
          <w:i/>
          <w:sz w:val="22"/>
        </w:rPr>
        <w:t xml:space="preserve"> и начинается, а именно с 2013 года. Вот что тогда мне довелось написать и о нынешнем и о дальних временах. </w:t>
      </w:r>
    </w:p>
    <w:p w14:paraId="7739BCEF" w14:textId="77777777" w:rsidR="003F7A2B" w:rsidRPr="00057001" w:rsidRDefault="003F7A2B" w:rsidP="00E6604B">
      <w:pPr>
        <w:ind w:firstLine="284"/>
        <w:jc w:val="center"/>
        <w:rPr>
          <w:rFonts w:ascii="Times New Roman" w:hAnsi="Times New Roman" w:cs="Times New Roman"/>
          <w:sz w:val="22"/>
        </w:rPr>
      </w:pPr>
      <w:r w:rsidRPr="00057001">
        <w:rPr>
          <w:rFonts w:ascii="Times New Roman" w:hAnsi="Times New Roman" w:cs="Times New Roman"/>
          <w:sz w:val="22"/>
        </w:rPr>
        <w:t>***</w:t>
      </w:r>
    </w:p>
    <w:p w14:paraId="7D1216BB"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rPr>
        <w:t xml:space="preserve">...Вот и лето прошло. Будто и не </w:t>
      </w:r>
      <w:r w:rsidRPr="00580255">
        <w:rPr>
          <w:rFonts w:ascii="Bookman Old Style" w:hAnsi="Bookman Old Style" w:cs="Arial"/>
          <w:sz w:val="22"/>
        </w:rPr>
        <w:t xml:space="preserve">бывало…  Это год моего семидесятипятилетия. Не верю, что мне уже семьдесят пять, не верю, а уже и семьдесят шесть не за горами - вот уж в близящемся январе. </w:t>
      </w:r>
    </w:p>
    <w:p w14:paraId="39FEF227"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Летом, в конце июля </w:t>
      </w:r>
      <w:r w:rsidR="00855F78" w:rsidRPr="00580255">
        <w:rPr>
          <w:rFonts w:ascii="Bookman Old Style" w:hAnsi="Bookman Old Style" w:cs="Arial"/>
          <w:sz w:val="22"/>
        </w:rPr>
        <w:t xml:space="preserve">- </w:t>
      </w:r>
      <w:r w:rsidRPr="00580255">
        <w:rPr>
          <w:rFonts w:ascii="Bookman Old Style" w:hAnsi="Bookman Old Style" w:cs="Arial"/>
          <w:sz w:val="22"/>
        </w:rPr>
        <w:t>в начале августа приехали родные: племянница-крестница Лида с Урала, её брат Борис из Питера, племянник из Серпухова Володя Кирсанов, его брат Вячеслав из Костромы. Вместе с Лидой Пантелеевой приехала её племянница по Пантелеевым - Маша, её бабушка Лида и Леонид Алексеевич Пантелеев, родные брат и сестра.</w:t>
      </w:r>
    </w:p>
    <w:p w14:paraId="049CA381"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Жизнь раскидала кого куда, так бабушка Маша оказалась за границей на Украине, в городе Запорожье, а были недавно в одной стране... Из Мышкина приехали Мила Чеботова, Рима Осокина, Галя Жукова, Тоня Латышева – это </w:t>
      </w:r>
      <w:r w:rsidRPr="00580255">
        <w:rPr>
          <w:rFonts w:ascii="Bookman Old Style" w:hAnsi="Bookman Old Style" w:cs="Arial"/>
          <w:sz w:val="22"/>
        </w:rPr>
        <w:lastRenderedPageBreak/>
        <w:t xml:space="preserve">одноклассницы. Было весело и непринуждённо. </w:t>
      </w:r>
    </w:p>
    <w:p w14:paraId="08393D78"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С нами была Вера Савицкая, местный классный баянист... </w:t>
      </w:r>
      <w:r w:rsidR="00855F78" w:rsidRPr="00580255">
        <w:rPr>
          <w:rFonts w:ascii="Bookman Old Style" w:hAnsi="Bookman Old Style" w:cs="Arial"/>
          <w:sz w:val="22"/>
        </w:rPr>
        <w:t>П</w:t>
      </w:r>
      <w:r w:rsidRPr="00580255">
        <w:rPr>
          <w:rFonts w:ascii="Bookman Old Style" w:hAnsi="Bookman Old Style" w:cs="Arial"/>
          <w:sz w:val="22"/>
        </w:rPr>
        <w:t>осле встречи осталась куча фотографи</w:t>
      </w:r>
      <w:r w:rsidR="00855F78" w:rsidRPr="00580255">
        <w:rPr>
          <w:rFonts w:ascii="Bookman Old Style" w:hAnsi="Bookman Old Style" w:cs="Arial"/>
          <w:sz w:val="22"/>
        </w:rPr>
        <w:t>й</w:t>
      </w:r>
      <w:r w:rsidRPr="00580255">
        <w:rPr>
          <w:rFonts w:ascii="Bookman Old Style" w:hAnsi="Bookman Old Style" w:cs="Arial"/>
          <w:sz w:val="22"/>
        </w:rPr>
        <w:t>...</w:t>
      </w:r>
      <w:r w:rsidR="00855F78" w:rsidRPr="00580255">
        <w:rPr>
          <w:rFonts w:ascii="Bookman Old Style" w:hAnsi="Bookman Old Style" w:cs="Arial"/>
          <w:sz w:val="22"/>
        </w:rPr>
        <w:t xml:space="preserve"> </w:t>
      </w:r>
      <w:r w:rsidRPr="00580255">
        <w:rPr>
          <w:rFonts w:ascii="Bookman Old Style" w:hAnsi="Bookman Old Style" w:cs="Arial"/>
          <w:sz w:val="22"/>
        </w:rPr>
        <w:t xml:space="preserve">Я не люблю смотреть их в ноутбуке, мне родней альбом, и я их в любое время смотрю и вспоминаю, а </w:t>
      </w:r>
      <w:r w:rsidR="00E6604B" w:rsidRPr="00580255">
        <w:rPr>
          <w:rFonts w:ascii="Bookman Old Style" w:hAnsi="Bookman Old Style" w:cs="Arial"/>
          <w:sz w:val="22"/>
        </w:rPr>
        <w:t>вспоминается</w:t>
      </w:r>
      <w:r w:rsidRPr="00580255">
        <w:rPr>
          <w:rFonts w:ascii="Bookman Old Style" w:hAnsi="Bookman Old Style" w:cs="Arial"/>
          <w:sz w:val="22"/>
        </w:rPr>
        <w:t xml:space="preserve"> всё, что было раньше...</w:t>
      </w:r>
    </w:p>
    <w:p w14:paraId="16F7E183"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Две деревни, Кустово и Карпово Шипиловского сельсовета Мышкинского района разделяет только речка Полуевка, по берегам заросшая ивняком, брядами. Бряды были огромные, от старости разваливались, а от корней шла свежая поросль и местами оказывались такие дебри, что жуть брала. Под ногами сучки и большие сучья, сквозь них пробивалась крапива, ноги</w:t>
      </w:r>
      <w:r w:rsidR="00855F78" w:rsidRPr="00580255">
        <w:rPr>
          <w:rFonts w:ascii="Bookman Old Style" w:hAnsi="Bookman Old Style" w:cs="Arial"/>
          <w:sz w:val="22"/>
        </w:rPr>
        <w:t xml:space="preserve"> </w:t>
      </w:r>
      <w:r w:rsidRPr="00580255">
        <w:rPr>
          <w:rFonts w:ascii="Bookman Old Style" w:hAnsi="Bookman Old Style" w:cs="Arial"/>
          <w:sz w:val="22"/>
        </w:rPr>
        <w:t>ходили как по подушке, не ощущая твёрдой земли.</w:t>
      </w:r>
    </w:p>
    <w:p w14:paraId="3E932BEB"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А весной стоял такой гвалт - грачи строили </w:t>
      </w:r>
      <w:r w:rsidR="00855F78" w:rsidRPr="00580255">
        <w:rPr>
          <w:rFonts w:ascii="Bookman Old Style" w:hAnsi="Bookman Old Style" w:cs="Arial"/>
          <w:sz w:val="22"/>
        </w:rPr>
        <w:t>свои</w:t>
      </w:r>
      <w:r w:rsidRPr="00580255">
        <w:rPr>
          <w:rFonts w:ascii="Bookman Old Style" w:hAnsi="Bookman Old Style" w:cs="Arial"/>
          <w:sz w:val="22"/>
        </w:rPr>
        <w:t xml:space="preserve"> гнёзда-колонии, рядом с ними </w:t>
      </w:r>
      <w:r w:rsidR="00893BEF" w:rsidRPr="00580255">
        <w:rPr>
          <w:rFonts w:ascii="Bookman Old Style" w:hAnsi="Bookman Old Style" w:cs="Arial"/>
          <w:sz w:val="22"/>
        </w:rPr>
        <w:t>юти</w:t>
      </w:r>
      <w:r w:rsidRPr="00580255">
        <w:rPr>
          <w:rFonts w:ascii="Bookman Old Style" w:hAnsi="Bookman Old Style" w:cs="Arial"/>
          <w:sz w:val="22"/>
        </w:rPr>
        <w:t>лись какие-то мелкие птички - они пели, щебетали, порхали а дрозды-рябинники вили гнёзда на толстых брядах внизу. Идёшь другой раз, а дрозды так затрещат, как будто очереди из автоматов раздаются!  Иной раз дрозд пронесётся над головой – клюнуть хочет! Оглядишься – ан его гнездо рядом. Не лезь! Я тут хозяин!</w:t>
      </w:r>
    </w:p>
    <w:p w14:paraId="2F089B3B"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…Когда-то Карпово было большой деревней. Дома добротные, многие железом крыты. В основном рубились пятистенки и обшивались тёсом.</w:t>
      </w:r>
    </w:p>
    <w:p w14:paraId="7837FD7F"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Если ехать от Ши</w:t>
      </w:r>
      <w:r w:rsidR="00893BEF" w:rsidRPr="00580255">
        <w:rPr>
          <w:rFonts w:ascii="Bookman Old Style" w:hAnsi="Bookman Old Style" w:cs="Arial"/>
          <w:sz w:val="22"/>
        </w:rPr>
        <w:t>пи</w:t>
      </w:r>
      <w:r w:rsidRPr="00580255">
        <w:rPr>
          <w:rFonts w:ascii="Bookman Old Style" w:hAnsi="Bookman Old Style" w:cs="Arial"/>
          <w:sz w:val="22"/>
        </w:rPr>
        <w:t>лова в Карпово через деревн</w:t>
      </w:r>
      <w:r w:rsidR="00893BEF" w:rsidRPr="00580255">
        <w:rPr>
          <w:rFonts w:ascii="Bookman Old Style" w:hAnsi="Bookman Old Style" w:cs="Arial"/>
          <w:sz w:val="22"/>
        </w:rPr>
        <w:t>ю</w:t>
      </w:r>
      <w:r w:rsidRPr="00580255">
        <w:rPr>
          <w:rFonts w:ascii="Bookman Old Style" w:hAnsi="Bookman Old Style" w:cs="Arial"/>
          <w:sz w:val="22"/>
        </w:rPr>
        <w:t xml:space="preserve"> Нефёдово, по деревянному мостику с перилами, там справа омуток поглубже, дно илистое, а берега все в осоке а слева омуток побольше, дно песчаное, плотное. Тут заходить купаться - просто красота. Дно твёрдое, сперва мелко а дальше от берега уже поглубже и глина идёт. </w:t>
      </w:r>
    </w:p>
    <w:p w14:paraId="1704F3E4"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Мы купались большими группами, девчёнки были разновозрастные — кто умел плавать те и спасали. Если кто-то пищал-помогали и плавать учили. Ну а мальчишки озоровали. Подкрадутся к одежде на берегу и так завяжут в узлы, что хоть плачь</w:t>
      </w:r>
      <w:r w:rsidR="00893BEF" w:rsidRPr="00580255">
        <w:rPr>
          <w:rFonts w:ascii="Bookman Old Style" w:hAnsi="Bookman Old Style" w:cs="Arial"/>
          <w:sz w:val="22"/>
        </w:rPr>
        <w:t>, не</w:t>
      </w:r>
      <w:r w:rsidRPr="00580255">
        <w:rPr>
          <w:rFonts w:ascii="Bookman Old Style" w:hAnsi="Bookman Old Style" w:cs="Arial"/>
          <w:sz w:val="22"/>
        </w:rPr>
        <w:t xml:space="preserve"> развязать! А они уберутся осокой обратно и нырнут на другой стороне в маленький омуток!</w:t>
      </w:r>
    </w:p>
    <w:p w14:paraId="340D23F5"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Мы с визгом на берег, узлы развязываем, а они на нас глядят, хохочут. Но </w:t>
      </w:r>
      <w:r w:rsidRPr="00580255">
        <w:rPr>
          <w:rFonts w:ascii="Bookman Old Style" w:hAnsi="Bookman Old Style" w:cs="Arial"/>
          <w:sz w:val="22"/>
        </w:rPr>
        <w:lastRenderedPageBreak/>
        <w:t xml:space="preserve">никто дома не жаловался. </w:t>
      </w:r>
      <w:r w:rsidR="00893BEF" w:rsidRPr="00580255">
        <w:rPr>
          <w:rFonts w:ascii="Bookman Old Style" w:hAnsi="Bookman Old Style" w:cs="Arial"/>
          <w:sz w:val="22"/>
        </w:rPr>
        <w:t xml:space="preserve">А ежели спросят -  чего долго, </w:t>
      </w:r>
      <w:r w:rsidRPr="00580255">
        <w:rPr>
          <w:rFonts w:ascii="Bookman Old Style" w:hAnsi="Bookman Old Style" w:cs="Arial"/>
          <w:sz w:val="22"/>
        </w:rPr>
        <w:t>то в ответ только скажем, что мальчишки одежду в узлы завязали. И всё. Никто никогда не разбирался из взрослых.</w:t>
      </w:r>
    </w:p>
    <w:p w14:paraId="77293555"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А если пока развязывали, одежда рвалась, то зашивали как могли или мать заплату «сажала». Всё ведь носилось до полного износа, а если вырастали, так отдавали другим семьям, детей - то у всех было много. Маме деревенские женщины часто говорили: тебе хорошо, у тебя трое! Много ношатых-то кому-нибудь да сгодится.</w:t>
      </w:r>
    </w:p>
    <w:p w14:paraId="02EFFB17"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 Так вот въезжаешь в деревню и первый дом-это </w:t>
      </w:r>
      <w:r w:rsidR="00893BEF" w:rsidRPr="00580255">
        <w:rPr>
          <w:rFonts w:ascii="Bookman Old Style" w:hAnsi="Bookman Old Style" w:cs="Arial"/>
          <w:sz w:val="22"/>
        </w:rPr>
        <w:t>Щ</w:t>
      </w:r>
      <w:r w:rsidRPr="00580255">
        <w:rPr>
          <w:rFonts w:ascii="Bookman Old Style" w:hAnsi="Bookman Old Style" w:cs="Arial"/>
          <w:sz w:val="22"/>
        </w:rPr>
        <w:t>аг</w:t>
      </w:r>
      <w:r w:rsidR="00893BEF" w:rsidRPr="00580255">
        <w:rPr>
          <w:rFonts w:ascii="Bookman Old Style" w:hAnsi="Bookman Old Style" w:cs="Arial"/>
          <w:sz w:val="22"/>
        </w:rPr>
        <w:t>и</w:t>
      </w:r>
      <w:r w:rsidRPr="00580255">
        <w:rPr>
          <w:rFonts w:ascii="Bookman Old Style" w:hAnsi="Bookman Old Style" w:cs="Arial"/>
          <w:sz w:val="22"/>
        </w:rPr>
        <w:t>ных. Дом</w:t>
      </w:r>
      <w:r w:rsidR="00893BEF" w:rsidRPr="00580255">
        <w:rPr>
          <w:rFonts w:ascii="Bookman Old Style" w:hAnsi="Bookman Old Style" w:cs="Arial"/>
          <w:sz w:val="22"/>
        </w:rPr>
        <w:t xml:space="preserve"> д</w:t>
      </w:r>
      <w:r w:rsidRPr="00580255">
        <w:rPr>
          <w:rFonts w:ascii="Bookman Old Style" w:hAnsi="Bookman Old Style" w:cs="Arial"/>
          <w:sz w:val="22"/>
        </w:rPr>
        <w:t>обротный, стоял прямо. Помню хозяйку дома – тётю Дуню, а вот отчеств</w:t>
      </w:r>
      <w:r w:rsidR="00893BEF" w:rsidRPr="00580255">
        <w:rPr>
          <w:rFonts w:ascii="Bookman Old Style" w:hAnsi="Bookman Old Style" w:cs="Arial"/>
          <w:sz w:val="22"/>
        </w:rPr>
        <w:t>о</w:t>
      </w:r>
      <w:r w:rsidRPr="00580255">
        <w:rPr>
          <w:rFonts w:ascii="Bookman Old Style" w:hAnsi="Bookman Old Style" w:cs="Arial"/>
          <w:sz w:val="22"/>
        </w:rPr>
        <w:t xml:space="preserve"> с трудом. Кажется</w:t>
      </w:r>
      <w:r w:rsidR="00893BEF" w:rsidRPr="00580255">
        <w:rPr>
          <w:rFonts w:ascii="Bookman Old Style" w:hAnsi="Bookman Old Style" w:cs="Arial"/>
          <w:sz w:val="22"/>
        </w:rPr>
        <w:t>,</w:t>
      </w:r>
      <w:r w:rsidRPr="00580255">
        <w:rPr>
          <w:rFonts w:ascii="Bookman Old Style" w:hAnsi="Bookman Old Style" w:cs="Arial"/>
          <w:sz w:val="22"/>
        </w:rPr>
        <w:t xml:space="preserve"> она была Васильевна. Детей ее помню троих: старшая Катя выучилась на агронома и дома не жила. Средняя Ольга работала в колхозе, она вышла замуж за Павлова Михаила. Он тоже работал в колхозе и очень любил лошадей, умел с ними ладить. </w:t>
      </w:r>
    </w:p>
    <w:p w14:paraId="4B80428C"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У нас в деревне был вороной жеребец тяжеловоз по кличке Комар, а норов имел не приведи Бог. Никто его не мог обратать, запрячь! Кусался, лягался, вставал на дыбы. А уж как весна придёт, так его никакие путы не держали-всё скинет, от всего освободится. Вот отгуляется-так прямо картина – могучий, гривастый, хвост ему не стригли коротко, чтобы оводы его не донимали, чтобы мог отмахиваться. </w:t>
      </w:r>
    </w:p>
    <w:p w14:paraId="1285E09D"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Могучий был конь, весь табун его, надо всеми верховодит. Если кому-то ехать по своим делам, то бригадир старался Комара отдать, другие-то лошади всегда в работе были...Запрягал его только Павлов. Бывало возьмёт обрать, наденет, вскочит верхом без седла а мчится к конюшне! Ему Комар подчинялся, как телёнок… </w:t>
      </w:r>
    </w:p>
    <w:p w14:paraId="350692CB"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Так вот случалось однажды моей маме везти родственника до Углича, а это двадцать шесть километров по просёлку: так туда двенадцать часов ехали с пустыми дрогами, а обратно всего два часа до конюшни! А к дому он и не пошёл. </w:t>
      </w:r>
    </w:p>
    <w:p w14:paraId="583A5295"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Потом его продал</w:t>
      </w:r>
      <w:r w:rsidR="00893BEF" w:rsidRPr="00580255">
        <w:rPr>
          <w:rFonts w:ascii="Bookman Old Style" w:hAnsi="Bookman Old Style" w:cs="Arial"/>
          <w:sz w:val="22"/>
        </w:rPr>
        <w:t>и</w:t>
      </w:r>
      <w:r w:rsidRPr="00580255">
        <w:rPr>
          <w:rFonts w:ascii="Bookman Old Style" w:hAnsi="Bookman Old Style" w:cs="Arial"/>
          <w:sz w:val="22"/>
        </w:rPr>
        <w:t xml:space="preserve"> в Мышкин в сельпо, к тому времени он был уже старый, спокойный. Там он и работал, отвозил товар по магазинам.</w:t>
      </w:r>
    </w:p>
    <w:p w14:paraId="507EF9FE"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lastRenderedPageBreak/>
        <w:t>Третьим в доме Щагиных был Александр, он работал шофёром.</w:t>
      </w:r>
    </w:p>
    <w:p w14:paraId="32495346"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Свой дом он вскоре разобрал и перевёз в Мышкин.</w:t>
      </w:r>
    </w:p>
    <w:p w14:paraId="420C81A4"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Так вот по этому же посаду следующий дом был Марьи Лаврентьевны Щагиной, дом пятистенок по фасаду, пять окон на перед. Знаю, что жила она не одна, зимой пускали в большую половину деревенские «беседы», под потолком вешали двадцатипятил</w:t>
      </w:r>
      <w:r w:rsidR="00893BEF" w:rsidRPr="00580255">
        <w:rPr>
          <w:rFonts w:ascii="Bookman Old Style" w:hAnsi="Bookman Old Style" w:cs="Arial"/>
          <w:sz w:val="22"/>
        </w:rPr>
        <w:t>и</w:t>
      </w:r>
      <w:r w:rsidRPr="00580255">
        <w:rPr>
          <w:rFonts w:ascii="Bookman Old Style" w:hAnsi="Bookman Old Style" w:cs="Arial"/>
          <w:sz w:val="22"/>
        </w:rPr>
        <w:t xml:space="preserve">нейную лампу-молнию со стеклом и железным абажуром. И ее свету хватало для общего веселья. </w:t>
      </w:r>
    </w:p>
    <w:p w14:paraId="74D648EA"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А потом дом продали, его куда-то увезли, а хозяева уехали в Ленинград. И прошло время, а году тут в шестьдесят втором-то ли в шестьдесят третьем я работала в билетной кассе станции Некоуз. Продаю билеты в Ленинград и вижу у одной из покупательниц знакомое лицо. Спрашиваю: не жила ли эта дама в Карпове. Нет – говорит, но я не сдаюсь, и говорю, что «Вы похожи на Марию Лаврентьеву Щагину». Она улыбнулась и ответила, что «родственница, да только я жила в деревне Пирожниково, она возглавляла целый сельсовет на границе с Некоузским районом. А теперь на этом месте лес, люди грибы собирают и никто не задаёт никому никаких вопросов…»</w:t>
      </w:r>
    </w:p>
    <w:p w14:paraId="5BB83F21"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 Следующий дом нашей деревни стоял долго пустым, стоял он прямо, хорошо обшит тёсом, сделан на века. Где и кто его прежние хозяева-не знаю. Дом пятистенный, с двумя комнатами, с </w:t>
      </w:r>
      <w:r w:rsidR="00E6604B" w:rsidRPr="00580255">
        <w:rPr>
          <w:rFonts w:ascii="Bookman Old Style" w:hAnsi="Bookman Old Style" w:cs="Arial"/>
          <w:sz w:val="22"/>
        </w:rPr>
        <w:t>прихожей</w:t>
      </w:r>
      <w:r w:rsidRPr="00580255">
        <w:rPr>
          <w:rFonts w:ascii="Bookman Old Style" w:hAnsi="Bookman Old Style" w:cs="Arial"/>
          <w:sz w:val="22"/>
        </w:rPr>
        <w:t xml:space="preserve">, кухней и передней комнатой был потом куплен, отремонтирован и там жил председатель колхоза Частов Евгений Александрович с молодой красавицей женой. </w:t>
      </w:r>
    </w:p>
    <w:p w14:paraId="465AB439"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Потом Частов и агрономом работал, а теперь его уже нет, а жена до сих пор на лето ездит с</w:t>
      </w:r>
      <w:r w:rsidR="00893BEF" w:rsidRPr="00580255">
        <w:rPr>
          <w:rFonts w:ascii="Bookman Old Style" w:hAnsi="Bookman Old Style" w:cs="Arial"/>
          <w:sz w:val="22"/>
        </w:rPr>
        <w:t>ю</w:t>
      </w:r>
      <w:r w:rsidRPr="00580255">
        <w:rPr>
          <w:rFonts w:ascii="Bookman Old Style" w:hAnsi="Bookman Old Style" w:cs="Arial"/>
          <w:sz w:val="22"/>
        </w:rPr>
        <w:t>да. Вернее привозят её в Карпово и она там живёт, сажает себе огородик,</w:t>
      </w:r>
    </w:p>
    <w:p w14:paraId="20C0C361"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...За этим домом стоял дом тёти Груши Стар</w:t>
      </w:r>
      <w:r w:rsidR="00893BEF" w:rsidRPr="00580255">
        <w:rPr>
          <w:rFonts w:ascii="Bookman Old Style" w:hAnsi="Bookman Old Style" w:cs="Arial"/>
          <w:sz w:val="22"/>
        </w:rPr>
        <w:t>ш</w:t>
      </w:r>
      <w:r w:rsidRPr="00580255">
        <w:rPr>
          <w:rFonts w:ascii="Bookman Old Style" w:hAnsi="Bookman Old Style" w:cs="Arial"/>
          <w:sz w:val="22"/>
        </w:rPr>
        <w:t xml:space="preserve">овой, маленький, неухоженный. </w:t>
      </w:r>
      <w:r w:rsidR="00893BEF" w:rsidRPr="00580255">
        <w:rPr>
          <w:rFonts w:ascii="Bookman Old Style" w:hAnsi="Bookman Old Style" w:cs="Arial"/>
          <w:sz w:val="22"/>
        </w:rPr>
        <w:t>Но в</w:t>
      </w:r>
      <w:r w:rsidRPr="00580255">
        <w:rPr>
          <w:rFonts w:ascii="Bookman Old Style" w:hAnsi="Bookman Old Style" w:cs="Arial"/>
          <w:sz w:val="22"/>
        </w:rPr>
        <w:t xml:space="preserve"> доме было чисто, полы намыты добела. Помню во</w:t>
      </w:r>
      <w:r w:rsidR="00893BEF" w:rsidRPr="00580255">
        <w:rPr>
          <w:rFonts w:ascii="Bookman Old Style" w:hAnsi="Bookman Old Style" w:cs="Arial"/>
          <w:sz w:val="22"/>
        </w:rPr>
        <w:t xml:space="preserve"> </w:t>
      </w:r>
      <w:r w:rsidRPr="00580255">
        <w:rPr>
          <w:rFonts w:ascii="Bookman Old Style" w:hAnsi="Bookman Old Style" w:cs="Arial"/>
          <w:sz w:val="22"/>
        </w:rPr>
        <w:t xml:space="preserve">время войны там делали прививки от кори. Мой двоюродный брат плакал, когда его держали, а мне посмотрели в рот и сказали, что уже поздно. Болела. </w:t>
      </w:r>
    </w:p>
    <w:p w14:paraId="1E141D75"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Потом стоял дом Широковых. У них </w:t>
      </w:r>
      <w:r w:rsidRPr="00580255">
        <w:rPr>
          <w:rFonts w:ascii="Bookman Old Style" w:hAnsi="Bookman Old Style" w:cs="Arial"/>
          <w:sz w:val="22"/>
        </w:rPr>
        <w:lastRenderedPageBreak/>
        <w:t xml:space="preserve">была странная фамилия. Их звали и Шириковы, и Широковы. Хозяин дома Михаил Алексеевич, а в народе просто Миша Шириков был мастер на все руки: потёк самовар угольный – к Ширикову, сломали грабли - к нему... В закутке </w:t>
      </w:r>
      <w:r w:rsidR="00E6604B" w:rsidRPr="00580255">
        <w:rPr>
          <w:rFonts w:ascii="Bookman Old Style" w:hAnsi="Bookman Old Style" w:cs="Arial"/>
          <w:sz w:val="22"/>
        </w:rPr>
        <w:t>дома</w:t>
      </w:r>
      <w:r w:rsidRPr="00580255">
        <w:rPr>
          <w:rFonts w:ascii="Bookman Old Style" w:hAnsi="Bookman Old Style" w:cs="Arial"/>
          <w:sz w:val="22"/>
        </w:rPr>
        <w:t xml:space="preserve"> имелась липка (особая скамеечка для сапожного дела) и всю</w:t>
      </w:r>
      <w:r w:rsidR="00893BEF" w:rsidRPr="00580255">
        <w:rPr>
          <w:rFonts w:ascii="Bookman Old Style" w:hAnsi="Bookman Old Style" w:cs="Arial"/>
          <w:sz w:val="22"/>
        </w:rPr>
        <w:t xml:space="preserve"> </w:t>
      </w:r>
      <w:r w:rsidRPr="00580255">
        <w:rPr>
          <w:rFonts w:ascii="Bookman Old Style" w:hAnsi="Bookman Old Style" w:cs="Arial"/>
          <w:sz w:val="22"/>
        </w:rPr>
        <w:t>кожаную обувь и резиновую вся округа несла к нему. А бывало прохудится чугун -  так он дно вставит деревянное, а хозяйке скажет: «Ты в печку к огню-то не ставь, а ставь на ночь. К утру нагреется, овец напоишь». В общем, трудился человек за целый Комбинат Бытового Обслуживания.</w:t>
      </w:r>
    </w:p>
    <w:p w14:paraId="04BAD458" w14:textId="77777777" w:rsidR="00580255" w:rsidRPr="00580255" w:rsidRDefault="00580255" w:rsidP="003F7A2B">
      <w:pPr>
        <w:ind w:firstLine="284"/>
        <w:jc w:val="both"/>
        <w:rPr>
          <w:rFonts w:ascii="Bookman Old Style" w:hAnsi="Bookman Old Style" w:cs="Arial"/>
          <w:sz w:val="22"/>
        </w:rPr>
      </w:pPr>
    </w:p>
    <w:p w14:paraId="0E70E859"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Его внучка сейчас живёт в Мышкине, она инвалид-колясочница, у них с мужем свой домик, детей у них нет… </w:t>
      </w:r>
    </w:p>
    <w:p w14:paraId="1C8E5089"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 А были в нашей деревне и небольшие домики-избушки. В одной такой избушке жили две сестры: тётя Поля (Полина Исааковна) и тётя Анна Исааковна, у неё был сын Серебряков, жил в Рыбинске. </w:t>
      </w:r>
    </w:p>
    <w:p w14:paraId="1AB46612"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Не помню, чтобы он их навещал, но письма они писали. Домик у них был совсем небольшой, крылечко уж в землю врасло, но помню, что они ещё в корову держали и за огородом ухаживали.</w:t>
      </w:r>
    </w:p>
    <w:p w14:paraId="15BC9343"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 А недалеко был дом Пановых- Постновых. Жили в том доме дед Михаил и бабушка Надя. Дед уже не слезал с печи, ему и поесть туда подавали. Они один за другим скоро умерли, осталась дочь Анна со своей дочкой Розой (а крестили-то её Анной, говорили, что имя Роза – еврейское и церковь не окрестит). </w:t>
      </w:r>
    </w:p>
    <w:p w14:paraId="7E6A3931"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Жила она всё время по нянькам, за то, чтобы накормили, но по миру не ходила. За войну она свой двор у дома распилила на дрова, а потом и сени. Жить стало совсем невмоготу и от колхоза после войны им дали в двухэтажном доме верх. Этот большой дом, видимо</w:t>
      </w:r>
      <w:r w:rsidR="00893BEF" w:rsidRPr="00580255">
        <w:rPr>
          <w:rFonts w:ascii="Bookman Old Style" w:hAnsi="Bookman Old Style" w:cs="Arial"/>
          <w:sz w:val="22"/>
        </w:rPr>
        <w:t>,</w:t>
      </w:r>
      <w:r w:rsidRPr="00580255">
        <w:rPr>
          <w:rFonts w:ascii="Bookman Old Style" w:hAnsi="Bookman Old Style" w:cs="Arial"/>
          <w:sz w:val="22"/>
        </w:rPr>
        <w:t xml:space="preserve"> был раскулаченных хозяев...Так вот первый этаж был сделан добротно, стены обшиты тёсом, окна застеклены, так как в этом этаже был колхозный курятник. А на второй этаж был отдельный вход с лестницей. </w:t>
      </w:r>
    </w:p>
    <w:p w14:paraId="4C21146C"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Во время войны в этом доме жили финны, они откуда-то были высланы. Вся семья – взрослые, люди рукодель</w:t>
      </w:r>
      <w:r w:rsidRPr="00580255">
        <w:rPr>
          <w:rFonts w:ascii="Bookman Old Style" w:hAnsi="Bookman Old Style" w:cs="Arial"/>
          <w:sz w:val="22"/>
        </w:rPr>
        <w:lastRenderedPageBreak/>
        <w:t xml:space="preserve">ные - бывало они плели такие корзиночки да хлебнички из прутьев, что закачаешься. </w:t>
      </w:r>
      <w:r w:rsidR="00E6604B" w:rsidRPr="00580255">
        <w:rPr>
          <w:rFonts w:ascii="Bookman Old Style" w:hAnsi="Bookman Old Style" w:cs="Arial"/>
          <w:sz w:val="22"/>
        </w:rPr>
        <w:t>Продавали</w:t>
      </w:r>
      <w:r w:rsidRPr="00580255">
        <w:rPr>
          <w:rFonts w:ascii="Bookman Old Style" w:hAnsi="Bookman Old Style" w:cs="Arial"/>
          <w:sz w:val="22"/>
        </w:rPr>
        <w:t xml:space="preserve"> за продукты. А мы с такими-то красивыми корзиночками в лес за малиной побежим, а по дороге гадать начнём: кинем корзиночку и смотрим, как она упадёт: если кверху дном - то без ягод, на бок – половина, на дно встанет – целая будет. И ну обсуждать эти случаи: гвалт, смех, а в лес бежим все равно! </w:t>
      </w:r>
      <w:r w:rsidR="00580255" w:rsidRPr="00580255">
        <w:rPr>
          <w:rFonts w:ascii="Bookman Old Style" w:hAnsi="Bookman Old Style" w:cs="Arial"/>
          <w:noProof/>
          <w:sz w:val="22"/>
        </w:rPr>
        <w:drawing>
          <wp:inline distT="0" distB="0" distL="0" distR="0" wp14:anchorId="527DEE97" wp14:editId="4436E767">
            <wp:extent cx="2908300" cy="1835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8300" cy="1835150"/>
                    </a:xfrm>
                    <a:prstGeom prst="rect">
                      <a:avLst/>
                    </a:prstGeom>
                    <a:noFill/>
                  </pic:spPr>
                </pic:pic>
              </a:graphicData>
            </a:graphic>
          </wp:inline>
        </w:drawing>
      </w:r>
    </w:p>
    <w:p w14:paraId="2C194462" w14:textId="77777777" w:rsidR="00580255" w:rsidRPr="00580255" w:rsidRDefault="00580255" w:rsidP="00580255">
      <w:pPr>
        <w:jc w:val="both"/>
        <w:rPr>
          <w:rFonts w:ascii="Times New Roman" w:hAnsi="Times New Roman" w:cs="Times New Roman"/>
          <w:b/>
          <w:color w:val="000000" w:themeColor="text1"/>
          <w:sz w:val="20"/>
        </w:rPr>
      </w:pPr>
      <w:r w:rsidRPr="00580255">
        <w:rPr>
          <w:rFonts w:ascii="Times New Roman" w:hAnsi="Times New Roman" w:cs="Times New Roman"/>
          <w:b/>
          <w:color w:val="000000" w:themeColor="text1"/>
          <w:sz w:val="20"/>
        </w:rPr>
        <w:t>Карповские мальчишки. На самом верху – Борис Москвин (муж Тамары Шараповой).  Рядом с ребятами лошадка – Ослик.</w:t>
      </w:r>
    </w:p>
    <w:p w14:paraId="60613293" w14:textId="77777777" w:rsidR="00580255" w:rsidRPr="00580255" w:rsidRDefault="00580255" w:rsidP="003F7A2B">
      <w:pPr>
        <w:ind w:firstLine="284"/>
        <w:jc w:val="both"/>
        <w:rPr>
          <w:rFonts w:ascii="Bookman Old Style" w:hAnsi="Bookman Old Style" w:cs="Arial"/>
          <w:sz w:val="22"/>
        </w:rPr>
      </w:pPr>
    </w:p>
    <w:p w14:paraId="0BDE1C7A"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На лето в деревн</w:t>
      </w:r>
      <w:r w:rsidR="00893BEF" w:rsidRPr="00580255">
        <w:rPr>
          <w:rFonts w:ascii="Bookman Old Style" w:hAnsi="Bookman Old Style" w:cs="Arial"/>
          <w:sz w:val="22"/>
        </w:rPr>
        <w:t>ю</w:t>
      </w:r>
      <w:r w:rsidRPr="00580255">
        <w:rPr>
          <w:rFonts w:ascii="Bookman Old Style" w:hAnsi="Bookman Old Style" w:cs="Arial"/>
          <w:sz w:val="22"/>
        </w:rPr>
        <w:t xml:space="preserve"> стали приезжать к родственникам городские дети. Они с нами и в лес и купаться тоже ходили. Но я отвлеклась от описания домов в деревне, о которых есть что рассказать. И возвращаюсь к этому. </w:t>
      </w:r>
    </w:p>
    <w:p w14:paraId="62F73D73"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...Следующий дом был Александры Степановны Сабуровой, она уж в годах тогда была, глуховата стала. Высокая, ходила прямо, вырастила она двух сыновей. Один жил в Ленинграде, делал там красивые зеркала: какие-то цветы с тыльной стороны наносились, чтобы с лицевой смотреть получалось. Эти цветы завораживали, </w:t>
      </w:r>
      <w:r w:rsidR="00E6604B" w:rsidRPr="00580255">
        <w:rPr>
          <w:rFonts w:ascii="Bookman Old Style" w:hAnsi="Bookman Old Style" w:cs="Arial"/>
          <w:sz w:val="22"/>
        </w:rPr>
        <w:t>выглядели</w:t>
      </w:r>
      <w:r w:rsidRPr="00580255">
        <w:rPr>
          <w:rFonts w:ascii="Bookman Old Style" w:hAnsi="Bookman Old Style" w:cs="Arial"/>
          <w:sz w:val="22"/>
        </w:rPr>
        <w:t xml:space="preserve"> они какими-то волшебными. Их мастера я никогда не видывала. </w:t>
      </w:r>
    </w:p>
    <w:p w14:paraId="41FD4968"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А другой сын, Константин Сергеевич Сабуров женился на дочке известного сыровара Василия Васильевича Никитина. Это тот самый Никитин, что до революции создал маслобойку и сырзавод на том берегу Полуевки. </w:t>
      </w:r>
    </w:p>
    <w:p w14:paraId="2CF5F273"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Тётя Саша всегда пускала на постой рабочих, что приезжали помогать колхозу. Помню, что однажды жила у неё Лида Турцевич, люди говорили, что отец её секретарь Мышкинсокго райкома партии.</w:t>
      </w:r>
    </w:p>
    <w:p w14:paraId="7262ED2E"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Следующим строением был дом-</w:t>
      </w:r>
      <w:r w:rsidRPr="00580255">
        <w:rPr>
          <w:rFonts w:ascii="Bookman Old Style" w:hAnsi="Bookman Old Style" w:cs="Arial"/>
          <w:sz w:val="22"/>
        </w:rPr>
        <w:lastRenderedPageBreak/>
        <w:t xml:space="preserve">школа Пантелеевых. Пращур их рода строил этот дом для своих двух сыновей. Старший из них Алексей Фёдорович был женат, жена красавица. Я ее фотографию видела. Были у них два сыночка. И вдруг тиф сделал Алексея Фёдоровича бобылем, ни жены, ни деток… </w:t>
      </w:r>
    </w:p>
    <w:p w14:paraId="583201E2"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А тут и революция. Второй брат продаёт свою половину и уезжает в Питер. А Алексей Фёдорович был женат второй раз, родилось у них пятеро детей. И по совету брата он тоже продаёт свою половину дома, а себе покупает дом по соседству, чьи хозяева тоже уехали. Здесь он прожил остаток своей жизни. Жена его, Мария Ивановна Мозжухина была из многодетной семьи села Поводнево. Помню, что тёща была ровесницей Ленина, дожила до глубокой старости. </w:t>
      </w:r>
    </w:p>
    <w:p w14:paraId="117F24D4"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Этот дом тоже был справным, пятистенок, пять окон по фасаду, большой двор с зимовкой и баней. Наличники на окнах широкие, в резном кружеве, дома печь изразцовая, а душники медные, они закрывались красивыми колпачками на цепочках. Бывало на праздники их начистят</w:t>
      </w:r>
      <w:r w:rsidR="00893BEF" w:rsidRPr="00580255">
        <w:rPr>
          <w:rFonts w:ascii="Bookman Old Style" w:hAnsi="Bookman Old Style" w:cs="Arial"/>
          <w:sz w:val="22"/>
        </w:rPr>
        <w:t>,</w:t>
      </w:r>
      <w:r w:rsidRPr="00580255">
        <w:rPr>
          <w:rFonts w:ascii="Bookman Old Style" w:hAnsi="Bookman Old Style" w:cs="Arial"/>
          <w:sz w:val="22"/>
        </w:rPr>
        <w:t xml:space="preserve"> так они горят золотом. </w:t>
      </w:r>
    </w:p>
    <w:p w14:paraId="55B497CE"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В большой половине дома печь стояла так, что кругом ходить можно. Вот войдёшь в дверь и направо в кухню, кухня маленькая, но удобная, всё под рукам</w:t>
      </w:r>
      <w:r w:rsidR="00893BEF" w:rsidRPr="00580255">
        <w:rPr>
          <w:rFonts w:ascii="Bookman Old Style" w:hAnsi="Bookman Old Style" w:cs="Arial"/>
          <w:sz w:val="22"/>
        </w:rPr>
        <w:t>и</w:t>
      </w:r>
      <w:r w:rsidRPr="00580255">
        <w:rPr>
          <w:rFonts w:ascii="Bookman Old Style" w:hAnsi="Bookman Old Style" w:cs="Arial"/>
          <w:sz w:val="22"/>
        </w:rPr>
        <w:t>.</w:t>
      </w:r>
    </w:p>
    <w:p w14:paraId="0C309BEC"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 Алексей Фёдорович как-то сник к концу жизни и смотрел на все отрешённо. Годы надломили его, а жизнь-не пряник в розовой глазури. </w:t>
      </w:r>
    </w:p>
    <w:p w14:paraId="3FDA574B"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К ним на лето приезжала свояченица из Ленинграда, привозила маленького сына и племянницу, ровесников. Сейчас Борис Гаврилович живёт в Питере, он художник, он помнит, как в детстве тонул в нашем пруду и я его вытащила. Вот я уж и сама-то не помню… А вот другое помнится до сих пор. Приходит он как-то домой</w:t>
      </w:r>
      <w:r w:rsidR="00893BEF" w:rsidRPr="00580255">
        <w:rPr>
          <w:rFonts w:ascii="Bookman Old Style" w:hAnsi="Bookman Old Style" w:cs="Arial"/>
          <w:sz w:val="22"/>
        </w:rPr>
        <w:t>,</w:t>
      </w:r>
      <w:r w:rsidRPr="00580255">
        <w:rPr>
          <w:rFonts w:ascii="Bookman Old Style" w:hAnsi="Bookman Old Style" w:cs="Arial"/>
          <w:sz w:val="22"/>
        </w:rPr>
        <w:t xml:space="preserve"> а слёзы, как горох из глаз катятся, даже щёк не мочат. На вопрос, что случилось он смог ответить, что его кузина (сестра) Лиля с ним не желает </w:t>
      </w:r>
      <w:r w:rsidR="00E6604B" w:rsidRPr="00580255">
        <w:rPr>
          <w:rFonts w:ascii="Bookman Old Style" w:hAnsi="Bookman Old Style" w:cs="Arial"/>
          <w:sz w:val="22"/>
        </w:rPr>
        <w:t>дружить</w:t>
      </w:r>
      <w:r w:rsidRPr="00580255">
        <w:rPr>
          <w:rFonts w:ascii="Bookman Old Style" w:hAnsi="Bookman Old Style" w:cs="Arial"/>
          <w:sz w:val="22"/>
        </w:rPr>
        <w:t>.</w:t>
      </w:r>
    </w:p>
    <w:p w14:paraId="3653B8AE"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Его успокаивают: так иди к Люсе Куликовой, она ведь тоже городская! А он в ответ: «Не буду с Люськой дружить, она на лицо ТАЛСТАПУЗАЯ-А-А! И слё</w:t>
      </w:r>
      <w:r w:rsidRPr="00580255">
        <w:rPr>
          <w:rFonts w:ascii="Bookman Old Style" w:hAnsi="Bookman Old Style" w:cs="Arial"/>
          <w:sz w:val="22"/>
        </w:rPr>
        <w:lastRenderedPageBreak/>
        <w:t xml:space="preserve">зы не кончаются. Ой, милая детская непосредственность, кому из взрослых придёт в голову такое словосочетание... </w:t>
      </w:r>
    </w:p>
    <w:p w14:paraId="44E0BC49"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А рядом с пантелеевским стоял дом Семёна Васильевича Виноградова. Раньше он был счетоводом в здешнем крестьянском товариществе, а потом и в колхозе. Женился он дважды. Мачеха его сына и внука не любила, своих-то детей у неё не было, лишь пасынок жил в Рыбинске. Гостила у неё племянница Оля из села Архангельского, сестрина дочка. Сестру звали Анна Андреевна, как и жену Семёна Васильевича, вот так уж окрестили двух сестёр одним именем. Бывало выйдет Оля дому с серёдкой хлеба со сметаной во всю буханку</w:t>
      </w:r>
      <w:r w:rsidR="00893BEF" w:rsidRPr="00580255">
        <w:rPr>
          <w:rFonts w:ascii="Bookman Old Style" w:hAnsi="Bookman Old Style" w:cs="Arial"/>
          <w:sz w:val="22"/>
        </w:rPr>
        <w:t>,</w:t>
      </w:r>
      <w:r w:rsidRPr="00580255">
        <w:rPr>
          <w:rFonts w:ascii="Bookman Old Style" w:hAnsi="Bookman Old Style" w:cs="Arial"/>
          <w:sz w:val="22"/>
        </w:rPr>
        <w:t xml:space="preserve"> сидит, ест, а гулять от дома никуда… </w:t>
      </w:r>
    </w:p>
    <w:p w14:paraId="7CA40486"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И подружек у неё не было, в нашей деревне за глаза звали её Оля- пудик, ведь это была толстенькая девочка. Повзрослев, мы к ней совсем перестали приходить. </w:t>
      </w:r>
    </w:p>
    <w:p w14:paraId="3B4E77E0"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Дальше на очереди дом Непряхиных. Он был неухоженным, проживала в нем тётя Нюра с шестью детьми. Четверо старших работали в колхозе, а младшие Зоя и Нина учились в школе. В доме нищета смотрела изо всех углов. Тётя Нюра никогда никого не ругала</w:t>
      </w:r>
      <w:r w:rsidR="00893BEF" w:rsidRPr="00580255">
        <w:rPr>
          <w:rFonts w:ascii="Bookman Old Style" w:hAnsi="Bookman Old Style" w:cs="Arial"/>
          <w:sz w:val="22"/>
        </w:rPr>
        <w:t>,</w:t>
      </w:r>
      <w:r w:rsidRPr="00580255">
        <w:rPr>
          <w:rFonts w:ascii="Bookman Old Style" w:hAnsi="Bookman Old Style" w:cs="Arial"/>
          <w:sz w:val="22"/>
        </w:rPr>
        <w:t xml:space="preserve"> за порядком не следила. В этом доме разрешалось делать всё, что угодно.  Мы, ребятня, там собирались, играли в жмурки, завязывая глаза, ловили друг друга. Бегали по кроватям, забирались на комод и в доме стоял там-тарарам! Летом играли на чердаке и даже пили чай из … клопомора, это был такой цилиндрический жестяной сосуд</w:t>
      </w:r>
      <w:r w:rsidR="00893BEF" w:rsidRPr="00580255">
        <w:rPr>
          <w:rFonts w:ascii="Bookman Old Style" w:hAnsi="Bookman Old Style" w:cs="Arial"/>
          <w:sz w:val="22"/>
        </w:rPr>
        <w:t xml:space="preserve">, </w:t>
      </w:r>
      <w:r w:rsidRPr="00580255">
        <w:rPr>
          <w:rFonts w:ascii="Bookman Old Style" w:hAnsi="Bookman Old Style" w:cs="Arial"/>
          <w:sz w:val="22"/>
        </w:rPr>
        <w:t>в который вставлена труба с решёткой, куда насыпали угли. Всё это закрывалось крышкой с носиком.</w:t>
      </w:r>
    </w:p>
    <w:p w14:paraId="4C599521"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В него, как в самовар, наливали воды, она грелась как говорится, на белый «ключ», пар через носик вырывался наружу и этим паром шпарили клопов. Так вот из такого «самовара» мы и пили чай на чердаке. </w:t>
      </w:r>
    </w:p>
    <w:p w14:paraId="23BAFB24"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Недалеко от Непряхиных стоял красавец дом Жолнина, на каменном фундаменте под железом, а на чердаке тесовая комната-светёлка. Возле дома имелся колодец, вода вкусная! Дети Жолниных были уже взрослыми, два сына воевали, младшая Мария (30-го </w:t>
      </w:r>
      <w:r w:rsidRPr="00580255">
        <w:rPr>
          <w:rFonts w:ascii="Bookman Old Style" w:hAnsi="Bookman Old Style" w:cs="Arial"/>
          <w:sz w:val="22"/>
        </w:rPr>
        <w:lastRenderedPageBreak/>
        <w:t>года рождения) работала в колхозе.</w:t>
      </w:r>
    </w:p>
    <w:p w14:paraId="574159FC"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Рядом с Жолниными стоял дом Алексея Семёновича Потехина.</w:t>
      </w:r>
    </w:p>
    <w:p w14:paraId="01260473"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Жили они вдвоём с женой Наталией Николаевной, маленькой круглой старушкой, с очень скрипучим голосом. Странноватый человек был Алексей Семёнович. Почему-то он всегда носил передник из мешковины. Запойно читал книги и носил их всегда с собой. Вот остановится средь дороги – стоит и читает.</w:t>
      </w:r>
    </w:p>
    <w:p w14:paraId="2A855279"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По рассказам очевидцев было с ним и вот каковое. Нёс он </w:t>
      </w:r>
      <w:r w:rsidR="00E6604B" w:rsidRPr="00580255">
        <w:rPr>
          <w:rFonts w:ascii="Bookman Old Style" w:hAnsi="Bookman Old Style" w:cs="Arial"/>
          <w:sz w:val="22"/>
        </w:rPr>
        <w:t>сыворотку</w:t>
      </w:r>
      <w:r w:rsidRPr="00580255">
        <w:rPr>
          <w:rFonts w:ascii="Bookman Old Style" w:hAnsi="Bookman Old Style" w:cs="Arial"/>
          <w:sz w:val="22"/>
        </w:rPr>
        <w:t xml:space="preserve"> с сырзавода, остановился и – читает. А чужой телёнок был не </w:t>
      </w:r>
      <w:r w:rsidR="00E6604B" w:rsidRPr="00580255">
        <w:rPr>
          <w:rFonts w:ascii="Bookman Old Style" w:hAnsi="Bookman Old Style" w:cs="Arial"/>
          <w:sz w:val="22"/>
        </w:rPr>
        <w:t>привязан</w:t>
      </w:r>
      <w:r w:rsidRPr="00580255">
        <w:rPr>
          <w:rFonts w:ascii="Bookman Old Style" w:hAnsi="Bookman Old Style" w:cs="Arial"/>
          <w:sz w:val="22"/>
        </w:rPr>
        <w:t xml:space="preserve">, подбежал к ведру. И когда он уж стал допивать остатки, дядя Лёша услыхал, запричитал: «Ой, ой, паразит!» Стукнул телёнка </w:t>
      </w:r>
      <w:r w:rsidR="00E6604B" w:rsidRPr="00580255">
        <w:rPr>
          <w:rFonts w:ascii="Bookman Old Style" w:hAnsi="Bookman Old Style" w:cs="Arial"/>
          <w:sz w:val="22"/>
        </w:rPr>
        <w:t>кулаком</w:t>
      </w:r>
      <w:r w:rsidRPr="00580255">
        <w:rPr>
          <w:rFonts w:ascii="Bookman Old Style" w:hAnsi="Bookman Old Style" w:cs="Arial"/>
          <w:sz w:val="22"/>
        </w:rPr>
        <w:t xml:space="preserve"> по лбу, ушиб руку, подул на кулак, заплакал и домой пошёл.</w:t>
      </w:r>
    </w:p>
    <w:p w14:paraId="57B9A341"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Была у них дочка Евгения, перед войной она приехала с двумя детьми – Станиславом и Музой. В детстве Женя попала рукой в льномялку, потому не для всякой работы подходила. Но она научилась шить и брала заказы. Муж её погиб на войне, родители умерли, а Евгения Алексеевна, выйдя второй раз замуж, дом родительский перенесла в Шипилово. Он и сейчас там стоит, только нету у него былой красоты. Он убавлен чуть не в половину, нет прежнего величия. Да и крепкого хозяина не видать - так просто какое-то жильё, вот и всё.</w:t>
      </w:r>
    </w:p>
    <w:p w14:paraId="07B8DBE8"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Впоследствии Евгения Алексеевна долго работала в шипиловской библиотеке. </w:t>
      </w:r>
    </w:p>
    <w:p w14:paraId="59D902A2"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Недалеко от них в нашей деревне жила Александра Яковлевна</w:t>
      </w:r>
    </w:p>
    <w:p w14:paraId="7546F942"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Титова, добрая старушка. Сын у неё воевал, остался жив, но в деревню не вернулся. И старушка жила одна. Так вот Муза придёт к ней и говорит: «Яканна, дай тарагу!» Она была умная девочка, впоследствии училась легко. А кстати об её деде. Её дед Алексей Семёнович самоучкой выучил немецкий, польский и ещё какой-то язык.</w:t>
      </w:r>
    </w:p>
    <w:p w14:paraId="3ED55535"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А книг у них был целый чердак, и нам он подарил целую подшивку старинного журнала «Нива». У этого человека была ещё одна странность</w:t>
      </w:r>
      <w:r w:rsidR="00893BEF" w:rsidRPr="00580255">
        <w:rPr>
          <w:rFonts w:ascii="Bookman Old Style" w:hAnsi="Bookman Old Style" w:cs="Arial"/>
          <w:sz w:val="22"/>
        </w:rPr>
        <w:t xml:space="preserve"> -</w:t>
      </w:r>
      <w:r w:rsidRPr="00580255">
        <w:rPr>
          <w:rFonts w:ascii="Bookman Old Style" w:hAnsi="Bookman Old Style" w:cs="Arial"/>
          <w:sz w:val="22"/>
        </w:rPr>
        <w:t xml:space="preserve"> он нам, ребятне деньги «делал». Подбежим, попросим: «Дядя Лёша, сделай денеж</w:t>
      </w:r>
      <w:r w:rsidRPr="00580255">
        <w:rPr>
          <w:rFonts w:ascii="Bookman Old Style" w:hAnsi="Bookman Old Style" w:cs="Arial"/>
          <w:sz w:val="22"/>
        </w:rPr>
        <w:lastRenderedPageBreak/>
        <w:t>ку!!» Подаём или копейку или две – либо три. Он возьмёт посмотрит, а потом скажет: «Приходи дня через три-четыре». Придём. Возвращает в два раза больше чем брал. Мы просили показать машину, на которой он деньги делал, но он всегда отказывал - говорил, что нельзя её показывать. И мы</w:t>
      </w:r>
      <w:r w:rsidR="00893BEF" w:rsidRPr="00580255">
        <w:rPr>
          <w:rFonts w:ascii="Bookman Old Style" w:hAnsi="Bookman Old Style" w:cs="Arial"/>
          <w:sz w:val="22"/>
        </w:rPr>
        <w:t>,</w:t>
      </w:r>
      <w:r w:rsidRPr="00580255">
        <w:rPr>
          <w:rFonts w:ascii="Bookman Old Style" w:hAnsi="Bookman Old Style" w:cs="Arial"/>
          <w:sz w:val="22"/>
        </w:rPr>
        <w:t xml:space="preserve"> маленькие, ему верили. </w:t>
      </w:r>
    </w:p>
    <w:p w14:paraId="1932B264"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Церкви тогда были закрыты, так дядю Лёшу приглашали к умершим читать святые книги</w:t>
      </w:r>
      <w:r w:rsidR="00893BEF" w:rsidRPr="00580255">
        <w:rPr>
          <w:rFonts w:ascii="Bookman Old Style" w:hAnsi="Bookman Old Style" w:cs="Arial"/>
          <w:sz w:val="22"/>
        </w:rPr>
        <w:t>,</w:t>
      </w:r>
      <w:r w:rsidRPr="00580255">
        <w:rPr>
          <w:rFonts w:ascii="Bookman Old Style" w:hAnsi="Bookman Old Style" w:cs="Arial"/>
          <w:sz w:val="22"/>
        </w:rPr>
        <w:t xml:space="preserve"> и он никому не отказывал. Приходил и читал всю ночь.</w:t>
      </w:r>
    </w:p>
    <w:p w14:paraId="48F25B87"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Перед домом Жолниных и домом Потехиных когда-то выкопаны были два деревенских пруда. Один нам казался огромным, летом на нём имелся плот и мы с шестом каталась до пруду. В этом пруду никогда не купались, дно очень уж илистое, там плавали гуси и много всякого в него было накидано. Зимой он нам служил вместо катка, лёд на нём прозрачный, в солнечный день ляжем на лёд и смотрим на подводный мир. А там всякие жучки ползают по дну, иногда карасик шмыгнёт - своя там жизнь.</w:t>
      </w:r>
    </w:p>
    <w:p w14:paraId="14AE2289"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А когда лёд промерзает до большой толщины, приходили женщины, рабочие с сырзавода, они ломами били большие проруби, лёд пилили пилами «тебе-мне» на такие большие куски размером больше табуретки. Потом вытаскивали их большими крючьями на берег, и на лошади отвозили на завод. Там набивали этим льдом погреб, сверху насыпали большой слой костры и опилок. Летом в таком подвале </w:t>
      </w:r>
      <w:r w:rsidR="00E6604B" w:rsidRPr="00580255">
        <w:rPr>
          <w:rFonts w:ascii="Bookman Old Style" w:hAnsi="Bookman Old Style" w:cs="Arial"/>
          <w:sz w:val="22"/>
        </w:rPr>
        <w:t>лежал</w:t>
      </w:r>
      <w:r w:rsidRPr="00580255">
        <w:rPr>
          <w:rFonts w:ascii="Bookman Old Style" w:hAnsi="Bookman Old Style" w:cs="Arial"/>
          <w:sz w:val="22"/>
        </w:rPr>
        <w:t xml:space="preserve"> и дозревал сыр, было прохладно.</w:t>
      </w:r>
    </w:p>
    <w:p w14:paraId="776FA919"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В ту пору электричества не было, всё делалось вручную. Дальше, это уж как бы за деревней</w:t>
      </w:r>
      <w:r w:rsidR="00893BEF" w:rsidRPr="00580255">
        <w:rPr>
          <w:rFonts w:ascii="Bookman Old Style" w:hAnsi="Bookman Old Style" w:cs="Arial"/>
          <w:sz w:val="22"/>
        </w:rPr>
        <w:t>,</w:t>
      </w:r>
      <w:r w:rsidRPr="00580255">
        <w:rPr>
          <w:rFonts w:ascii="Bookman Old Style" w:hAnsi="Bookman Old Style" w:cs="Arial"/>
          <w:sz w:val="22"/>
        </w:rPr>
        <w:t xml:space="preserve"> был пруд Головановых, а вот дом не сохранился и никто их уже и не вспоминал. Потом стоял </w:t>
      </w:r>
      <w:r w:rsidR="00E6604B" w:rsidRPr="00580255">
        <w:rPr>
          <w:rFonts w:ascii="Bookman Old Style" w:hAnsi="Bookman Old Style" w:cs="Arial"/>
          <w:sz w:val="22"/>
        </w:rPr>
        <w:t>большой</w:t>
      </w:r>
      <w:r w:rsidRPr="00580255">
        <w:rPr>
          <w:rFonts w:ascii="Bookman Old Style" w:hAnsi="Bookman Old Style" w:cs="Arial"/>
          <w:sz w:val="22"/>
        </w:rPr>
        <w:t xml:space="preserve"> дом крепкий, фасадом на запад, дом имел две половины, вход находился с коридора, в северо-западной половине жила акушерка Басова Антонина Игнатьевна с двумя сыновьями, матерью и глухонемым братом. А её муж лётчик погиб…</w:t>
      </w:r>
    </w:p>
    <w:p w14:paraId="11B7214A" w14:textId="77777777" w:rsidR="00580255" w:rsidRPr="00580255" w:rsidRDefault="00580255" w:rsidP="00580255">
      <w:pPr>
        <w:ind w:firstLine="284"/>
        <w:jc w:val="both"/>
        <w:rPr>
          <w:rFonts w:ascii="Bookman Old Style" w:hAnsi="Bookman Old Style" w:cs="Arial"/>
          <w:sz w:val="22"/>
        </w:rPr>
      </w:pPr>
      <w:r w:rsidRPr="00580255">
        <w:rPr>
          <w:rFonts w:ascii="Bookman Old Style" w:hAnsi="Bookman Old Style" w:cs="Arial"/>
          <w:sz w:val="22"/>
        </w:rPr>
        <w:t>В юго-западной половине размещалось родильное отделение. К Антонине Игнатьевне бежали все со своими ранами, она всех принимала, а потом или сама делала перевязки или отсылала в Шипилово, либо в Мышкин.</w:t>
      </w:r>
    </w:p>
    <w:p w14:paraId="3984DB71" w14:textId="77777777" w:rsidR="00D16A4F" w:rsidRPr="00580255" w:rsidRDefault="00D16A4F" w:rsidP="003F7A2B">
      <w:pPr>
        <w:ind w:firstLine="284"/>
        <w:jc w:val="both"/>
        <w:rPr>
          <w:rFonts w:ascii="Bookman Old Style" w:hAnsi="Bookman Old Style" w:cs="Arial"/>
          <w:sz w:val="22"/>
        </w:rPr>
      </w:pPr>
    </w:p>
    <w:p w14:paraId="38E3436F" w14:textId="77777777" w:rsidR="004D04FD" w:rsidRPr="00580255" w:rsidRDefault="00580255" w:rsidP="00D16A4F">
      <w:pPr>
        <w:spacing w:line="360" w:lineRule="auto"/>
        <w:jc w:val="center"/>
        <w:rPr>
          <w:rFonts w:ascii="Bookman Old Style" w:hAnsi="Bookman Old Style" w:cs="Arial"/>
          <w:b/>
          <w:color w:val="000000" w:themeColor="text1"/>
          <w:sz w:val="22"/>
        </w:rPr>
      </w:pPr>
      <w:r w:rsidRPr="00580255">
        <w:rPr>
          <w:rFonts w:ascii="Bookman Old Style" w:hAnsi="Bookman Old Style" w:cs="Arial"/>
          <w:noProof/>
          <w:sz w:val="22"/>
        </w:rPr>
        <w:drawing>
          <wp:anchor distT="0" distB="0" distL="114300" distR="114300" simplePos="0" relativeHeight="251674112" behindDoc="1" locked="0" layoutInCell="1" allowOverlap="1" wp14:anchorId="09583E60" wp14:editId="195DA831">
            <wp:simplePos x="0" y="0"/>
            <wp:positionH relativeFrom="column">
              <wp:posOffset>611505</wp:posOffset>
            </wp:positionH>
            <wp:positionV relativeFrom="paragraph">
              <wp:posOffset>30480</wp:posOffset>
            </wp:positionV>
            <wp:extent cx="2028825" cy="2952750"/>
            <wp:effectExtent l="19050" t="19050" r="9525"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2952750"/>
                    </a:xfrm>
                    <a:prstGeom prst="rect">
                      <a:avLst/>
                    </a:prstGeom>
                    <a:noFill/>
                    <a:ln w="22225"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ash"/>
                      <a:bevel/>
                    </a:ln>
                  </pic:spPr>
                </pic:pic>
              </a:graphicData>
            </a:graphic>
            <wp14:sizeRelH relativeFrom="margin">
              <wp14:pctWidth>0</wp14:pctWidth>
            </wp14:sizeRelH>
            <wp14:sizeRelV relativeFrom="margin">
              <wp14:pctHeight>0</wp14:pctHeight>
            </wp14:sizeRelV>
          </wp:anchor>
        </w:drawing>
      </w:r>
    </w:p>
    <w:p w14:paraId="019EDACF" w14:textId="77777777" w:rsidR="004D04FD" w:rsidRPr="00580255" w:rsidRDefault="004D04FD" w:rsidP="00D16A4F">
      <w:pPr>
        <w:spacing w:line="360" w:lineRule="auto"/>
        <w:jc w:val="center"/>
        <w:rPr>
          <w:rFonts w:ascii="Bookman Old Style" w:hAnsi="Bookman Old Style" w:cs="Arial"/>
          <w:b/>
          <w:color w:val="000000" w:themeColor="text1"/>
          <w:sz w:val="22"/>
        </w:rPr>
      </w:pPr>
    </w:p>
    <w:p w14:paraId="463CF6BD" w14:textId="77777777" w:rsidR="004D04FD" w:rsidRPr="00580255" w:rsidRDefault="004D04FD" w:rsidP="00D16A4F">
      <w:pPr>
        <w:spacing w:line="360" w:lineRule="auto"/>
        <w:jc w:val="center"/>
        <w:rPr>
          <w:rFonts w:ascii="Bookman Old Style" w:hAnsi="Bookman Old Style" w:cs="Arial"/>
          <w:b/>
          <w:color w:val="000000" w:themeColor="text1"/>
          <w:sz w:val="12"/>
        </w:rPr>
      </w:pPr>
    </w:p>
    <w:p w14:paraId="2BD28BB3" w14:textId="77777777" w:rsidR="004D04FD" w:rsidRPr="00580255" w:rsidRDefault="004D04FD" w:rsidP="00D16A4F">
      <w:pPr>
        <w:spacing w:line="360" w:lineRule="auto"/>
        <w:jc w:val="center"/>
        <w:rPr>
          <w:rFonts w:ascii="Bookman Old Style" w:hAnsi="Bookman Old Style" w:cs="Arial"/>
          <w:b/>
          <w:color w:val="000000" w:themeColor="text1"/>
          <w:sz w:val="12"/>
        </w:rPr>
      </w:pPr>
    </w:p>
    <w:p w14:paraId="47462B91" w14:textId="77777777" w:rsidR="004D04FD" w:rsidRPr="00580255" w:rsidRDefault="004D04FD" w:rsidP="00D16A4F">
      <w:pPr>
        <w:spacing w:line="360" w:lineRule="auto"/>
        <w:jc w:val="center"/>
        <w:rPr>
          <w:rFonts w:ascii="Bookman Old Style" w:hAnsi="Bookman Old Style" w:cs="Arial"/>
          <w:b/>
          <w:color w:val="000000" w:themeColor="text1"/>
          <w:sz w:val="12"/>
        </w:rPr>
      </w:pPr>
    </w:p>
    <w:p w14:paraId="6A0235D6" w14:textId="77777777" w:rsidR="004D04FD" w:rsidRPr="00580255" w:rsidRDefault="004D04FD" w:rsidP="00D16A4F">
      <w:pPr>
        <w:spacing w:line="360" w:lineRule="auto"/>
        <w:jc w:val="center"/>
        <w:rPr>
          <w:rFonts w:ascii="Bookman Old Style" w:hAnsi="Bookman Old Style" w:cs="Arial"/>
          <w:b/>
          <w:color w:val="000000" w:themeColor="text1"/>
          <w:sz w:val="12"/>
        </w:rPr>
      </w:pPr>
    </w:p>
    <w:p w14:paraId="71D83C9D" w14:textId="77777777" w:rsidR="004D04FD" w:rsidRPr="00580255" w:rsidRDefault="004D04FD" w:rsidP="00D16A4F">
      <w:pPr>
        <w:spacing w:line="360" w:lineRule="auto"/>
        <w:jc w:val="center"/>
        <w:rPr>
          <w:rFonts w:ascii="Bookman Old Style" w:hAnsi="Bookman Old Style" w:cs="Arial"/>
          <w:b/>
          <w:color w:val="000000" w:themeColor="text1"/>
          <w:sz w:val="12"/>
        </w:rPr>
      </w:pPr>
    </w:p>
    <w:p w14:paraId="0F9A4621" w14:textId="77777777" w:rsidR="004D04FD" w:rsidRPr="00580255" w:rsidRDefault="004D04FD" w:rsidP="00D16A4F">
      <w:pPr>
        <w:spacing w:line="360" w:lineRule="auto"/>
        <w:jc w:val="center"/>
        <w:rPr>
          <w:rFonts w:ascii="Bookman Old Style" w:hAnsi="Bookman Old Style" w:cs="Arial"/>
          <w:b/>
          <w:color w:val="000000" w:themeColor="text1"/>
          <w:sz w:val="12"/>
        </w:rPr>
      </w:pPr>
    </w:p>
    <w:p w14:paraId="2C811377" w14:textId="77777777" w:rsidR="004D04FD" w:rsidRPr="00580255" w:rsidRDefault="004D04FD" w:rsidP="00D16A4F">
      <w:pPr>
        <w:spacing w:line="360" w:lineRule="auto"/>
        <w:jc w:val="center"/>
        <w:rPr>
          <w:rFonts w:ascii="Bookman Old Style" w:hAnsi="Bookman Old Style" w:cs="Arial"/>
          <w:b/>
          <w:color w:val="000000" w:themeColor="text1"/>
          <w:sz w:val="12"/>
        </w:rPr>
      </w:pPr>
    </w:p>
    <w:p w14:paraId="6ED48DE6" w14:textId="77777777" w:rsidR="004D04FD" w:rsidRPr="00580255" w:rsidRDefault="004D04FD" w:rsidP="00D16A4F">
      <w:pPr>
        <w:spacing w:line="360" w:lineRule="auto"/>
        <w:jc w:val="center"/>
        <w:rPr>
          <w:rFonts w:ascii="Bookman Old Style" w:hAnsi="Bookman Old Style" w:cs="Arial"/>
          <w:b/>
          <w:color w:val="000000" w:themeColor="text1"/>
          <w:sz w:val="12"/>
        </w:rPr>
      </w:pPr>
    </w:p>
    <w:p w14:paraId="6B54B04E" w14:textId="77777777" w:rsidR="00580255" w:rsidRPr="00580255" w:rsidRDefault="00580255" w:rsidP="00D16A4F">
      <w:pPr>
        <w:spacing w:line="360" w:lineRule="auto"/>
        <w:jc w:val="center"/>
        <w:rPr>
          <w:rFonts w:ascii="Bookman Old Style" w:hAnsi="Bookman Old Style" w:cs="Times New Roman"/>
          <w:b/>
          <w:color w:val="000000" w:themeColor="text1"/>
          <w:sz w:val="12"/>
        </w:rPr>
      </w:pPr>
    </w:p>
    <w:p w14:paraId="2AFC9500" w14:textId="77777777" w:rsidR="00580255" w:rsidRPr="00580255" w:rsidRDefault="00580255" w:rsidP="00D16A4F">
      <w:pPr>
        <w:spacing w:line="360" w:lineRule="auto"/>
        <w:jc w:val="center"/>
        <w:rPr>
          <w:rFonts w:ascii="Times New Roman" w:hAnsi="Times New Roman" w:cs="Times New Roman"/>
          <w:b/>
          <w:color w:val="000000" w:themeColor="text1"/>
          <w:sz w:val="10"/>
        </w:rPr>
      </w:pPr>
    </w:p>
    <w:p w14:paraId="36ECF3CC" w14:textId="77777777" w:rsidR="00580255" w:rsidRDefault="00580255" w:rsidP="00D16A4F">
      <w:pPr>
        <w:spacing w:line="360" w:lineRule="auto"/>
        <w:jc w:val="center"/>
        <w:rPr>
          <w:rFonts w:ascii="Times New Roman" w:hAnsi="Times New Roman" w:cs="Times New Roman"/>
          <w:b/>
          <w:color w:val="000000" w:themeColor="text1"/>
          <w:sz w:val="20"/>
        </w:rPr>
      </w:pPr>
    </w:p>
    <w:p w14:paraId="3B51A7EF" w14:textId="77777777" w:rsidR="00580255" w:rsidRDefault="00580255" w:rsidP="00D16A4F">
      <w:pPr>
        <w:spacing w:line="360" w:lineRule="auto"/>
        <w:jc w:val="center"/>
        <w:rPr>
          <w:rFonts w:ascii="Times New Roman" w:hAnsi="Times New Roman" w:cs="Times New Roman"/>
          <w:b/>
          <w:color w:val="000000" w:themeColor="text1"/>
          <w:sz w:val="20"/>
        </w:rPr>
      </w:pPr>
    </w:p>
    <w:p w14:paraId="46A458F6" w14:textId="77777777" w:rsidR="00580255" w:rsidRDefault="00580255" w:rsidP="00D16A4F">
      <w:pPr>
        <w:spacing w:line="360" w:lineRule="auto"/>
        <w:jc w:val="center"/>
        <w:rPr>
          <w:rFonts w:ascii="Times New Roman" w:hAnsi="Times New Roman" w:cs="Times New Roman"/>
          <w:b/>
          <w:color w:val="000000" w:themeColor="text1"/>
          <w:sz w:val="20"/>
        </w:rPr>
      </w:pPr>
    </w:p>
    <w:p w14:paraId="29F5A6BE" w14:textId="77777777" w:rsidR="00580255" w:rsidRDefault="00580255" w:rsidP="00D16A4F">
      <w:pPr>
        <w:spacing w:line="360" w:lineRule="auto"/>
        <w:jc w:val="center"/>
        <w:rPr>
          <w:rFonts w:ascii="Times New Roman" w:hAnsi="Times New Roman" w:cs="Times New Roman"/>
          <w:b/>
          <w:color w:val="000000" w:themeColor="text1"/>
          <w:sz w:val="20"/>
        </w:rPr>
      </w:pPr>
    </w:p>
    <w:p w14:paraId="500A848A" w14:textId="77777777" w:rsidR="00580255" w:rsidRDefault="00580255" w:rsidP="00D16A4F">
      <w:pPr>
        <w:spacing w:line="360" w:lineRule="auto"/>
        <w:jc w:val="center"/>
        <w:rPr>
          <w:rFonts w:ascii="Times New Roman" w:hAnsi="Times New Roman" w:cs="Times New Roman"/>
          <w:b/>
          <w:color w:val="000000" w:themeColor="text1"/>
          <w:sz w:val="20"/>
        </w:rPr>
      </w:pPr>
    </w:p>
    <w:p w14:paraId="3E8B80D8" w14:textId="77777777" w:rsidR="00580255" w:rsidRDefault="00580255" w:rsidP="00D16A4F">
      <w:pPr>
        <w:spacing w:line="360" w:lineRule="auto"/>
        <w:jc w:val="center"/>
        <w:rPr>
          <w:rFonts w:ascii="Times New Roman" w:hAnsi="Times New Roman" w:cs="Times New Roman"/>
          <w:b/>
          <w:color w:val="000000" w:themeColor="text1"/>
          <w:sz w:val="20"/>
        </w:rPr>
      </w:pPr>
    </w:p>
    <w:p w14:paraId="08DAA8BA" w14:textId="77777777" w:rsidR="00D16A4F" w:rsidRPr="00580255" w:rsidRDefault="00D16A4F" w:rsidP="00D16A4F">
      <w:pPr>
        <w:spacing w:line="360" w:lineRule="auto"/>
        <w:jc w:val="center"/>
        <w:rPr>
          <w:rFonts w:ascii="Times New Roman" w:hAnsi="Times New Roman" w:cs="Times New Roman"/>
          <w:b/>
          <w:color w:val="000000" w:themeColor="text1"/>
          <w:sz w:val="20"/>
        </w:rPr>
      </w:pPr>
      <w:r w:rsidRPr="00580255">
        <w:rPr>
          <w:rFonts w:ascii="Times New Roman" w:hAnsi="Times New Roman" w:cs="Times New Roman"/>
          <w:b/>
          <w:color w:val="000000" w:themeColor="text1"/>
          <w:sz w:val="20"/>
        </w:rPr>
        <w:t>Первый велосипед в деревне (у В. Басова)</w:t>
      </w:r>
    </w:p>
    <w:p w14:paraId="47879B45" w14:textId="77777777" w:rsidR="00D16A4F" w:rsidRPr="00580255" w:rsidRDefault="00D16A4F" w:rsidP="003F7A2B">
      <w:pPr>
        <w:ind w:firstLine="284"/>
        <w:jc w:val="both"/>
        <w:rPr>
          <w:rFonts w:ascii="Bookman Old Style" w:hAnsi="Bookman Old Style" w:cs="Arial"/>
          <w:sz w:val="22"/>
        </w:rPr>
      </w:pPr>
    </w:p>
    <w:p w14:paraId="385C8CA5"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Напротив этого дома через дорогу, что вела на ферму, и дальше на Олифники и Ушаково, а потом в Углич стояли ещё три дома небольшие, под железом. Помню, что во время войны там жила женщина с сыном. Говорили, что из Колпина, из-под Ленинграда. Звали её Лиза-санитарка, а сына звали Юра, а фамилия их Коротковы. После войны они сразу уехали. </w:t>
      </w:r>
    </w:p>
    <w:p w14:paraId="518C62F8"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А дальше, закругляясь к мельнице, стоял дом Сабуровых. Константин Сергеевич всю войну воевал шофёром, пришёл домой без царапинки, жив-здоров, работал председателем колхоза а потом опять шофёром. </w:t>
      </w:r>
    </w:p>
    <w:p w14:paraId="11BD9372"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...Следующий дом стоял пустой… А за ним дом Шерстневых, у них было шестеро детей. После войны они завербовались на Карельский перешеек и в Карпово не приезжали никогда. Дом у них купил Голубевы. Перед домом росла огромная черёмуха, ствол не охватишь, а ягоды крупные, кисти большие. Такие черёмухи росли в лесу по старой крестцовской дороге, по которой ходили в село Серу и село Кабаново, на берег Волги, чтобы ехать до Углича. </w:t>
      </w:r>
    </w:p>
    <w:p w14:paraId="30CE3D9A"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А прежде Голубевы жили в другом доме, огороды сходились впритык к огородам А.Я.</w:t>
      </w:r>
      <w:r w:rsidR="00893BEF" w:rsidRPr="00580255">
        <w:rPr>
          <w:rFonts w:ascii="Bookman Old Style" w:hAnsi="Bookman Old Style" w:cs="Arial"/>
          <w:sz w:val="22"/>
        </w:rPr>
        <w:t xml:space="preserve"> </w:t>
      </w:r>
      <w:r w:rsidRPr="00580255">
        <w:rPr>
          <w:rFonts w:ascii="Bookman Old Style" w:hAnsi="Bookman Old Style" w:cs="Arial"/>
          <w:sz w:val="22"/>
        </w:rPr>
        <w:t xml:space="preserve">Титовой и Комаровых. Потом старый дом Голубевых сломали. И вообще-то в Карпове уже </w:t>
      </w:r>
      <w:r w:rsidR="00E6604B" w:rsidRPr="00580255">
        <w:rPr>
          <w:rFonts w:ascii="Bookman Old Style" w:hAnsi="Bookman Old Style" w:cs="Arial"/>
          <w:sz w:val="22"/>
        </w:rPr>
        <w:t>тогда</w:t>
      </w:r>
      <w:r w:rsidRPr="00580255">
        <w:rPr>
          <w:rFonts w:ascii="Bookman Old Style" w:hAnsi="Bookman Old Style" w:cs="Arial"/>
          <w:sz w:val="22"/>
        </w:rPr>
        <w:t xml:space="preserve"> много было пепелищ, заросших крапивой и </w:t>
      </w:r>
      <w:r w:rsidRPr="00580255">
        <w:rPr>
          <w:rFonts w:ascii="Bookman Old Style" w:hAnsi="Bookman Old Style" w:cs="Arial"/>
          <w:sz w:val="22"/>
        </w:rPr>
        <w:lastRenderedPageBreak/>
        <w:t>лопухами... Но эти заросли скашивались на силос</w:t>
      </w:r>
      <w:r w:rsidR="00893BEF" w:rsidRPr="00580255">
        <w:rPr>
          <w:rFonts w:ascii="Bookman Old Style" w:hAnsi="Bookman Old Style" w:cs="Arial"/>
          <w:sz w:val="22"/>
        </w:rPr>
        <w:t>,</w:t>
      </w:r>
      <w:r w:rsidRPr="00580255">
        <w:rPr>
          <w:rFonts w:ascii="Bookman Old Style" w:hAnsi="Bookman Old Style" w:cs="Arial"/>
          <w:sz w:val="22"/>
        </w:rPr>
        <w:t xml:space="preserve"> и деревня ещё не казалась неухоженной.</w:t>
      </w:r>
    </w:p>
    <w:p w14:paraId="731E17D5"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За домом Шерстенёвых находился дом Комаровых – большой, тёсом не обшит, семья в нем жила большая. Младшая дочь Анастасия, (Тася </w:t>
      </w:r>
      <w:r w:rsidR="00E6604B" w:rsidRPr="00580255">
        <w:rPr>
          <w:rFonts w:ascii="Bookman Old Style" w:hAnsi="Bookman Old Style" w:cs="Arial"/>
          <w:sz w:val="22"/>
        </w:rPr>
        <w:t>Комарова</w:t>
      </w:r>
      <w:r w:rsidRPr="00580255">
        <w:rPr>
          <w:rFonts w:ascii="Bookman Old Style" w:hAnsi="Bookman Old Style" w:cs="Arial"/>
          <w:sz w:val="22"/>
        </w:rPr>
        <w:t xml:space="preserve">) с 1930 года рождения. Не стало её в 2013 году, доживала она одна, по теряла рассудок, ухаживали за ней чужие люди, потому что дочь и внук в Питере. </w:t>
      </w:r>
    </w:p>
    <w:p w14:paraId="64852CE1"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...За домом Комаровых стоит дом Анны Селифонтьевны, фамилию ее я уж не помню. Она жила одиноко, страдала глухотой, но сама себя обихаживала. Корову не держала, но огород сажала. А в огороде и сирень у неё росла и лилии-рябчик расли прямо в луговине. Всё было ухожено, а </w:t>
      </w:r>
      <w:r w:rsidR="00893BEF" w:rsidRPr="00580255">
        <w:rPr>
          <w:rFonts w:ascii="Bookman Old Style" w:hAnsi="Bookman Old Style" w:cs="Arial"/>
          <w:sz w:val="22"/>
        </w:rPr>
        <w:t>после её смерти дом долго стоял</w:t>
      </w:r>
      <w:r w:rsidRPr="00580255">
        <w:rPr>
          <w:rFonts w:ascii="Bookman Old Style" w:hAnsi="Bookman Old Style" w:cs="Arial"/>
          <w:sz w:val="22"/>
        </w:rPr>
        <w:t xml:space="preserve"> пустым, пока его не купил у колхоза Беляев Александр Петрович, колхозный механизатор. Новый хозяин привёл всё в порядок, ведь Беляевы все трудолюбивые, топор из рук не вывалится. Сейчас в этом доме живёт внучка с семьёй. </w:t>
      </w:r>
    </w:p>
    <w:p w14:paraId="6417A028"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А недалеко от дома Беляевых и сейчас стоят два дома Москвиных. Москвины - братья, у обоих семьи немалые. Дома —пятистенки стояли окнами на запад. Если идти к сырзаводу, то как раз между этими домами проходила дорога, с левой стороны жил дядя Вася с семьёй. Старшая дочь, а потом и сыновья -все воевали. Один из них попал в плен, пришёл в деревни уже больной туберкулёзом, в деревн</w:t>
      </w:r>
      <w:r w:rsidR="00893BEF" w:rsidRPr="00580255">
        <w:rPr>
          <w:rFonts w:ascii="Bookman Old Style" w:hAnsi="Bookman Old Style" w:cs="Arial"/>
          <w:sz w:val="22"/>
        </w:rPr>
        <w:t>ю</w:t>
      </w:r>
      <w:r w:rsidRPr="00580255">
        <w:rPr>
          <w:rFonts w:ascii="Bookman Old Style" w:hAnsi="Bookman Old Style" w:cs="Arial"/>
          <w:sz w:val="22"/>
        </w:rPr>
        <w:t xml:space="preserve"> не остался, женился и дожил в Мышкине. </w:t>
      </w:r>
    </w:p>
    <w:p w14:paraId="7968185D"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Помню, его жена портниха Нина шила мне штапельные платья. У них был один сын, внук дяди Васи, а самый младший из сыновей на войне «пропал без вести». (Вот такие похоронки приходили бывало многим…) И только то ли в 1974-ом то ли в семьдесят пятом году узнали мы, что он совершил геройский поступок обвязав себя гранатами, бросился под фашистски</w:t>
      </w:r>
      <w:r w:rsidR="00893BEF" w:rsidRPr="00580255">
        <w:rPr>
          <w:rFonts w:ascii="Bookman Old Style" w:hAnsi="Bookman Old Style" w:cs="Arial"/>
          <w:sz w:val="22"/>
        </w:rPr>
        <w:t>й</w:t>
      </w:r>
      <w:r w:rsidRPr="00580255">
        <w:rPr>
          <w:rFonts w:ascii="Bookman Old Style" w:hAnsi="Bookman Old Style" w:cs="Arial"/>
          <w:sz w:val="22"/>
        </w:rPr>
        <w:t xml:space="preserve"> танк. А было это в астраханских степях, когда фашисты приблизились к этому городу. </w:t>
      </w:r>
    </w:p>
    <w:p w14:paraId="297B8EF7" w14:textId="77777777" w:rsidR="003F7A2B" w:rsidRDefault="003F7A2B" w:rsidP="003F7A2B">
      <w:pPr>
        <w:ind w:firstLine="284"/>
        <w:jc w:val="both"/>
        <w:rPr>
          <w:rFonts w:ascii="Bookman Old Style" w:hAnsi="Bookman Old Style" w:cs="Arial"/>
          <w:sz w:val="22"/>
        </w:rPr>
      </w:pPr>
      <w:r w:rsidRPr="00580255">
        <w:rPr>
          <w:rFonts w:ascii="Bookman Old Style" w:hAnsi="Bookman Old Style" w:cs="Arial"/>
          <w:sz w:val="22"/>
        </w:rPr>
        <w:t>Я читала заметку из сборника вслух, а мама плакала и говорила: «Я помню, как он работал на конной жатке и на косилке, а волосы у него были цвета спелой соломы.»</w:t>
      </w:r>
    </w:p>
    <w:p w14:paraId="042851DB" w14:textId="77777777" w:rsidR="00580255" w:rsidRPr="00580255" w:rsidRDefault="00580255" w:rsidP="003F7A2B">
      <w:pPr>
        <w:ind w:firstLine="284"/>
        <w:jc w:val="both"/>
        <w:rPr>
          <w:rFonts w:ascii="Bookman Old Style" w:hAnsi="Bookman Old Style" w:cs="Arial"/>
          <w:sz w:val="22"/>
        </w:rPr>
      </w:pPr>
    </w:p>
    <w:p w14:paraId="19D8F3E9"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lastRenderedPageBreak/>
        <w:t>У дома дяди Васи имелся колодец с водой отменного вкуса.</w:t>
      </w:r>
    </w:p>
    <w:p w14:paraId="3311F1B6"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В деревнях к колодцам отношение особое, за ними ухаживали, вешали цепь с ведром, чтобы не лезли каждый со своим…</w:t>
      </w:r>
    </w:p>
    <w:p w14:paraId="52729235"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Помню, что два брата были людьми умелыми, мастеровыми. Дядя Саша, чей дом стоял с правой стороны, поставил свою житницу под горкой, да так, чтобы зерн</w:t>
      </w:r>
      <w:r w:rsidR="00893BEF" w:rsidRPr="00580255">
        <w:rPr>
          <w:rFonts w:ascii="Bookman Old Style" w:hAnsi="Bookman Old Style" w:cs="Arial"/>
          <w:sz w:val="22"/>
        </w:rPr>
        <w:t>о</w:t>
      </w:r>
      <w:r w:rsidRPr="00580255">
        <w:rPr>
          <w:rFonts w:ascii="Bookman Old Style" w:hAnsi="Bookman Old Style" w:cs="Arial"/>
          <w:sz w:val="22"/>
        </w:rPr>
        <w:t xml:space="preserve"> в ней </w:t>
      </w:r>
      <w:r w:rsidR="00893BEF" w:rsidRPr="00580255">
        <w:rPr>
          <w:rFonts w:ascii="Bookman Old Style" w:hAnsi="Bookman Old Style" w:cs="Arial"/>
          <w:sz w:val="22"/>
        </w:rPr>
        <w:t>с</w:t>
      </w:r>
      <w:r w:rsidRPr="00580255">
        <w:rPr>
          <w:rFonts w:ascii="Bookman Old Style" w:hAnsi="Bookman Old Style" w:cs="Arial"/>
          <w:sz w:val="22"/>
        </w:rPr>
        <w:t>сыпать было удобно, не тяжело</w:t>
      </w:r>
      <w:r w:rsidR="00893BEF" w:rsidRPr="00580255">
        <w:rPr>
          <w:rFonts w:ascii="Bookman Old Style" w:hAnsi="Bookman Old Style" w:cs="Arial"/>
          <w:sz w:val="22"/>
        </w:rPr>
        <w:t>,</w:t>
      </w:r>
      <w:r w:rsidRPr="00580255">
        <w:rPr>
          <w:rFonts w:ascii="Bookman Old Style" w:hAnsi="Bookman Old Style" w:cs="Arial"/>
          <w:sz w:val="22"/>
        </w:rPr>
        <w:t xml:space="preserve"> а </w:t>
      </w:r>
      <w:r w:rsidR="00893BEF" w:rsidRPr="00580255">
        <w:rPr>
          <w:rFonts w:ascii="Bookman Old Style" w:hAnsi="Bookman Old Style" w:cs="Arial"/>
          <w:sz w:val="22"/>
        </w:rPr>
        <w:t>с</w:t>
      </w:r>
      <w:r w:rsidRPr="00580255">
        <w:rPr>
          <w:rFonts w:ascii="Bookman Old Style" w:hAnsi="Bookman Old Style" w:cs="Arial"/>
          <w:sz w:val="22"/>
        </w:rPr>
        <w:t xml:space="preserve"> противоположной стороны сделана дверь - вот откроешь, смотришь, а из бункера зерно самотёком струйкой в жернова сыплется. А он весь белый от муки со всем помолом управлялся один. Мука в мешок тоже сыпалась как бы сама. </w:t>
      </w:r>
    </w:p>
    <w:p w14:paraId="105FD2D9"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Та мельница, что стояла за деревней, уже не работала, вот мастер и наладил свой помол.</w:t>
      </w:r>
    </w:p>
    <w:p w14:paraId="47288F45"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Семья у него тоже была большая, старшие все девки, и только младший сын, он воевал, войну прошёл и вроде до Победы дожил.</w:t>
      </w:r>
    </w:p>
    <w:p w14:paraId="7A0D2BFF"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Уж победу-то праздновали как вдруг… на единственного, на его младшенького похоронка пришла. Не выдержал дядя Вася. Как говорится, в уме не выстоял… помешался. Вмиг опустел их дом. Все уехали. </w:t>
      </w:r>
    </w:p>
    <w:p w14:paraId="665DBEFC"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И долго стоял без хозяев крепкий дом, потом купили его. Сейчас он на своём месте стоит, кто-то живёт, но не Москвины, это точно.</w:t>
      </w:r>
    </w:p>
    <w:p w14:paraId="3574B25F"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А впереди двух названных домов, там, где сходятся две дороги на мостик через Полуевку, на горе, на отшибе жил дядя Федя Виноградов, пожилой мужичок, которого и на фронт уж не брали. Жил он с дочерью, которая работала в школе техничкой, звали ее Аннушка. </w:t>
      </w:r>
    </w:p>
    <w:p w14:paraId="58EBC4C5"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Позади дома Москвиных жили какие-то Блиновы, я их помню смутно, что были и взрослые и дети. Жили-бедствовали, а потом куда-то уехали. А дом развал</w:t>
      </w:r>
      <w:r w:rsidR="00893BEF" w:rsidRPr="00580255">
        <w:rPr>
          <w:rFonts w:ascii="Bookman Old Style" w:hAnsi="Bookman Old Style" w:cs="Arial"/>
          <w:sz w:val="22"/>
        </w:rPr>
        <w:t>и</w:t>
      </w:r>
      <w:r w:rsidRPr="00580255">
        <w:rPr>
          <w:rFonts w:ascii="Bookman Old Style" w:hAnsi="Bookman Old Style" w:cs="Arial"/>
          <w:sz w:val="22"/>
        </w:rPr>
        <w:t xml:space="preserve">лся, его на дрова растащили. Потом по этому ряду стоял дом Анны Семёновны Частовой, а жила она одиноко, бедно, подкармливали всей деревней. </w:t>
      </w:r>
    </w:p>
    <w:p w14:paraId="67E8A6BC"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Помню взрослые нередко повторяли её слова: «Все там будем, да только не в одно время, а только богатый откупится, а мне завидно, у меня денег-то нету».</w:t>
      </w:r>
    </w:p>
    <w:p w14:paraId="63516D16"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lastRenderedPageBreak/>
        <w:t>Дальше был д</w:t>
      </w:r>
      <w:r w:rsidR="00893BEF" w:rsidRPr="00580255">
        <w:rPr>
          <w:rFonts w:ascii="Bookman Old Style" w:hAnsi="Bookman Old Style" w:cs="Arial"/>
          <w:sz w:val="22"/>
        </w:rPr>
        <w:t>ом</w:t>
      </w:r>
      <w:r w:rsidRPr="00580255">
        <w:rPr>
          <w:rFonts w:ascii="Bookman Old Style" w:hAnsi="Bookman Old Style" w:cs="Arial"/>
          <w:sz w:val="22"/>
        </w:rPr>
        <w:t xml:space="preserve"> Частовых-Демидовых. Семья большая пятеро взрослых и родители. Тамара Александровна - старшая, жила с родителями, хотя сама была уже матерью. Работала кладовщиком. После войны её родители тоже вербовались на Карельский перешеек с двумя незамужними дочками. Писали письма, что обустроились хорошо, корове с</w:t>
      </w:r>
      <w:r w:rsidR="00893BEF" w:rsidRPr="00580255">
        <w:rPr>
          <w:rFonts w:ascii="Bookman Old Style" w:hAnsi="Bookman Old Style" w:cs="Arial"/>
          <w:sz w:val="22"/>
        </w:rPr>
        <w:t>т</w:t>
      </w:r>
      <w:r w:rsidRPr="00580255">
        <w:rPr>
          <w:rFonts w:ascii="Bookman Old Style" w:hAnsi="Bookman Old Style" w:cs="Arial"/>
          <w:sz w:val="22"/>
        </w:rPr>
        <w:t xml:space="preserve">олько стелют соломы, что она лежит, как на перине. А потом </w:t>
      </w:r>
      <w:r w:rsidR="00E6604B" w:rsidRPr="00580255">
        <w:rPr>
          <w:rFonts w:ascii="Bookman Old Style" w:hAnsi="Bookman Old Style" w:cs="Arial"/>
          <w:sz w:val="22"/>
        </w:rPr>
        <w:t>родители</w:t>
      </w:r>
      <w:r w:rsidRPr="00580255">
        <w:rPr>
          <w:rFonts w:ascii="Bookman Old Style" w:hAnsi="Bookman Old Style" w:cs="Arial"/>
          <w:sz w:val="22"/>
        </w:rPr>
        <w:t xml:space="preserve"> вернулись вдвоём</w:t>
      </w:r>
      <w:r w:rsidR="00893BEF" w:rsidRPr="00580255">
        <w:rPr>
          <w:rFonts w:ascii="Bookman Old Style" w:hAnsi="Bookman Old Style" w:cs="Arial"/>
          <w:sz w:val="22"/>
        </w:rPr>
        <w:t>,</w:t>
      </w:r>
      <w:r w:rsidRPr="00580255">
        <w:rPr>
          <w:rFonts w:ascii="Bookman Old Style" w:hAnsi="Bookman Old Style" w:cs="Arial"/>
          <w:sz w:val="22"/>
        </w:rPr>
        <w:t xml:space="preserve"> и дядя Саша вскоре умер… </w:t>
      </w:r>
    </w:p>
    <w:p w14:paraId="45D2C952"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Их дом стоял окнами на юг, перед домом палисадник с цветами многолетними-это георгины, высокие с резными листьями, цветущие жёлтым (а название им было-огненный шар), мыльнянка-белорозовая, цветы её если намочить и потереть в ладонях, так пенятся с приятным запахом; розовым цвела мальва - девичья краса. Были у цветов и семена, но в основном размножали делением куста. </w:t>
      </w:r>
    </w:p>
    <w:p w14:paraId="428230F2"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Мы, дети, аккуратно срывали розовый граммофончик, срывали нераспустившийся бутончик, составляли куколку-барышню и играли. Играли и осколками прежних тарелок, бокалов, чашек - всё это </w:t>
      </w:r>
      <w:r w:rsidR="00E6604B" w:rsidRPr="00580255">
        <w:rPr>
          <w:rFonts w:ascii="Bookman Old Style" w:hAnsi="Bookman Old Style" w:cs="Arial"/>
          <w:sz w:val="22"/>
        </w:rPr>
        <w:t>находили</w:t>
      </w:r>
      <w:r w:rsidRPr="00580255">
        <w:rPr>
          <w:rFonts w:ascii="Bookman Old Style" w:hAnsi="Bookman Old Style" w:cs="Arial"/>
          <w:sz w:val="22"/>
        </w:rPr>
        <w:t xml:space="preserve"> на пепелищах домов, отмывали. Помню осколок бокала с нарисованным китайцем и китайским деревом - сказка!</w:t>
      </w:r>
    </w:p>
    <w:p w14:paraId="179C8BCF"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А играли мы в избушках, построенных своими руками. Наверное, крыши из чего-то делали взрослые, но уж внутри под крышей и полы из старой дранки сами настилали и всякий бросовый лоскуток превращался то в половичок, то в покрывальце, и в огороде выдернем морковку, нарежем поперёк, вылавим серединку – бараночка и таких бараночек </w:t>
      </w:r>
      <w:r w:rsidR="00893BEF" w:rsidRPr="00580255">
        <w:rPr>
          <w:rFonts w:ascii="Bookman Old Style" w:hAnsi="Bookman Old Style" w:cs="Arial"/>
          <w:sz w:val="22"/>
        </w:rPr>
        <w:t>г</w:t>
      </w:r>
      <w:r w:rsidRPr="00580255">
        <w:rPr>
          <w:rFonts w:ascii="Bookman Old Style" w:hAnsi="Bookman Old Style" w:cs="Arial"/>
          <w:sz w:val="22"/>
        </w:rPr>
        <w:t xml:space="preserve">оркой на тарелку – осколок, на другую «тарелку» гороху налущим, и праздник нашим «барышням» устроим. </w:t>
      </w:r>
    </w:p>
    <w:p w14:paraId="6BAC3A25"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Такие цветы были у всех, у кого-то в палисадниках, у кого-то в огородах, они ведь не требовали большого ухода, а цвели всё лето, радуя глаз. </w:t>
      </w:r>
    </w:p>
    <w:p w14:paraId="493F9540"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Сзади Частовых-Демидовых прямо от стенки двора шёл огород - он упирался в омуток Полуевки, а через огород проходила </w:t>
      </w:r>
      <w:r w:rsidR="005B1B74" w:rsidRPr="00580255">
        <w:rPr>
          <w:rFonts w:ascii="Bookman Old Style" w:hAnsi="Bookman Old Style" w:cs="Arial"/>
          <w:sz w:val="22"/>
        </w:rPr>
        <w:t>тропинка</w:t>
      </w:r>
      <w:r w:rsidRPr="00580255">
        <w:rPr>
          <w:rFonts w:ascii="Bookman Old Style" w:hAnsi="Bookman Old Style" w:cs="Arial"/>
          <w:sz w:val="22"/>
        </w:rPr>
        <w:t xml:space="preserve">, а через речку брошена была широкая доска-лафетина. Она </w:t>
      </w:r>
      <w:r w:rsidR="005B1B74" w:rsidRPr="00580255">
        <w:rPr>
          <w:rFonts w:ascii="Bookman Old Style" w:hAnsi="Bookman Old Style" w:cs="Arial"/>
          <w:sz w:val="22"/>
        </w:rPr>
        <w:t>прогибалась</w:t>
      </w:r>
      <w:r w:rsidRPr="00580255">
        <w:rPr>
          <w:rFonts w:ascii="Bookman Old Style" w:hAnsi="Bookman Old Style" w:cs="Arial"/>
          <w:sz w:val="22"/>
        </w:rPr>
        <w:t xml:space="preserve"> в середине почти до воды. Взрослые ходили за ре</w:t>
      </w:r>
      <w:r w:rsidRPr="00580255">
        <w:rPr>
          <w:rFonts w:ascii="Bookman Old Style" w:hAnsi="Bookman Old Style" w:cs="Arial"/>
          <w:sz w:val="22"/>
        </w:rPr>
        <w:lastRenderedPageBreak/>
        <w:t>ку, там находились усадьбы-покос, а мы, шишибора, прибе</w:t>
      </w:r>
      <w:r w:rsidR="00893BEF" w:rsidRPr="00580255">
        <w:rPr>
          <w:rFonts w:ascii="Bookman Old Style" w:hAnsi="Bookman Old Style" w:cs="Arial"/>
          <w:sz w:val="22"/>
        </w:rPr>
        <w:t>г</w:t>
      </w:r>
      <w:r w:rsidRPr="00580255">
        <w:rPr>
          <w:rFonts w:ascii="Bookman Old Style" w:hAnsi="Bookman Old Style" w:cs="Arial"/>
          <w:sz w:val="22"/>
        </w:rPr>
        <w:t>али на эту доску и приседать-раскачивать, брызги по сторонам, сорвёшься, хлопнешься</w:t>
      </w:r>
      <w:r w:rsidR="00893BEF" w:rsidRPr="00580255">
        <w:rPr>
          <w:rFonts w:ascii="Bookman Old Style" w:hAnsi="Bookman Old Style" w:cs="Arial"/>
          <w:sz w:val="22"/>
        </w:rPr>
        <w:t>,</w:t>
      </w:r>
      <w:r w:rsidRPr="00580255">
        <w:rPr>
          <w:rFonts w:ascii="Bookman Old Style" w:hAnsi="Bookman Old Style" w:cs="Arial"/>
          <w:sz w:val="22"/>
        </w:rPr>
        <w:t xml:space="preserve"> снова на доску и опять за старое. </w:t>
      </w:r>
    </w:p>
    <w:p w14:paraId="274DA32D"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Другой раз так-то и платье на тебе высыхало! Это что же, бежать домой пере</w:t>
      </w:r>
      <w:r w:rsidR="00893BEF" w:rsidRPr="00580255">
        <w:rPr>
          <w:rFonts w:ascii="Bookman Old Style" w:hAnsi="Bookman Old Style" w:cs="Arial"/>
          <w:sz w:val="22"/>
        </w:rPr>
        <w:t>од</w:t>
      </w:r>
      <w:r w:rsidRPr="00580255">
        <w:rPr>
          <w:rFonts w:ascii="Bookman Old Style" w:hAnsi="Bookman Old Style" w:cs="Arial"/>
          <w:sz w:val="22"/>
        </w:rPr>
        <w:t xml:space="preserve">еваться, а вдруг больше не отпустят некогда будет! А тут кто-то придумает новые затеи, и опять все за игру. А к </w:t>
      </w:r>
      <w:r w:rsidR="001D7ECD" w:rsidRPr="00580255">
        <w:rPr>
          <w:rFonts w:ascii="Bookman Old Style" w:hAnsi="Bookman Old Style" w:cs="Arial"/>
          <w:sz w:val="22"/>
        </w:rPr>
        <w:t>обеду</w:t>
      </w:r>
      <w:r w:rsidRPr="00580255">
        <w:rPr>
          <w:rFonts w:ascii="Bookman Old Style" w:hAnsi="Bookman Old Style" w:cs="Arial"/>
          <w:sz w:val="22"/>
        </w:rPr>
        <w:t xml:space="preserve"> нас и не звали. Взрослые пообедают, нам на столе оставят. Дома мы отпирали сами, да они и запирались</w:t>
      </w:r>
      <w:r w:rsidR="00893BEF" w:rsidRPr="00580255">
        <w:rPr>
          <w:rFonts w:ascii="Bookman Old Style" w:hAnsi="Bookman Old Style" w:cs="Arial"/>
          <w:sz w:val="22"/>
        </w:rPr>
        <w:t>-</w:t>
      </w:r>
      <w:r w:rsidRPr="00580255">
        <w:rPr>
          <w:rFonts w:ascii="Bookman Old Style" w:hAnsi="Bookman Old Style" w:cs="Arial"/>
          <w:sz w:val="22"/>
        </w:rPr>
        <w:t>то по особому, часто замок просто вешали без ключа или накладочку накладывал</w:t>
      </w:r>
      <w:r w:rsidR="00893BEF" w:rsidRPr="00580255">
        <w:rPr>
          <w:rFonts w:ascii="Bookman Old Style" w:hAnsi="Bookman Old Style" w:cs="Arial"/>
          <w:sz w:val="22"/>
        </w:rPr>
        <w:t>и</w:t>
      </w:r>
      <w:r w:rsidRPr="00580255">
        <w:rPr>
          <w:rFonts w:ascii="Bookman Old Style" w:hAnsi="Bookman Old Style" w:cs="Arial"/>
          <w:sz w:val="22"/>
        </w:rPr>
        <w:t xml:space="preserve">, а в порой </w:t>
      </w:r>
      <w:r w:rsidR="001D7ECD" w:rsidRPr="00580255">
        <w:rPr>
          <w:rFonts w:ascii="Bookman Old Style" w:hAnsi="Bookman Old Style" w:cs="Arial"/>
          <w:sz w:val="22"/>
        </w:rPr>
        <w:t>вставляли</w:t>
      </w:r>
      <w:r w:rsidRPr="00580255">
        <w:rPr>
          <w:rFonts w:ascii="Bookman Old Style" w:hAnsi="Bookman Old Style" w:cs="Arial"/>
          <w:sz w:val="22"/>
        </w:rPr>
        <w:t xml:space="preserve"> палочку. А если дверь особо и не запиралась, то снаружи припирали палочкой. Вот и все премудрости. </w:t>
      </w:r>
    </w:p>
    <w:p w14:paraId="6879B08A"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...Если смотреть на фасад дома Демидовых, то справа стоял наш дом по этому же ряду, а между домами был участок для школы, там виднелось старое пепелище, но уже вычищенное и всё уже выкашивалось. Что за дом и кому он принадлежал, никто не вспоминал. А наш дом, купленный до войны, никто не помнил в деревне, когда его строили, когда покупали у колхоза, но перед домом и огорода не имелось. Родители разрабатывали новизну. Недалеко от дома стоял колодец, закрытый </w:t>
      </w:r>
      <w:r w:rsidR="001D7ECD" w:rsidRPr="00580255">
        <w:rPr>
          <w:rFonts w:ascii="Bookman Old Style" w:hAnsi="Bookman Old Style" w:cs="Arial"/>
          <w:sz w:val="22"/>
        </w:rPr>
        <w:t>сверху</w:t>
      </w:r>
      <w:r w:rsidRPr="00580255">
        <w:rPr>
          <w:rFonts w:ascii="Bookman Old Style" w:hAnsi="Bookman Old Style" w:cs="Arial"/>
          <w:sz w:val="22"/>
        </w:rPr>
        <w:t xml:space="preserve"> воротиной. Его мы восстановили сами, вода была затхлая, поливали огород и поили скотину.</w:t>
      </w:r>
    </w:p>
    <w:p w14:paraId="1F768B02"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А дальше до дороги шла большая луговина, и она раньше всех весной вытаивала – любимое место для игры в длинную лапту, в круглую лапту или маленькие кружки. Играли и в кислый круг и в вышибалы, все игры были групповыми, играли все. Некоторое ребята разувались и бегали босиком, хотя по укромным местам ещё лежал снег. Мне этого было нельзя, в наши окна видно, домой бы загнали, а про других никто не ябедничал.</w:t>
      </w:r>
    </w:p>
    <w:p w14:paraId="21BF7C48"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...С восточной стороны нашего дома находились два пепелища</w:t>
      </w:r>
      <w:r w:rsidR="00893BEF" w:rsidRPr="00580255">
        <w:rPr>
          <w:rFonts w:ascii="Bookman Old Style" w:hAnsi="Bookman Old Style" w:cs="Arial"/>
          <w:sz w:val="22"/>
        </w:rPr>
        <w:t>,</w:t>
      </w:r>
      <w:r w:rsidRPr="00580255">
        <w:rPr>
          <w:rFonts w:ascii="Bookman Old Style" w:hAnsi="Bookman Old Style" w:cs="Arial"/>
          <w:sz w:val="22"/>
        </w:rPr>
        <w:t xml:space="preserve"> поросшие крапивой, видны были только красные кирпичные развалины печей и на каждую Пасху мы ходили туда и чистили железные ножи и вилки до блеска, а медный самовар горел золотом, его вначале чис</w:t>
      </w:r>
      <w:r w:rsidR="00893BEF" w:rsidRPr="00580255">
        <w:rPr>
          <w:rFonts w:ascii="Bookman Old Style" w:hAnsi="Bookman Old Style" w:cs="Arial"/>
          <w:sz w:val="22"/>
        </w:rPr>
        <w:t>т</w:t>
      </w:r>
      <w:r w:rsidRPr="00580255">
        <w:rPr>
          <w:rFonts w:ascii="Bookman Old Style" w:hAnsi="Bookman Old Style" w:cs="Arial"/>
          <w:sz w:val="22"/>
        </w:rPr>
        <w:t xml:space="preserve">или натёртым кирпичом, а потом худой шерстяной варежкой. </w:t>
      </w:r>
    </w:p>
    <w:p w14:paraId="4A0FA49B"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lastRenderedPageBreak/>
        <w:t>Дальше этих пепелищ был колодец, тоже закрытый воротиной и кое-как огороженный. Помню в него завалилась однажды корова, ее еле вытащили. Потом по</w:t>
      </w:r>
      <w:r w:rsidR="00893BEF" w:rsidRPr="00580255">
        <w:rPr>
          <w:rFonts w:ascii="Bookman Old Style" w:hAnsi="Bookman Old Style" w:cs="Arial"/>
          <w:sz w:val="22"/>
        </w:rPr>
        <w:t xml:space="preserve"> </w:t>
      </w:r>
      <w:r w:rsidRPr="00580255">
        <w:rPr>
          <w:rFonts w:ascii="Bookman Old Style" w:hAnsi="Bookman Old Style" w:cs="Arial"/>
          <w:sz w:val="22"/>
        </w:rPr>
        <w:t xml:space="preserve">этому же ряду стоял расхристанный дом, окна распахнуты, рамы почти все без стёкол… А дом-то пятистенок, пять окошек по южному фасаду, перед домом берёзы довольно таки не старые, но уже и не берёзки. Сестра моя, а она старше меня на одиннадцать лет (и жили мы тогда в Кустове) ходила в этот дом, там была </w:t>
      </w:r>
      <w:r w:rsidR="001D7ECD" w:rsidRPr="00580255">
        <w:rPr>
          <w:rFonts w:ascii="Bookman Old Style" w:hAnsi="Bookman Old Style" w:cs="Arial"/>
          <w:sz w:val="22"/>
        </w:rPr>
        <w:t>библиотека</w:t>
      </w:r>
      <w:r w:rsidRPr="00580255">
        <w:rPr>
          <w:rFonts w:ascii="Bookman Old Style" w:hAnsi="Bookman Old Style" w:cs="Arial"/>
          <w:sz w:val="22"/>
        </w:rPr>
        <w:t xml:space="preserve">. </w:t>
      </w:r>
    </w:p>
    <w:p w14:paraId="552AAEF7"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А я ходила в школу в Карпове, в Кустовской школе в то время уже сделали колхозную контору, а библиотеки не стало. К нам из шипиловской библиотеки ходили книгоноши, но и это скоро ушло в область преданий. Так вот за этим домом - библиотекой стоял дом</w:t>
      </w:r>
      <w:r w:rsidR="00893BEF" w:rsidRPr="00580255">
        <w:rPr>
          <w:rFonts w:ascii="Bookman Old Style" w:hAnsi="Bookman Old Style" w:cs="Arial"/>
          <w:sz w:val="22"/>
        </w:rPr>
        <w:t xml:space="preserve"> особой постройки. Таких домов у</w:t>
      </w:r>
      <w:r w:rsidRPr="00580255">
        <w:rPr>
          <w:rFonts w:ascii="Bookman Old Style" w:hAnsi="Bookman Old Style" w:cs="Arial"/>
          <w:sz w:val="22"/>
        </w:rPr>
        <w:t xml:space="preserve"> нас было всего два. Когда входишь из крыльца в сени, то налево половина зимняя. Там имелась русская печь, упиравшаяся задом в стену и до передней стены от печки отгорожена переборкой кухня.</w:t>
      </w:r>
    </w:p>
    <w:p w14:paraId="61871FB5"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Вход в кухню закрывался занавеской, ну а </w:t>
      </w:r>
      <w:r w:rsidR="001D7ECD" w:rsidRPr="00580255">
        <w:rPr>
          <w:rFonts w:ascii="Bookman Old Style" w:hAnsi="Bookman Old Style" w:cs="Arial"/>
          <w:sz w:val="22"/>
        </w:rPr>
        <w:t>остальное</w:t>
      </w:r>
      <w:r w:rsidRPr="00580255">
        <w:rPr>
          <w:rFonts w:ascii="Bookman Old Style" w:hAnsi="Bookman Old Style" w:cs="Arial"/>
          <w:sz w:val="22"/>
        </w:rPr>
        <w:t xml:space="preserve"> место занимали кровати. В переднем углу лавки и стол, сени в этом доме большие, примерно третью часть длины дома занимали. В сенях стоял ларь со всякими запасами, а потом была летняя часть дома, горница. В ней печки не имелось, её открывали весной, прибирались к пасхе, укладывали постели и уходили спать «на холода» - это на Пасху. Окна горницы смотрели на восток, на дом Щагиной тёти Дуни. </w:t>
      </w:r>
    </w:p>
    <w:p w14:paraId="17D844C3"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Вот и замкнулся круг деревни и круг моего рассказа о ней. Деревня наша пока ещё жива, и там ещё живут люди, но и дома и люд</w:t>
      </w:r>
      <w:r w:rsidR="00893BEF" w:rsidRPr="00580255">
        <w:rPr>
          <w:rFonts w:ascii="Bookman Old Style" w:hAnsi="Bookman Old Style" w:cs="Arial"/>
          <w:sz w:val="22"/>
        </w:rPr>
        <w:t>и</w:t>
      </w:r>
      <w:r w:rsidRPr="00580255">
        <w:rPr>
          <w:rFonts w:ascii="Bookman Old Style" w:hAnsi="Bookman Old Style" w:cs="Arial"/>
          <w:sz w:val="22"/>
        </w:rPr>
        <w:t xml:space="preserve"> мне  уже не знакомые. Там люди ещё обрабатывают свои огородики, сажают картошку, держат какую-то живность, а летом и дачники </w:t>
      </w:r>
      <w:r w:rsidR="001D7ECD" w:rsidRPr="00580255">
        <w:rPr>
          <w:rFonts w:ascii="Bookman Old Style" w:hAnsi="Bookman Old Style" w:cs="Arial"/>
          <w:sz w:val="22"/>
        </w:rPr>
        <w:t>приезжает</w:t>
      </w:r>
      <w:r w:rsidRPr="00580255">
        <w:rPr>
          <w:rFonts w:ascii="Bookman Old Style" w:hAnsi="Bookman Old Style" w:cs="Arial"/>
          <w:sz w:val="22"/>
        </w:rPr>
        <w:t>. Они тоже что-то гоношат для себя, и Бог им всем в помощь</w:t>
      </w:r>
      <w:r w:rsidR="00893BEF" w:rsidRPr="00580255">
        <w:rPr>
          <w:rFonts w:ascii="Bookman Old Style" w:hAnsi="Bookman Old Style" w:cs="Arial"/>
          <w:sz w:val="22"/>
        </w:rPr>
        <w:t>,</w:t>
      </w:r>
      <w:r w:rsidRPr="00580255">
        <w:rPr>
          <w:rFonts w:ascii="Bookman Old Style" w:hAnsi="Bookman Old Style" w:cs="Arial"/>
          <w:sz w:val="22"/>
        </w:rPr>
        <w:t xml:space="preserve"> земля ведь остаётся кормилицей...</w:t>
      </w:r>
    </w:p>
    <w:p w14:paraId="5ED2B6CB"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А всё-таки в моё время, во время нашего детства всё было по-другому, радостнее было, земля пахалась, сеяли хлеба. А ляжешь, бывало, на траву, смотришь в небо, а оно голубое</w:t>
      </w:r>
      <w:r w:rsidR="00893BEF" w:rsidRPr="00580255">
        <w:rPr>
          <w:rFonts w:ascii="Bookman Old Style" w:hAnsi="Bookman Old Style" w:cs="Arial"/>
          <w:sz w:val="22"/>
        </w:rPr>
        <w:t xml:space="preserve"> – </w:t>
      </w:r>
      <w:r w:rsidRPr="00580255">
        <w:rPr>
          <w:rFonts w:ascii="Bookman Old Style" w:hAnsi="Bookman Old Style" w:cs="Arial"/>
          <w:sz w:val="22"/>
        </w:rPr>
        <w:t>бездонное</w:t>
      </w:r>
      <w:r w:rsidR="00893BEF" w:rsidRPr="00580255">
        <w:rPr>
          <w:rFonts w:ascii="Bookman Old Style" w:hAnsi="Bookman Old Style" w:cs="Arial"/>
          <w:sz w:val="22"/>
        </w:rPr>
        <w:t xml:space="preserve"> </w:t>
      </w:r>
      <w:r w:rsidRPr="00580255">
        <w:rPr>
          <w:rFonts w:ascii="Bookman Old Style" w:hAnsi="Bookman Old Style" w:cs="Arial"/>
          <w:sz w:val="22"/>
        </w:rPr>
        <w:t>и льётся-льётся песня жаворон</w:t>
      </w:r>
      <w:r w:rsidRPr="00580255">
        <w:rPr>
          <w:rFonts w:ascii="Bookman Old Style" w:hAnsi="Bookman Old Style" w:cs="Arial"/>
          <w:sz w:val="22"/>
        </w:rPr>
        <w:lastRenderedPageBreak/>
        <w:t xml:space="preserve">ка. И не видать его совсем в синеве, а трели такие родные, чистые… Невольно отыщешь глазами эту трепетную точку в бездонной голубизне… </w:t>
      </w:r>
    </w:p>
    <w:p w14:paraId="54BB6E4D"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А деревня Кустово была совсем рядом с нашей, но Кустово не будит во мне такие чувства, я там только родилась в январе, а осенью мы уж уехали. Помню только дом Губанова Ивана Андреевича, хозяин увлекался садоводством, растил и прививал сам яблони, а в огороде стояла открытая беседка, обсаженная кустами жёлтой акации</w:t>
      </w:r>
      <w:r w:rsidR="00893BEF" w:rsidRPr="00580255">
        <w:rPr>
          <w:rFonts w:ascii="Bookman Old Style" w:hAnsi="Bookman Old Style" w:cs="Arial"/>
          <w:sz w:val="22"/>
        </w:rPr>
        <w:t>,</w:t>
      </w:r>
      <w:r w:rsidRPr="00580255">
        <w:rPr>
          <w:rFonts w:ascii="Bookman Old Style" w:hAnsi="Bookman Old Style" w:cs="Arial"/>
          <w:sz w:val="22"/>
        </w:rPr>
        <w:t xml:space="preserve"> и ульи стояли. </w:t>
      </w:r>
    </w:p>
    <w:p w14:paraId="358350AC"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В роду Губановых всегда называли именем деда одного из сыновей, так вот у Ивана Андреевича был Андрей Иванович. В войну он работал трактористом. </w:t>
      </w:r>
    </w:p>
    <w:p w14:paraId="09BAA204"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А вот ещё об одном тамошнее доме</w:t>
      </w:r>
      <w:r w:rsidR="00893BEF" w:rsidRPr="00580255">
        <w:rPr>
          <w:rFonts w:ascii="Bookman Old Style" w:hAnsi="Bookman Old Style" w:cs="Arial"/>
          <w:sz w:val="22"/>
        </w:rPr>
        <w:t>,</w:t>
      </w:r>
      <w:r w:rsidRPr="00580255">
        <w:rPr>
          <w:rFonts w:ascii="Bookman Old Style" w:hAnsi="Bookman Old Style" w:cs="Arial"/>
          <w:sz w:val="22"/>
        </w:rPr>
        <w:t xml:space="preserve"> он не в центре деревни</w:t>
      </w:r>
      <w:r w:rsidR="00893BEF" w:rsidRPr="00580255">
        <w:rPr>
          <w:rFonts w:ascii="Bookman Old Style" w:hAnsi="Bookman Old Style" w:cs="Arial"/>
          <w:sz w:val="22"/>
        </w:rPr>
        <w:t>,</w:t>
      </w:r>
      <w:r w:rsidRPr="00580255">
        <w:rPr>
          <w:rFonts w:ascii="Bookman Old Style" w:hAnsi="Bookman Old Style" w:cs="Arial"/>
          <w:sz w:val="22"/>
        </w:rPr>
        <w:t xml:space="preserve"> а на каком-то возвышении, парадное крыльцо с восточной стороны. Хозяев я не застала никого, родственников тоже не оставалось; общался с н</w:t>
      </w:r>
      <w:r w:rsidR="00893BEF" w:rsidRPr="00580255">
        <w:rPr>
          <w:rFonts w:ascii="Bookman Old Style" w:hAnsi="Bookman Old Style" w:cs="Arial"/>
          <w:sz w:val="22"/>
        </w:rPr>
        <w:t>и</w:t>
      </w:r>
      <w:r w:rsidRPr="00580255">
        <w:rPr>
          <w:rFonts w:ascii="Bookman Old Style" w:hAnsi="Bookman Old Style" w:cs="Arial"/>
          <w:sz w:val="22"/>
        </w:rPr>
        <w:t xml:space="preserve">ми мой дед Кирсанов Михаил Антонович, приезжавший из Тверской области в зимнее время катать </w:t>
      </w:r>
      <w:r w:rsidR="005B1B74" w:rsidRPr="00580255">
        <w:rPr>
          <w:rFonts w:ascii="Bookman Old Style" w:hAnsi="Bookman Old Style" w:cs="Arial"/>
          <w:sz w:val="22"/>
        </w:rPr>
        <w:t>валенки</w:t>
      </w:r>
      <w:r w:rsidRPr="00580255">
        <w:rPr>
          <w:rFonts w:ascii="Bookman Old Style" w:hAnsi="Bookman Old Style" w:cs="Arial"/>
          <w:sz w:val="22"/>
        </w:rPr>
        <w:t xml:space="preserve">, потом и сыновей брал с собой. Старший из них, отец мой, уже с женой приезжал и с маленькой дочкой… </w:t>
      </w:r>
    </w:p>
    <w:p w14:paraId="57E62A86"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Так вот этот необычный дом принадлежал Голубкову Василию Петровичу и его супруге Лидии Ивановне. Каким помню я этот дом? Он одноэтажный, высокий, парадное крыльцо большое с окнами-витражами. Разноцветные стёкла витражей выполнялись из зелёного, синего, оранжевого и простого стекла и в солнечные дин такие цветные зайчики были на полу – удивление! Рамы имели фигурное переплетение… Внизу – распашные вязанные двери широкие, лестница вверх пологая, ступени широкие, надёжные, никогда не скрипели. </w:t>
      </w:r>
    </w:p>
    <w:p w14:paraId="33FA43ED"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Входная дверь в коридор так плотна, что комару носа не просунуть, с обоих боков двери сделаны узкие окна, освещавшие большой коридор. Там слева находилась комната большая – это кухня с русской печью и плитой-подтопком. По этой же стороне – ещё дверь, она вела в чулан, и там можно было спуститься во двор. Справа напротив кухни находилась большая </w:t>
      </w:r>
      <w:r w:rsidRPr="00580255">
        <w:rPr>
          <w:rFonts w:ascii="Bookman Old Style" w:hAnsi="Bookman Old Style" w:cs="Arial"/>
          <w:sz w:val="22"/>
        </w:rPr>
        <w:lastRenderedPageBreak/>
        <w:t>комната</w:t>
      </w:r>
      <w:r w:rsidR="00893BEF" w:rsidRPr="00580255">
        <w:rPr>
          <w:rFonts w:ascii="Bookman Old Style" w:hAnsi="Bookman Old Style" w:cs="Arial"/>
          <w:sz w:val="22"/>
        </w:rPr>
        <w:t>,</w:t>
      </w:r>
      <w:r w:rsidRPr="00580255">
        <w:rPr>
          <w:rFonts w:ascii="Bookman Old Style" w:hAnsi="Bookman Old Style" w:cs="Arial"/>
          <w:sz w:val="22"/>
        </w:rPr>
        <w:t xml:space="preserve"> в ней размещалась колхозная контора. Помню, как после войны колхоз купил радиоприёмник «Родина», вечерами там собирались взрослые слушать радио.</w:t>
      </w:r>
    </w:p>
    <w:p w14:paraId="230CAE7F"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Прямо от входа с крыльца была ещё одна дверь. Откроешь её, а там убрали капитальную стену между двух комнат и устроили актовый зал со сценой, проводились собрания, ставились спектакли. Но хирел колхоз, и этот дом стал никому не нужен…  </w:t>
      </w:r>
    </w:p>
    <w:p w14:paraId="388EF7FB"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В детстве моей старшей сестры прежние хозяева дарили ей красивые открытки, она ими играла. Три штуки сохранились до сих пор. На открытке одной чёткая вязь письма: «Шлю привет из Котельни</w:t>
      </w:r>
      <w:r w:rsidR="00893BEF" w:rsidRPr="00580255">
        <w:rPr>
          <w:rFonts w:ascii="Bookman Old Style" w:hAnsi="Bookman Old Style" w:cs="Arial"/>
          <w:sz w:val="22"/>
        </w:rPr>
        <w:t>ча. Спасибо за память. Сейчас у</w:t>
      </w:r>
      <w:r w:rsidRPr="00580255">
        <w:rPr>
          <w:rFonts w:ascii="Bookman Old Style" w:hAnsi="Bookman Old Style" w:cs="Arial"/>
          <w:sz w:val="22"/>
        </w:rPr>
        <w:t>едем в Макарьев. Поклон Владимиру Арсеньевичу. Ваш (подпись неразборчива).</w:t>
      </w:r>
    </w:p>
    <w:p w14:paraId="5FCC3AB6"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 4.6. 1908 год и адрес: </w:t>
      </w:r>
    </w:p>
    <w:p w14:paraId="38F552DA"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Господину Васильеву Петрову Голубкову. </w:t>
      </w:r>
    </w:p>
    <w:p w14:paraId="36783CE7"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Саратовъ, почтовый ящикъ №18.</w:t>
      </w:r>
    </w:p>
    <w:p w14:paraId="3DC53D3D" w14:textId="77777777" w:rsidR="003F7A2B" w:rsidRPr="00580255" w:rsidRDefault="003F7A2B" w:rsidP="003F7A2B">
      <w:pPr>
        <w:ind w:firstLine="284"/>
        <w:jc w:val="both"/>
        <w:rPr>
          <w:rFonts w:ascii="Bookman Old Style" w:hAnsi="Bookman Old Style" w:cs="Arial"/>
          <w:sz w:val="22"/>
        </w:rPr>
      </w:pPr>
    </w:p>
    <w:p w14:paraId="52CB2666"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Как оказался этот человек в ярославской глухомани, построил такой дом? Дом этот до последнего своего часа стоял не покосившись, но пилят его, несчастного на дрова… </w:t>
      </w:r>
    </w:p>
    <w:p w14:paraId="568CFDB5"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Говорят: «Деревья умирают стоя», а я бы добавила, что и деревни тоже умирают стоя.</w:t>
      </w:r>
    </w:p>
    <w:p w14:paraId="79EDDCBF" w14:textId="77777777" w:rsidR="003F7A2B" w:rsidRDefault="003F7A2B" w:rsidP="003F7A2B">
      <w:pPr>
        <w:ind w:firstLine="284"/>
        <w:jc w:val="both"/>
        <w:rPr>
          <w:rFonts w:ascii="Bookman Old Style" w:hAnsi="Bookman Old Style" w:cs="Arial"/>
          <w:sz w:val="22"/>
        </w:rPr>
      </w:pPr>
      <w:r w:rsidRPr="00580255">
        <w:rPr>
          <w:rFonts w:ascii="Bookman Old Style" w:hAnsi="Bookman Old Style" w:cs="Arial"/>
          <w:b/>
          <w:sz w:val="22"/>
        </w:rPr>
        <w:t>Нина Павловна Ревуненкова (Кирсанова)</w:t>
      </w:r>
      <w:r w:rsidRPr="00580255">
        <w:rPr>
          <w:rFonts w:ascii="Bookman Old Style" w:hAnsi="Bookman Old Style" w:cs="Arial"/>
          <w:sz w:val="22"/>
        </w:rPr>
        <w:t xml:space="preserve">, чьё детство прошло в Карпове и Кустове. </w:t>
      </w:r>
    </w:p>
    <w:p w14:paraId="353A7CFB" w14:textId="77777777" w:rsidR="00580255" w:rsidRPr="00580255" w:rsidRDefault="00580255" w:rsidP="003F7A2B">
      <w:pPr>
        <w:ind w:firstLine="284"/>
        <w:jc w:val="both"/>
        <w:rPr>
          <w:rFonts w:ascii="Bookman Old Style" w:hAnsi="Bookman Old Style" w:cs="Arial"/>
          <w:sz w:val="22"/>
        </w:rPr>
      </w:pPr>
    </w:p>
    <w:p w14:paraId="1FD96AC0"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ЗАБЫЛА НАПИСАТЬ: мне было уже лет восемь-девять и в деревнях стали бесчинствовать волки. Весной они нападали на жеребят-сосунков, вырывали из них такие клочья мяса, что порой не </w:t>
      </w:r>
      <w:r w:rsidR="00893BEF" w:rsidRPr="00580255">
        <w:rPr>
          <w:rFonts w:ascii="Bookman Old Style" w:hAnsi="Bookman Old Style" w:cs="Arial"/>
          <w:sz w:val="22"/>
        </w:rPr>
        <w:t xml:space="preserve">выживали </w:t>
      </w:r>
      <w:r w:rsidRPr="00580255">
        <w:rPr>
          <w:rFonts w:ascii="Bookman Old Style" w:hAnsi="Bookman Old Style" w:cs="Arial"/>
          <w:sz w:val="22"/>
        </w:rPr>
        <w:t>стригунки. Пастухи пасли скотину всегда с собаками, но и это не всегда спасало. А особенно плохо было в окраинной деревне Болучиха, это деревня стояла на отшибе, у самого леса. Так вот только пригонят стадо, овцы бегут в ворота, в хлев, а волк прямо из-за угла хватает ягнёнка и был таков.</w:t>
      </w:r>
    </w:p>
    <w:p w14:paraId="72E0F8C0"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А как с этим бороться? Ведь в конце войны в армию призывали уже семнадцатилетних, больше некого было призывать. Мужиков в деревнях не оста</w:t>
      </w:r>
      <w:r w:rsidRPr="00580255">
        <w:rPr>
          <w:rFonts w:ascii="Bookman Old Style" w:hAnsi="Bookman Old Style" w:cs="Arial"/>
          <w:sz w:val="22"/>
        </w:rPr>
        <w:lastRenderedPageBreak/>
        <w:t>лось, а ружья сдали ещё в самом начале войны по строгому приказу...</w:t>
      </w:r>
    </w:p>
    <w:p w14:paraId="3BB3D603"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Осенью пятьдесят первого года</w:t>
      </w:r>
      <w:r w:rsidR="00893BEF" w:rsidRPr="00580255">
        <w:rPr>
          <w:rFonts w:ascii="Bookman Old Style" w:hAnsi="Bookman Old Style" w:cs="Arial"/>
          <w:sz w:val="22"/>
        </w:rPr>
        <w:t>,</w:t>
      </w:r>
      <w:r w:rsidRPr="00580255">
        <w:rPr>
          <w:rFonts w:ascii="Bookman Old Style" w:hAnsi="Bookman Old Style" w:cs="Arial"/>
          <w:sz w:val="22"/>
        </w:rPr>
        <w:t xml:space="preserve"> бывало</w:t>
      </w:r>
      <w:r w:rsidR="00893BEF" w:rsidRPr="00580255">
        <w:rPr>
          <w:rFonts w:ascii="Bookman Old Style" w:hAnsi="Bookman Old Style" w:cs="Arial"/>
          <w:sz w:val="22"/>
        </w:rPr>
        <w:t>,</w:t>
      </w:r>
      <w:r w:rsidRPr="00580255">
        <w:rPr>
          <w:rFonts w:ascii="Bookman Old Style" w:hAnsi="Bookman Old Style" w:cs="Arial"/>
          <w:sz w:val="22"/>
        </w:rPr>
        <w:t xml:space="preserve"> идём в школу утром, ещё темновато, а до Шипилова четыре километра… Грязь, дорога спускается в Фоминский ручей, перебираемся, поднимаемся в гору, сворачиваем на Нефёдовскую дорогу. Светает, и никак не поймём, что это за валуны такие серые по всему полю лежат. Подходим ближе...А это овцы валяются, волками загубленные… Некоторые ещё живые.</w:t>
      </w:r>
    </w:p>
    <w:p w14:paraId="7D25F918"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Входим в Нефёдово, там уж режут искусанных овец, женщины плачут… За одну ночь волки сгубили целую ферму. И такое тогда случалось. В течение этой осени-зимы волки попали и в кустовскую овцеферму, там они влезли через верх ворот и овец штабелями уложили в клетках, и фермы тоже не стало.</w:t>
      </w:r>
    </w:p>
    <w:p w14:paraId="34D1FCEA" w14:textId="77777777" w:rsidR="00580255" w:rsidRDefault="003F7A2B" w:rsidP="00580255">
      <w:pPr>
        <w:ind w:firstLine="284"/>
        <w:jc w:val="both"/>
        <w:rPr>
          <w:rFonts w:ascii="Bookman Old Style" w:hAnsi="Bookman Old Style" w:cs="Arial"/>
          <w:sz w:val="22"/>
        </w:rPr>
      </w:pPr>
      <w:r w:rsidRPr="00580255">
        <w:rPr>
          <w:rFonts w:ascii="Bookman Old Style" w:hAnsi="Bookman Old Style" w:cs="Arial"/>
          <w:sz w:val="22"/>
        </w:rPr>
        <w:t>После этих двух случаев в наших деревнях овцеферм уже не стало, лишь потом развели снова, а таких диких случаев больше уже не бывало. Вот мне что ещё припомнилось из нашего прошлого....</w:t>
      </w:r>
    </w:p>
    <w:p w14:paraId="76E065C3" w14:textId="77777777" w:rsidR="00580255" w:rsidRDefault="00580255" w:rsidP="00580255">
      <w:pPr>
        <w:ind w:firstLine="284"/>
        <w:jc w:val="both"/>
        <w:rPr>
          <w:rFonts w:ascii="Bookman Old Style" w:hAnsi="Bookman Old Style" w:cs="Arial"/>
          <w:sz w:val="22"/>
        </w:rPr>
      </w:pPr>
      <w:r w:rsidRPr="00580255">
        <w:rPr>
          <w:rFonts w:ascii="Bookman Old Style" w:hAnsi="Bookman Old Style" w:cs="Arial"/>
          <w:sz w:val="22"/>
        </w:rPr>
        <w:t xml:space="preserve"> А вот ещё письмо получила из Мышкина. Мои подруги, занимавшиеся краеведением, в частности прошлой деревенской жизнью, просят меня написать о Карпове моего детства, всё что я помню. А помню я войну и послевоенное время. Война шла долго. И люди всё время вели разговоры про войну и про колхозную работу. А я маленькая всё думала: ну почему напали на нашу страну и людей убивают? Что они, совсем дураки что ли и не понимают, что убивать нельзя, что это очень плохо!</w:t>
      </w:r>
    </w:p>
    <w:p w14:paraId="19ACD1FE"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Все работали очень много, а наступит вечер, загонят скотинку и запоют, в Кустове пели чаще, песни всё были протяжные. И пели уж больно хорошо в Кустове.</w:t>
      </w:r>
    </w:p>
    <w:p w14:paraId="1600C356"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У меня есть небольшая книжечка «Мышкинские страницы». Там есть очерк о Карпове. Такое Карпово я уже не застала, но при мне </w:t>
      </w:r>
      <w:r w:rsidR="002E5EE1" w:rsidRPr="00580255">
        <w:rPr>
          <w:rFonts w:ascii="Bookman Old Style" w:hAnsi="Bookman Old Style" w:cs="Arial"/>
          <w:sz w:val="22"/>
        </w:rPr>
        <w:t>было</w:t>
      </w:r>
      <w:r w:rsidRPr="00580255">
        <w:rPr>
          <w:rFonts w:ascii="Bookman Old Style" w:hAnsi="Bookman Old Style" w:cs="Arial"/>
          <w:sz w:val="22"/>
        </w:rPr>
        <w:t xml:space="preserve"> оно ещё многолюдным. Ещё стояли добротные большие дома, ещё были живы люди, которые всё могли делать своими руками. Люди это были разные, многие из них очень интересные. Да</w:t>
      </w:r>
      <w:r w:rsidR="00893BEF" w:rsidRPr="00580255">
        <w:rPr>
          <w:rFonts w:ascii="Bookman Old Style" w:hAnsi="Bookman Old Style" w:cs="Arial"/>
          <w:sz w:val="22"/>
        </w:rPr>
        <w:t xml:space="preserve"> и много всего в той жизни помни</w:t>
      </w:r>
      <w:r w:rsidRPr="00580255">
        <w:rPr>
          <w:rFonts w:ascii="Bookman Old Style" w:hAnsi="Bookman Old Style" w:cs="Arial"/>
          <w:sz w:val="22"/>
        </w:rPr>
        <w:t>тся интересного, се</w:t>
      </w:r>
      <w:r w:rsidRPr="00580255">
        <w:rPr>
          <w:rFonts w:ascii="Bookman Old Style" w:hAnsi="Bookman Old Style" w:cs="Arial"/>
          <w:sz w:val="22"/>
        </w:rPr>
        <w:lastRenderedPageBreak/>
        <w:t>годня уже необычного. Вот у дядя Феди Виноградова было необычное прозвище – «Штык»!</w:t>
      </w:r>
    </w:p>
    <w:p w14:paraId="3652675A"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Вот зимой по спуску к речке Полуевке мы все катались на лаковых санках, обитых бархатом или плюшем в розах. Эти старинные праздничные выездные санки были без оглобель, изрядно </w:t>
      </w:r>
      <w:r w:rsidR="002E5EE1" w:rsidRPr="00580255">
        <w:rPr>
          <w:rFonts w:ascii="Bookman Old Style" w:hAnsi="Bookman Old Style" w:cs="Arial"/>
          <w:sz w:val="22"/>
        </w:rPr>
        <w:t>потрёпанные</w:t>
      </w:r>
      <w:r w:rsidRPr="00580255">
        <w:rPr>
          <w:rFonts w:ascii="Bookman Old Style" w:hAnsi="Bookman Old Style" w:cs="Arial"/>
          <w:sz w:val="22"/>
        </w:rPr>
        <w:t xml:space="preserve">, остатки прежней роскоши. </w:t>
      </w:r>
    </w:p>
    <w:p w14:paraId="1253A883" w14:textId="77777777" w:rsidR="003F7A2B" w:rsidRPr="00580255" w:rsidRDefault="00580255" w:rsidP="003F7A2B">
      <w:pPr>
        <w:ind w:firstLine="284"/>
        <w:jc w:val="both"/>
        <w:rPr>
          <w:rFonts w:ascii="Bookman Old Style" w:hAnsi="Bookman Old Style" w:cs="Arial"/>
          <w:sz w:val="22"/>
        </w:rPr>
      </w:pPr>
      <w:r w:rsidRPr="00580255">
        <w:rPr>
          <w:rFonts w:ascii="Bookman Old Style" w:hAnsi="Bookman Old Style" w:cs="Arial"/>
          <w:noProof/>
          <w:sz w:val="22"/>
        </w:rPr>
        <w:drawing>
          <wp:anchor distT="0" distB="0" distL="114300" distR="114300" simplePos="0" relativeHeight="251725312" behindDoc="0" locked="0" layoutInCell="1" allowOverlap="1" wp14:anchorId="390A25EF" wp14:editId="555E1C43">
            <wp:simplePos x="0" y="0"/>
            <wp:positionH relativeFrom="column">
              <wp:posOffset>-3915</wp:posOffset>
            </wp:positionH>
            <wp:positionV relativeFrom="paragraph">
              <wp:posOffset>784249</wp:posOffset>
            </wp:positionV>
            <wp:extent cx="3706495" cy="217043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6495" cy="2170430"/>
                    </a:xfrm>
                    <a:prstGeom prst="rect">
                      <a:avLst/>
                    </a:prstGeom>
                    <a:noFill/>
                  </pic:spPr>
                </pic:pic>
              </a:graphicData>
            </a:graphic>
          </wp:anchor>
        </w:drawing>
      </w:r>
      <w:r w:rsidR="003F7A2B" w:rsidRPr="00580255">
        <w:rPr>
          <w:rFonts w:ascii="Bookman Old Style" w:hAnsi="Bookman Old Style" w:cs="Arial"/>
          <w:sz w:val="22"/>
        </w:rPr>
        <w:t>Вот многие дома нашей деревни были очень добротными, под железной, крышей. Тоже остатки прежней роскоши...</w:t>
      </w:r>
    </w:p>
    <w:p w14:paraId="2E7461A3" w14:textId="77777777" w:rsidR="00580255" w:rsidRPr="00580255" w:rsidRDefault="00580255" w:rsidP="00580255">
      <w:pPr>
        <w:ind w:firstLine="284"/>
        <w:jc w:val="both"/>
        <w:rPr>
          <w:rFonts w:ascii="Times New Roman" w:hAnsi="Times New Roman" w:cs="Times New Roman"/>
          <w:b/>
          <w:sz w:val="20"/>
        </w:rPr>
      </w:pPr>
      <w:r w:rsidRPr="00580255">
        <w:rPr>
          <w:rFonts w:ascii="Times New Roman" w:hAnsi="Times New Roman" w:cs="Times New Roman"/>
          <w:b/>
          <w:sz w:val="20"/>
        </w:rPr>
        <w:t>Заготовка сена в колхозе. Лето 1954.</w:t>
      </w:r>
    </w:p>
    <w:p w14:paraId="41D27EF5" w14:textId="77777777" w:rsidR="00580255" w:rsidRDefault="00580255" w:rsidP="003F7A2B">
      <w:pPr>
        <w:ind w:firstLine="284"/>
        <w:jc w:val="both"/>
        <w:rPr>
          <w:rFonts w:ascii="Bookman Old Style" w:hAnsi="Bookman Old Style" w:cs="Arial"/>
          <w:sz w:val="22"/>
        </w:rPr>
      </w:pPr>
    </w:p>
    <w:p w14:paraId="435D678D"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Вот бань у большинство жителей не имелось и люди мылись в печках. Так было и у нас. Дом, который родители купили перед войной</w:t>
      </w:r>
      <w:r w:rsidR="002E5EE1" w:rsidRPr="00580255">
        <w:rPr>
          <w:rFonts w:ascii="Bookman Old Style" w:hAnsi="Bookman Old Style" w:cs="Arial"/>
          <w:sz w:val="22"/>
        </w:rPr>
        <w:t>,</w:t>
      </w:r>
      <w:r w:rsidRPr="00580255">
        <w:rPr>
          <w:rFonts w:ascii="Bookman Old Style" w:hAnsi="Bookman Old Style" w:cs="Arial"/>
          <w:sz w:val="22"/>
        </w:rPr>
        <w:t xml:space="preserve"> был построен интересно, печь в нем упиралась задом в стену и была огромная. На ней могли одновременно лежать трое взрослых во весь рост. Кирпичи, выстилавшие ее верх, были квадратными, а стена в комнату – изразцовая. Вот в такой печи мы и мылись. </w:t>
      </w:r>
    </w:p>
    <w:p w14:paraId="715A714C"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Для бани печь готовили так: золу выгребали полностью, ссыпали ее в шайку, в печке ка</w:t>
      </w:r>
      <w:r w:rsidR="002E5EE1" w:rsidRPr="00580255">
        <w:rPr>
          <w:rFonts w:ascii="Bookman Old Style" w:hAnsi="Bookman Old Style" w:cs="Arial"/>
          <w:sz w:val="22"/>
        </w:rPr>
        <w:t>ли</w:t>
      </w:r>
      <w:r w:rsidRPr="00580255">
        <w:rPr>
          <w:rFonts w:ascii="Bookman Old Style" w:hAnsi="Bookman Old Style" w:cs="Arial"/>
          <w:sz w:val="22"/>
        </w:rPr>
        <w:t>ли камни и потом опускали их в шайку с золой</w:t>
      </w:r>
      <w:r w:rsidR="002E5EE1" w:rsidRPr="00580255">
        <w:rPr>
          <w:rFonts w:ascii="Bookman Old Style" w:hAnsi="Bookman Old Style" w:cs="Arial"/>
          <w:sz w:val="22"/>
        </w:rPr>
        <w:t>,</w:t>
      </w:r>
      <w:r w:rsidRPr="00580255">
        <w:rPr>
          <w:rFonts w:ascii="Bookman Old Style" w:hAnsi="Bookman Old Style" w:cs="Arial"/>
          <w:sz w:val="22"/>
        </w:rPr>
        <w:t xml:space="preserve"> наполненной водой. Камни там «ржали», вода бурлила и в шайке по</w:t>
      </w:r>
      <w:r w:rsidR="002E5EE1" w:rsidRPr="00580255">
        <w:rPr>
          <w:rFonts w:ascii="Bookman Old Style" w:hAnsi="Bookman Old Style" w:cs="Arial"/>
          <w:sz w:val="22"/>
        </w:rPr>
        <w:t>л</w:t>
      </w:r>
      <w:r w:rsidRPr="00580255">
        <w:rPr>
          <w:rFonts w:ascii="Bookman Old Style" w:hAnsi="Bookman Old Style" w:cs="Arial"/>
          <w:sz w:val="22"/>
        </w:rPr>
        <w:t>учался щёлок. Его добавляли в воду для мягкости из-за отсутствия мыла. Так мылись и стирали тоже щёлоком. Он сильно разъедал руки... А корыта у нас были деревянные и вода в ни</w:t>
      </w:r>
      <w:r w:rsidR="002E5EE1" w:rsidRPr="00580255">
        <w:rPr>
          <w:rFonts w:ascii="Bookman Old Style" w:hAnsi="Bookman Old Style" w:cs="Arial"/>
          <w:sz w:val="22"/>
        </w:rPr>
        <w:t xml:space="preserve">х, слава Богу, долго не стыла. </w:t>
      </w:r>
    </w:p>
    <w:p w14:paraId="35B97216"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Пол</w:t>
      </w:r>
      <w:r w:rsidR="002E5EE1" w:rsidRPr="00580255">
        <w:rPr>
          <w:rFonts w:ascii="Bookman Old Style" w:hAnsi="Bookman Old Style" w:cs="Arial"/>
          <w:sz w:val="22"/>
        </w:rPr>
        <w:t>о</w:t>
      </w:r>
      <w:r w:rsidRPr="00580255">
        <w:rPr>
          <w:rFonts w:ascii="Bookman Old Style" w:hAnsi="Bookman Old Style" w:cs="Arial"/>
          <w:sz w:val="22"/>
        </w:rPr>
        <w:t>скали, конечно</w:t>
      </w:r>
      <w:r w:rsidR="002E5EE1" w:rsidRPr="00580255">
        <w:rPr>
          <w:rFonts w:ascii="Bookman Old Style" w:hAnsi="Bookman Old Style" w:cs="Arial"/>
          <w:sz w:val="22"/>
        </w:rPr>
        <w:t>,</w:t>
      </w:r>
      <w:r w:rsidRPr="00580255">
        <w:rPr>
          <w:rFonts w:ascii="Bookman Old Style" w:hAnsi="Bookman Old Style" w:cs="Arial"/>
          <w:sz w:val="22"/>
        </w:rPr>
        <w:t xml:space="preserve"> на речке Полуевке в омутах. А зимой в проруби</w:t>
      </w:r>
      <w:r w:rsidR="002E5EE1" w:rsidRPr="00580255">
        <w:rPr>
          <w:rFonts w:ascii="Bookman Old Style" w:hAnsi="Bookman Old Style" w:cs="Arial"/>
          <w:sz w:val="22"/>
        </w:rPr>
        <w:t>,</w:t>
      </w:r>
      <w:r w:rsidRPr="00580255">
        <w:rPr>
          <w:rFonts w:ascii="Bookman Old Style" w:hAnsi="Bookman Old Style" w:cs="Arial"/>
          <w:sz w:val="22"/>
        </w:rPr>
        <w:t xml:space="preserve"> и брали с собой воды горячей в глиняной посуде с крышкой. Вот этой водичкой и спасались</w:t>
      </w:r>
      <w:r w:rsidR="002E5EE1" w:rsidRPr="00580255">
        <w:rPr>
          <w:rFonts w:ascii="Bookman Old Style" w:hAnsi="Bookman Old Style" w:cs="Arial"/>
          <w:sz w:val="22"/>
        </w:rPr>
        <w:t>,</w:t>
      </w:r>
      <w:r w:rsidRPr="00580255">
        <w:rPr>
          <w:rFonts w:ascii="Bookman Old Style" w:hAnsi="Bookman Old Style" w:cs="Arial"/>
          <w:sz w:val="22"/>
        </w:rPr>
        <w:t xml:space="preserve"> когда руки уж больно засты</w:t>
      </w:r>
      <w:r w:rsidRPr="00580255">
        <w:rPr>
          <w:rFonts w:ascii="Bookman Old Style" w:hAnsi="Bookman Old Style" w:cs="Arial"/>
          <w:sz w:val="22"/>
        </w:rPr>
        <w:lastRenderedPageBreak/>
        <w:t xml:space="preserve">нут в речной воде. </w:t>
      </w:r>
    </w:p>
    <w:p w14:paraId="265A8B0A"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Да много всего было, чего сегодня уж и в помине нету. Вот например, знает ли кто теперь как назывались все дверки-задвижки и места русской печи? Давайте вспомним. </w:t>
      </w:r>
    </w:p>
    <w:p w14:paraId="7A94B853"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Вот спереди, где топилась печь, был ШЕСТОК, вход в печь и начало выхода дыма – УСТЬЕ.  Чуть выше в трубе до вьюшки – ЧЕЛО, снаружи дверка – СТОРОНКА, откроешь, там круглая ВЬЮШКА, а вверху под самым потолком большая задвижка БАРАН. Если её не открывать, так и самовара не согреть. Трубу самоварную тоже вставляли в особое отверстие в стенке печки – ОТДУШНИК. </w:t>
      </w:r>
    </w:p>
    <w:p w14:paraId="3670431C"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С боку печки были маленькие ниши – ПЕЧУРКИ, туда клали рукавицы мокрые, чтобы сохли. Край печки сбоку над печурками назывался – ЗАДРОГА. Туда на скорую руку клали—кидали какую-то одёжку, чтобы не остывала, или чтоб поскорей одеться. Ещё к печке </w:t>
      </w:r>
      <w:r w:rsidR="002E5EE1" w:rsidRPr="00580255">
        <w:rPr>
          <w:rFonts w:ascii="Bookman Old Style" w:hAnsi="Bookman Old Style" w:cs="Arial"/>
          <w:sz w:val="22"/>
        </w:rPr>
        <w:t>пристраивали</w:t>
      </w:r>
      <w:r w:rsidRPr="00580255">
        <w:rPr>
          <w:rFonts w:ascii="Bookman Old Style" w:hAnsi="Bookman Old Style" w:cs="Arial"/>
          <w:sz w:val="22"/>
        </w:rPr>
        <w:t xml:space="preserve"> деревянные КАРЖЕНКИ, они служили и кроватью, и местом отдыха. </w:t>
      </w:r>
    </w:p>
    <w:p w14:paraId="0BCB65DD"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Сбоку имелась дверца, открываешь и</w:t>
      </w:r>
      <w:r w:rsidR="002E5EE1" w:rsidRPr="00580255">
        <w:rPr>
          <w:rFonts w:ascii="Bookman Old Style" w:hAnsi="Bookman Old Style" w:cs="Arial"/>
          <w:sz w:val="22"/>
        </w:rPr>
        <w:t xml:space="preserve"> в подполье</w:t>
      </w:r>
      <w:r w:rsidRPr="00580255">
        <w:rPr>
          <w:rFonts w:ascii="Bookman Old Style" w:hAnsi="Bookman Old Style" w:cs="Arial"/>
          <w:sz w:val="22"/>
        </w:rPr>
        <w:t xml:space="preserve"> можно спускаться. А если печка была не широкая и стояла в углу двумя сторонами, то с третьей стороны к ней пристраивали ГОЛБЕЦ, он был по высоте вровень с печкой. Спать укладывались на печке таким образом, чтобы подушки лежали на голбце. Сбоку также была дверь в подпол. </w:t>
      </w:r>
    </w:p>
    <w:p w14:paraId="150F76DA"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А ещё у печки был БОРОВ, это верхняя часть, где проходил дым, он подходил почти под потолок, но был уже не во</w:t>
      </w:r>
      <w:r w:rsidR="002E5EE1" w:rsidRPr="00580255">
        <w:rPr>
          <w:rFonts w:ascii="Bookman Old Style" w:hAnsi="Bookman Old Style" w:cs="Arial"/>
          <w:sz w:val="22"/>
        </w:rPr>
        <w:t xml:space="preserve"> </w:t>
      </w:r>
      <w:r w:rsidRPr="00580255">
        <w:rPr>
          <w:rFonts w:ascii="Bookman Old Style" w:hAnsi="Bookman Old Style" w:cs="Arial"/>
          <w:sz w:val="22"/>
        </w:rPr>
        <w:t>всю ширину печи, сбоку имелся выступ-ПЛЕЧО. Угли в печке загребали к одной стороне в уголок за заслонку. Это место называлось - ЖАРАТОК. Около него ставили кринку с молоком</w:t>
      </w:r>
      <w:r w:rsidR="002E5EE1" w:rsidRPr="00580255">
        <w:rPr>
          <w:rFonts w:ascii="Bookman Old Style" w:hAnsi="Bookman Old Style" w:cs="Arial"/>
          <w:sz w:val="22"/>
        </w:rPr>
        <w:t>,</w:t>
      </w:r>
      <w:r w:rsidRPr="00580255">
        <w:rPr>
          <w:rFonts w:ascii="Bookman Old Style" w:hAnsi="Bookman Old Style" w:cs="Arial"/>
          <w:sz w:val="22"/>
        </w:rPr>
        <w:t xml:space="preserve"> и оно получалось топлёным с жирной пенкой.</w:t>
      </w:r>
    </w:p>
    <w:p w14:paraId="0D4F3914" w14:textId="77777777" w:rsidR="003F7A2B" w:rsidRDefault="003F7A2B" w:rsidP="003F7A2B">
      <w:pPr>
        <w:ind w:firstLine="284"/>
        <w:jc w:val="both"/>
        <w:rPr>
          <w:rFonts w:ascii="Bookman Old Style" w:hAnsi="Bookman Old Style" w:cs="Arial"/>
          <w:sz w:val="22"/>
        </w:rPr>
      </w:pPr>
      <w:r w:rsidRPr="00580255">
        <w:rPr>
          <w:rFonts w:ascii="Bookman Old Style" w:hAnsi="Bookman Old Style" w:cs="Arial"/>
          <w:sz w:val="22"/>
        </w:rPr>
        <w:t>Жили мы без электрического света, имелись лампы. Не везде они могли нас выручить. Вот откроешь печную заслонку, смотришь - а кашу-то в плошке или картошку и не видать. Мать скажет: «Смотри хорошенько, там стоит, за НОГОЙ».</w:t>
      </w:r>
    </w:p>
    <w:p w14:paraId="334D6A5D" w14:textId="77777777" w:rsidR="00580255" w:rsidRPr="00580255" w:rsidRDefault="00580255" w:rsidP="003F7A2B">
      <w:pPr>
        <w:ind w:firstLine="284"/>
        <w:jc w:val="both"/>
        <w:rPr>
          <w:rFonts w:ascii="Bookman Old Style" w:hAnsi="Bookman Old Style" w:cs="Arial"/>
          <w:sz w:val="22"/>
        </w:rPr>
      </w:pPr>
    </w:p>
    <w:p w14:paraId="3BF6512B"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lastRenderedPageBreak/>
        <w:t>Ой, я ещё не написала, что пол в печи для бани застилали соломой и мылись на соломе.</w:t>
      </w:r>
    </w:p>
    <w:p w14:paraId="7394C139"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Случались и курьёзы. Вот жила у нас одинокая старушка по имени Параня, домик у неё был куцый, без двора (она его на дрова пилила). Так вот затопила она печку а, баран не открыла, и весь дым в избу. Параня к нам бежит: «Павел Михайлович, посмотри-печка не топится!» Отец пошёл и все «исправил». </w:t>
      </w:r>
    </w:p>
    <w:p w14:paraId="2CC5A969"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А ещё был случай это уже в Некоузском районе. Прибежала старушка к соседу, запыхалась: «Витя, голубчик, пойдём скорее ко мне! Этот-то туда-то не идёт!» И больше ничего сказать не может, от смятения всё забыла. Побежал сосед, а виной всему тот же «баран».</w:t>
      </w:r>
    </w:p>
    <w:p w14:paraId="3600E4CE"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Печка служила и местом отбывания наказания, мы с братом чего-нибудь не поделим, начинаем «выяснять отношения». А мама рядом, занята своими делами и вдруг мы слышим: «Ну чего, вам вместе тесно, а врозь скучно? Марш один на печь!» И кто-нибудь из нас без пререканий забирался туда. Нотаций и нравоучений не было, будешь оправдываться, то мать всё равно скажет: «Вот там и подумай про себя - кто прав, а кто виноват!»</w:t>
      </w:r>
    </w:p>
    <w:p w14:paraId="5B568D7F"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Помнится и другое. Если был праздник, то обязательный его атрибут - самовар на столе, его медные бока начищены до блеска. Сияние самовара было для нас удивительным ощущением праздника. В самоваре долго не остывала вода, он тихонько «пел» на столе, не заглушённый колпачком. В самоваре варили яйца, укладывая их вокруг трубы и под крышку.</w:t>
      </w:r>
    </w:p>
    <w:p w14:paraId="227F3919"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В войну заваркой служила сушёная морковь и цикорий, который сажали почти в каждом огороде. Потом появились фруктово-ягодные брикеты, спрессованные отходы от яблок и груш - там были одни зёрна, какие-то палочки, всё это спрессовано и упаковано, продавали в магазине.</w:t>
      </w:r>
    </w:p>
    <w:p w14:paraId="05BE4682"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 xml:space="preserve">Кончилась война, стали открываться магазины-лавки. Помню наше Кустово, лавку. Все стоим ждём, когда привезут хлеб. Рядом в доме открывается окно, и маленькая девочка Нина Юрова кричит: «Чанко, иди чай пить с чакаём!» Все оживились. Потом одна женщина </w:t>
      </w:r>
      <w:r w:rsidRPr="00580255">
        <w:rPr>
          <w:rFonts w:ascii="Bookman Old Style" w:hAnsi="Bookman Old Style" w:cs="Arial"/>
          <w:sz w:val="22"/>
        </w:rPr>
        <w:lastRenderedPageBreak/>
        <w:t>приглашает другую: «Маня, приходи ко мне чай пить. У меня чай-то праской и лампасея есть!»</w:t>
      </w:r>
    </w:p>
    <w:p w14:paraId="6FA39535"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Потом это милое слово «праской», то есть настоящий, исчезло из обихода, а года четыре назад еду в Мышкин в автобусе, народу немного</w:t>
      </w:r>
      <w:r w:rsidR="002E5EE1" w:rsidRPr="00580255">
        <w:rPr>
          <w:rFonts w:ascii="Bookman Old Style" w:hAnsi="Bookman Old Style" w:cs="Arial"/>
          <w:sz w:val="22"/>
        </w:rPr>
        <w:t>,</w:t>
      </w:r>
      <w:r w:rsidRPr="00580255">
        <w:rPr>
          <w:rFonts w:ascii="Bookman Old Style" w:hAnsi="Bookman Old Style" w:cs="Arial"/>
          <w:sz w:val="22"/>
        </w:rPr>
        <w:t xml:space="preserve"> больше всё пожилые. Время зимнее. И вдруг слышу: «Холодно сегодня, но нынче ни одного праского мороза-то и не было». И так это слово всколыхнуло мне душу… Детство вспоминалось.</w:t>
      </w:r>
    </w:p>
    <w:p w14:paraId="71A003FE" w14:textId="77777777" w:rsidR="003F7A2B" w:rsidRPr="00580255" w:rsidRDefault="003F7A2B" w:rsidP="003F7A2B">
      <w:pPr>
        <w:ind w:firstLine="284"/>
        <w:jc w:val="both"/>
        <w:rPr>
          <w:rFonts w:ascii="Bookman Old Style" w:hAnsi="Bookman Old Style" w:cs="Arial"/>
          <w:sz w:val="22"/>
        </w:rPr>
      </w:pPr>
      <w:r w:rsidRPr="00580255">
        <w:rPr>
          <w:rFonts w:ascii="Bookman Old Style" w:hAnsi="Bookman Old Style" w:cs="Arial"/>
          <w:sz w:val="22"/>
        </w:rPr>
        <w:t>А «лампасея» - это переиначенное слово «монпасье», то есть леденцы в круглых жестяных баночках, эти баночки были старинными и значилась на н</w:t>
      </w:r>
      <w:r w:rsidR="00CC5D9A" w:rsidRPr="00580255">
        <w:rPr>
          <w:rFonts w:ascii="Bookman Old Style" w:hAnsi="Bookman Old Style" w:cs="Arial"/>
          <w:sz w:val="22"/>
        </w:rPr>
        <w:t>и</w:t>
      </w:r>
      <w:r w:rsidRPr="00580255">
        <w:rPr>
          <w:rFonts w:ascii="Bookman Old Style" w:hAnsi="Bookman Old Style" w:cs="Arial"/>
          <w:sz w:val="22"/>
        </w:rPr>
        <w:t>х фамилия Абрикосов. Вот что мне ещё вспомнилось… Да разве всё перескажешь, что память из детства нашёптывает…</w:t>
      </w:r>
    </w:p>
    <w:p w14:paraId="22C61D4A" w14:textId="77777777" w:rsidR="00A85648" w:rsidRPr="00580255" w:rsidRDefault="003F7A2B" w:rsidP="002E5EE1">
      <w:pPr>
        <w:ind w:firstLine="284"/>
        <w:jc w:val="right"/>
        <w:rPr>
          <w:rFonts w:ascii="Bookman Old Style" w:hAnsi="Bookman Old Style" w:cs="Arial"/>
          <w:b/>
        </w:rPr>
      </w:pPr>
      <w:r w:rsidRPr="00580255">
        <w:rPr>
          <w:rFonts w:ascii="Bookman Old Style" w:hAnsi="Bookman Old Style" w:cs="Times New Roman"/>
          <w:b/>
        </w:rPr>
        <w:t>Нина Павловна Ревуненкова (Кирсанова).</w:t>
      </w:r>
      <w:r w:rsidR="002E5EE1" w:rsidRPr="00580255">
        <w:rPr>
          <w:rFonts w:ascii="Bookman Old Style" w:hAnsi="Bookman Old Style" w:cs="Arial"/>
          <w:b/>
        </w:rPr>
        <w:t xml:space="preserve"> </w:t>
      </w:r>
    </w:p>
    <w:p w14:paraId="255E56A8" w14:textId="77777777" w:rsidR="005175D9" w:rsidRPr="00580255" w:rsidRDefault="00580255" w:rsidP="00580255">
      <w:pPr>
        <w:ind w:firstLine="284"/>
        <w:jc w:val="center"/>
        <w:rPr>
          <w:rFonts w:ascii="Bookman Old Style" w:hAnsi="Bookman Old Style" w:cs="Arial"/>
        </w:rPr>
      </w:pPr>
      <w:r w:rsidRPr="00580255">
        <w:rPr>
          <w:rFonts w:ascii="Bookman Old Style" w:hAnsi="Bookman Old Style" w:cs="Arial"/>
          <w:noProof/>
        </w:rPr>
        <w:drawing>
          <wp:inline distT="0" distB="0" distL="0" distR="0" wp14:anchorId="166F1966" wp14:editId="3F2E167A">
            <wp:extent cx="2048510" cy="3416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8510" cy="341630"/>
                    </a:xfrm>
                    <a:prstGeom prst="rect">
                      <a:avLst/>
                    </a:prstGeom>
                    <a:noFill/>
                  </pic:spPr>
                </pic:pic>
              </a:graphicData>
            </a:graphic>
          </wp:inline>
        </w:drawing>
      </w:r>
    </w:p>
    <w:p w14:paraId="2F2F3C68" w14:textId="77777777" w:rsidR="005175D9" w:rsidRPr="00580255" w:rsidRDefault="005175D9" w:rsidP="005175D9">
      <w:pPr>
        <w:jc w:val="right"/>
        <w:rPr>
          <w:rFonts w:ascii="Bookman Old Style" w:hAnsi="Bookman Old Style"/>
          <w:i/>
        </w:rPr>
      </w:pPr>
      <w:r w:rsidRPr="00580255">
        <w:rPr>
          <w:rFonts w:ascii="Bookman Old Style" w:hAnsi="Bookman Old Style"/>
          <w:i/>
        </w:rPr>
        <w:t>Здравоохранение</w:t>
      </w:r>
    </w:p>
    <w:p w14:paraId="422D1F4C" w14:textId="77777777" w:rsidR="005175D9" w:rsidRPr="0094442B" w:rsidRDefault="005175D9" w:rsidP="005175D9">
      <w:pPr>
        <w:pStyle w:val="af3"/>
        <w:jc w:val="center"/>
        <w:rPr>
          <w:rFonts w:ascii="Izhitsa" w:hAnsi="Izhitsa"/>
          <w:sz w:val="36"/>
        </w:rPr>
      </w:pPr>
      <w:r w:rsidRPr="0094442B">
        <w:rPr>
          <w:rFonts w:ascii="Izhitsa" w:hAnsi="Izhitsa"/>
          <w:sz w:val="36"/>
        </w:rPr>
        <w:t>МЫШКИНСКИЕ</w:t>
      </w:r>
    </w:p>
    <w:p w14:paraId="58168551" w14:textId="77777777" w:rsidR="005175D9" w:rsidRPr="0094442B" w:rsidRDefault="005175D9" w:rsidP="005175D9">
      <w:pPr>
        <w:pStyle w:val="af3"/>
        <w:jc w:val="center"/>
        <w:rPr>
          <w:rFonts w:ascii="Izhitsa" w:hAnsi="Izhitsa"/>
          <w:sz w:val="36"/>
        </w:rPr>
      </w:pPr>
      <w:r w:rsidRPr="0094442B">
        <w:rPr>
          <w:rFonts w:ascii="Izhitsa" w:hAnsi="Izhitsa"/>
          <w:sz w:val="36"/>
        </w:rPr>
        <w:t>ИНИЦИАТИВЫ</w:t>
      </w:r>
    </w:p>
    <w:p w14:paraId="7305650A" w14:textId="77777777" w:rsidR="005175D9" w:rsidRPr="00580255" w:rsidRDefault="005175D9" w:rsidP="005175D9">
      <w:pPr>
        <w:pStyle w:val="af3"/>
        <w:ind w:firstLine="284"/>
        <w:jc w:val="both"/>
        <w:rPr>
          <w:rFonts w:ascii="Bookman Old Style" w:hAnsi="Bookman Old Style" w:cs="Arial"/>
          <w:sz w:val="22"/>
        </w:rPr>
      </w:pPr>
      <w:r w:rsidRPr="00580255">
        <w:rPr>
          <w:rFonts w:ascii="Bookman Old Style" w:hAnsi="Bookman Old Style" w:cs="Arial"/>
          <w:sz w:val="22"/>
        </w:rPr>
        <w:t xml:space="preserve">В наших публикациях мы не раз касались темы старинного мышкинского здравоохранения. Сегодня мы кратко снова обратимся к этой теме. А начнём с того, что в имперское время у ярославских врачей бывали общие съезды, где они могли поднимать самые важные вопросы своей работы. </w:t>
      </w:r>
    </w:p>
    <w:p w14:paraId="31023110" w14:textId="77777777" w:rsidR="005175D9" w:rsidRPr="00580255" w:rsidRDefault="005175D9" w:rsidP="0064171A">
      <w:pPr>
        <w:pStyle w:val="af3"/>
        <w:ind w:firstLine="284"/>
        <w:jc w:val="both"/>
        <w:rPr>
          <w:rFonts w:ascii="Bookman Old Style" w:hAnsi="Bookman Old Style" w:cs="Arial"/>
          <w:sz w:val="22"/>
        </w:rPr>
      </w:pPr>
      <w:r w:rsidRPr="00580255">
        <w:rPr>
          <w:rFonts w:ascii="Bookman Old Style" w:hAnsi="Bookman Old Style" w:cs="Arial"/>
          <w:sz w:val="22"/>
        </w:rPr>
        <w:t xml:space="preserve">Первый съезд состоялся в 1873 году. Наш край представлял уездный врач фон-Шверин. Он особое внимание уделил борьбе с </w:t>
      </w:r>
      <w:r w:rsidR="0064171A" w:rsidRPr="00580255">
        <w:rPr>
          <w:rFonts w:ascii="Bookman Old Style" w:hAnsi="Bookman Old Style" w:cs="Arial"/>
          <w:sz w:val="22"/>
        </w:rPr>
        <w:t>э</w:t>
      </w:r>
      <w:r w:rsidRPr="00580255">
        <w:rPr>
          <w:rFonts w:ascii="Bookman Old Style" w:hAnsi="Bookman Old Style" w:cs="Arial"/>
          <w:sz w:val="22"/>
        </w:rPr>
        <w:t>пидемиями. Для нашего уезда после прокладки железной дороги это стало важным делом, ведь по «чугунке» болезнь распространялась очень легко и быстро, и первыми от неё страдали на</w:t>
      </w:r>
      <w:r w:rsidRPr="00580255">
        <w:rPr>
          <w:rFonts w:ascii="Bookman Old Style" w:hAnsi="Bookman Old Style" w:cs="Arial"/>
          <w:sz w:val="22"/>
        </w:rPr>
        <w:softHyphen/>
        <w:t>ши придорожные волости.</w:t>
      </w:r>
    </w:p>
    <w:p w14:paraId="3C20F32D" w14:textId="77777777" w:rsidR="005175D9" w:rsidRPr="00580255" w:rsidRDefault="005175D9" w:rsidP="005175D9">
      <w:pPr>
        <w:ind w:firstLine="284"/>
        <w:jc w:val="both"/>
        <w:rPr>
          <w:rFonts w:ascii="Bookman Old Style" w:hAnsi="Bookman Old Style" w:cs="Arial"/>
          <w:sz w:val="22"/>
        </w:rPr>
      </w:pPr>
      <w:r w:rsidRPr="00580255">
        <w:rPr>
          <w:rFonts w:ascii="Bookman Old Style" w:hAnsi="Bookman Old Style" w:cs="Arial"/>
          <w:sz w:val="22"/>
        </w:rPr>
        <w:t xml:space="preserve">А вот со вторым съездом дело замедлилось. Мышкинцы не раз хлопотали об его проведении, но губернское земство не видело большой необходимости. В 1888 </w:t>
      </w:r>
      <w:r w:rsidRPr="00580255">
        <w:rPr>
          <w:rFonts w:ascii="Bookman Old Style" w:hAnsi="Bookman Old Style" w:cs="Arial"/>
          <w:smallCaps/>
          <w:sz w:val="22"/>
        </w:rPr>
        <w:t xml:space="preserve">году </w:t>
      </w:r>
      <w:r w:rsidRPr="00580255">
        <w:rPr>
          <w:rFonts w:ascii="Bookman Old Style" w:hAnsi="Bookman Old Style" w:cs="Arial"/>
          <w:sz w:val="22"/>
        </w:rPr>
        <w:t xml:space="preserve">мышкинское земское собрание ходатайствовало о проведении съезда, но губерния опять не нашла общих веских причин. </w:t>
      </w:r>
    </w:p>
    <w:p w14:paraId="571DE04F" w14:textId="77777777" w:rsidR="005175D9" w:rsidRPr="00580255" w:rsidRDefault="00580255" w:rsidP="005175D9">
      <w:pPr>
        <w:ind w:firstLine="284"/>
        <w:jc w:val="both"/>
        <w:rPr>
          <w:rFonts w:ascii="Bookman Old Style" w:hAnsi="Bookman Old Style" w:cs="Arial"/>
          <w:sz w:val="22"/>
        </w:rPr>
      </w:pPr>
      <w:r w:rsidRPr="00580255">
        <w:rPr>
          <w:rFonts w:ascii="Bookman Old Style" w:hAnsi="Bookman Old Style" w:cs="Arial"/>
          <w:sz w:val="22"/>
        </w:rPr>
        <w:t>Тогда</w:t>
      </w:r>
      <w:r w:rsidR="005175D9" w:rsidRPr="00580255">
        <w:rPr>
          <w:rFonts w:ascii="Bookman Old Style" w:hAnsi="Bookman Old Style" w:cs="Arial"/>
          <w:sz w:val="22"/>
        </w:rPr>
        <w:t xml:space="preserve"> наш уездный земский врач Н.И.Григорьев при поддержке предсе</w:t>
      </w:r>
      <w:r w:rsidR="005175D9" w:rsidRPr="00580255">
        <w:rPr>
          <w:rFonts w:ascii="Bookman Old Style" w:hAnsi="Bookman Old Style" w:cs="Arial"/>
          <w:sz w:val="22"/>
        </w:rPr>
        <w:lastRenderedPageBreak/>
        <w:t xml:space="preserve">дателя уездного земского собрания А.А. Тютчева обратился с этим вновь. На этот раз его поддержали мологжане под руководством доктора А.С. Черкудинова. </w:t>
      </w:r>
    </w:p>
    <w:p w14:paraId="3033242C" w14:textId="77777777" w:rsidR="005175D9" w:rsidRPr="00580255" w:rsidRDefault="005175D9" w:rsidP="005175D9">
      <w:pPr>
        <w:ind w:firstLine="284"/>
        <w:jc w:val="both"/>
        <w:rPr>
          <w:rFonts w:ascii="Bookman Old Style" w:hAnsi="Bookman Old Style" w:cs="Arial"/>
          <w:sz w:val="22"/>
        </w:rPr>
      </w:pPr>
      <w:r w:rsidRPr="00580255">
        <w:rPr>
          <w:rFonts w:ascii="Bookman Old Style" w:hAnsi="Bookman Old Style" w:cs="Arial"/>
          <w:sz w:val="22"/>
        </w:rPr>
        <w:t xml:space="preserve">И съезд наконец состоялся, а было это в 1890 году. Мышкинцы на нем выступали весьма авторитетно. Н.И. Григорьев к тому времени издал свою книгу «Школа и заразительные болезни», которая была рекомендована Министерством Народного Просвещения в школьные библиотеки. </w:t>
      </w:r>
    </w:p>
    <w:p w14:paraId="34FF6DEC" w14:textId="77777777" w:rsidR="005175D9" w:rsidRPr="00580255" w:rsidRDefault="005175D9" w:rsidP="005175D9">
      <w:pPr>
        <w:ind w:firstLine="284"/>
        <w:jc w:val="both"/>
        <w:rPr>
          <w:rFonts w:ascii="Bookman Old Style" w:hAnsi="Bookman Old Style" w:cs="Arial"/>
          <w:sz w:val="22"/>
        </w:rPr>
      </w:pPr>
      <w:r w:rsidRPr="00580255">
        <w:rPr>
          <w:rFonts w:ascii="Bookman Old Style" w:hAnsi="Bookman Old Style" w:cs="Arial"/>
          <w:sz w:val="22"/>
        </w:rPr>
        <w:t>И на съезде наш врач участвовал в трёх тематических направлениях работы. В частности</w:t>
      </w:r>
      <w:r w:rsidR="00580255" w:rsidRPr="00580255">
        <w:rPr>
          <w:rFonts w:ascii="Bookman Old Style" w:hAnsi="Bookman Old Style" w:cs="Arial"/>
          <w:sz w:val="22"/>
        </w:rPr>
        <w:t>,</w:t>
      </w:r>
      <w:r w:rsidRPr="00580255">
        <w:rPr>
          <w:rFonts w:ascii="Bookman Old Style" w:hAnsi="Bookman Old Style" w:cs="Arial"/>
          <w:sz w:val="22"/>
        </w:rPr>
        <w:t xml:space="preserve"> был активен в обсуждении вопросов </w:t>
      </w:r>
      <w:r w:rsidR="00580255" w:rsidRPr="00580255">
        <w:rPr>
          <w:rFonts w:ascii="Bookman Old Style" w:hAnsi="Bookman Old Style" w:cs="Arial"/>
          <w:sz w:val="22"/>
        </w:rPr>
        <w:t>оспопрививания</w:t>
      </w:r>
      <w:r w:rsidRPr="00580255">
        <w:rPr>
          <w:rFonts w:ascii="Bookman Old Style" w:hAnsi="Bookman Old Style" w:cs="Arial"/>
          <w:sz w:val="22"/>
        </w:rPr>
        <w:t>. И выступал с двумя докладами. Первый посвящался надобности создания центрального аптечного склада для уездных земств при Ярославский губернской больнице. А второй рассматривал вопросы работы сельских аптек.</w:t>
      </w:r>
    </w:p>
    <w:p w14:paraId="4628CA94" w14:textId="77777777" w:rsidR="005175D9" w:rsidRPr="00580255" w:rsidRDefault="005175D9" w:rsidP="005175D9">
      <w:pPr>
        <w:ind w:firstLine="284"/>
        <w:jc w:val="both"/>
        <w:rPr>
          <w:rFonts w:ascii="Bookman Old Style" w:hAnsi="Bookman Old Style" w:cs="Arial"/>
          <w:sz w:val="22"/>
        </w:rPr>
      </w:pPr>
      <w:r w:rsidRPr="00580255">
        <w:rPr>
          <w:rFonts w:ascii="Bookman Old Style" w:hAnsi="Bookman Old Style" w:cs="Arial"/>
          <w:sz w:val="22"/>
        </w:rPr>
        <w:t>Принимал он участие и в обсуждении темы уездных санитарных советов. (А кстати, таковые советы тогда были лишь в Мышкинском и Мологском земствах). И их опыт был для всех интересен.</w:t>
      </w:r>
    </w:p>
    <w:p w14:paraId="25F0736C" w14:textId="77777777" w:rsidR="005175D9" w:rsidRPr="00580255" w:rsidRDefault="005175D9" w:rsidP="005175D9">
      <w:pPr>
        <w:ind w:firstLine="284"/>
        <w:jc w:val="both"/>
        <w:rPr>
          <w:rFonts w:ascii="Bookman Old Style" w:hAnsi="Bookman Old Style" w:cs="Arial"/>
          <w:sz w:val="22"/>
        </w:rPr>
      </w:pPr>
      <w:r w:rsidRPr="00580255">
        <w:rPr>
          <w:rFonts w:ascii="Bookman Old Style" w:hAnsi="Bookman Old Style" w:cs="Arial"/>
          <w:sz w:val="22"/>
        </w:rPr>
        <w:t xml:space="preserve">Третий съезд проходил в марте 1900 года. Мышкинский уезд представлял врач А.В. Троицкий. Его участие тоже было очень содержательным и интересным. Он сообщил о мышкинском опыте. На всех сельских мышкинских медпунктах </w:t>
      </w:r>
      <w:r w:rsidR="00580255" w:rsidRPr="00580255">
        <w:rPr>
          <w:rFonts w:ascii="Bookman Old Style" w:hAnsi="Bookman Old Style" w:cs="Arial"/>
          <w:sz w:val="22"/>
        </w:rPr>
        <w:t xml:space="preserve">уже </w:t>
      </w:r>
      <w:r w:rsidRPr="00580255">
        <w:rPr>
          <w:rFonts w:ascii="Bookman Old Style" w:hAnsi="Bookman Old Style" w:cs="Arial"/>
          <w:sz w:val="22"/>
        </w:rPr>
        <w:t>были аптеки и все лекарства в них крестьянам давали бесплатно. Плата взим</w:t>
      </w:r>
      <w:r w:rsidR="00580255" w:rsidRPr="00580255">
        <w:rPr>
          <w:rFonts w:ascii="Bookman Old Style" w:hAnsi="Bookman Old Style" w:cs="Arial"/>
          <w:sz w:val="22"/>
        </w:rPr>
        <w:t xml:space="preserve">алась лишь за консультацию при </w:t>
      </w:r>
      <w:r w:rsidRPr="00580255">
        <w:rPr>
          <w:rFonts w:ascii="Bookman Old Style" w:hAnsi="Bookman Old Style" w:cs="Arial"/>
          <w:sz w:val="22"/>
        </w:rPr>
        <w:t xml:space="preserve">первом посещении врача (15 копеек). </w:t>
      </w:r>
    </w:p>
    <w:p w14:paraId="1488C00B" w14:textId="77777777" w:rsidR="005175D9" w:rsidRPr="00580255" w:rsidRDefault="005175D9" w:rsidP="005175D9">
      <w:pPr>
        <w:ind w:firstLine="284"/>
        <w:jc w:val="both"/>
        <w:rPr>
          <w:rFonts w:ascii="Bookman Old Style" w:hAnsi="Bookman Old Style" w:cs="Arial"/>
          <w:sz w:val="22"/>
        </w:rPr>
      </w:pPr>
      <w:r w:rsidRPr="00580255">
        <w:rPr>
          <w:rFonts w:ascii="Bookman Old Style" w:hAnsi="Bookman Old Style" w:cs="Arial"/>
          <w:sz w:val="22"/>
        </w:rPr>
        <w:t>Для снабжения пунктов лекарствами и инструментами наше земство ежегодно давал</w:t>
      </w:r>
      <w:r w:rsidR="00580255" w:rsidRPr="00580255">
        <w:rPr>
          <w:rFonts w:ascii="Bookman Old Style" w:hAnsi="Bookman Old Style" w:cs="Arial"/>
          <w:sz w:val="22"/>
        </w:rPr>
        <w:t>о</w:t>
      </w:r>
      <w:r w:rsidRPr="00580255">
        <w:rPr>
          <w:rFonts w:ascii="Bookman Old Style" w:hAnsi="Bookman Old Style" w:cs="Arial"/>
          <w:sz w:val="22"/>
        </w:rPr>
        <w:t xml:space="preserve"> в Рождествено 700 рублей, в Масальское - 450 рублей и в Сменцево - 350 рублей.  Нужно отметить, что немалая часть этих средств компенсировалась платой при первом посещении, за год по уезду собиралось 1076 рублей 51 копейка. </w:t>
      </w:r>
    </w:p>
    <w:p w14:paraId="5D3C1640" w14:textId="77777777" w:rsidR="005175D9" w:rsidRPr="00580255" w:rsidRDefault="005175D9" w:rsidP="00580255">
      <w:pPr>
        <w:ind w:firstLine="284"/>
        <w:jc w:val="both"/>
        <w:rPr>
          <w:rFonts w:ascii="Bookman Old Style" w:hAnsi="Bookman Old Style" w:cs="Arial"/>
          <w:sz w:val="22"/>
        </w:rPr>
      </w:pPr>
      <w:r w:rsidRPr="00580255">
        <w:rPr>
          <w:rFonts w:ascii="Bookman Old Style" w:hAnsi="Bookman Old Style" w:cs="Arial"/>
          <w:sz w:val="22"/>
        </w:rPr>
        <w:t xml:space="preserve">Врач Троицкий также рассказывал о том, что в Мышкинском уезде имеет </w:t>
      </w:r>
      <w:r w:rsidR="00580255" w:rsidRPr="00580255">
        <w:rPr>
          <w:rFonts w:ascii="Bookman Old Style" w:hAnsi="Bookman Old Style" w:cs="Arial"/>
          <w:sz w:val="22"/>
        </w:rPr>
        <w:t xml:space="preserve">место </w:t>
      </w:r>
      <w:r w:rsidRPr="00580255">
        <w:rPr>
          <w:rFonts w:ascii="Bookman Old Style" w:hAnsi="Bookman Old Style" w:cs="Arial"/>
          <w:sz w:val="22"/>
        </w:rPr>
        <w:t>ещё одна инициатива – разность во взимании платы за амбулаторное посещение. Со своих – двадцать копеек, а с чужих – тридцать копеек. И это поз</w:t>
      </w:r>
      <w:r w:rsidRPr="00580255">
        <w:rPr>
          <w:rFonts w:ascii="Bookman Old Style" w:hAnsi="Bookman Old Style" w:cs="Arial"/>
          <w:sz w:val="22"/>
        </w:rPr>
        <w:lastRenderedPageBreak/>
        <w:t>воляло земский расход на больницы серьёзно понизить. И сейчас в губернии он самый низкий (33 копейки на человека, а к примеру в Ярославском уезде – 46,5 копеек). А в дальнейшем наш уезд даже смог перейти к полной бесплатности для своего населения. Вслед за нами пошли</w:t>
      </w:r>
      <w:r w:rsidR="00580255" w:rsidRPr="00580255">
        <w:rPr>
          <w:rFonts w:ascii="Bookman Old Style" w:hAnsi="Bookman Old Style" w:cs="Arial"/>
          <w:sz w:val="22"/>
        </w:rPr>
        <w:t xml:space="preserve"> </w:t>
      </w:r>
      <w:r w:rsidRPr="00580255">
        <w:rPr>
          <w:rFonts w:ascii="Bookman Old Style" w:hAnsi="Bookman Old Style" w:cs="Arial"/>
          <w:sz w:val="22"/>
        </w:rPr>
        <w:t>Ярославский, Рыбинский и Ростовский у</w:t>
      </w:r>
      <w:r w:rsidR="00580255" w:rsidRPr="00580255">
        <w:rPr>
          <w:rFonts w:ascii="Bookman Old Style" w:hAnsi="Bookman Old Style" w:cs="Arial"/>
          <w:sz w:val="22"/>
        </w:rPr>
        <w:t>е</w:t>
      </w:r>
      <w:r w:rsidRPr="00580255">
        <w:rPr>
          <w:rFonts w:ascii="Bookman Old Style" w:hAnsi="Bookman Old Style" w:cs="Arial"/>
          <w:sz w:val="22"/>
        </w:rPr>
        <w:t xml:space="preserve">зды, но они всё же брали по пять копеек с человека. </w:t>
      </w:r>
    </w:p>
    <w:p w14:paraId="652E6E30" w14:textId="77777777" w:rsidR="005175D9" w:rsidRPr="00580255" w:rsidRDefault="005175D9" w:rsidP="005175D9">
      <w:pPr>
        <w:ind w:firstLine="284"/>
        <w:jc w:val="both"/>
        <w:rPr>
          <w:rFonts w:ascii="Bookman Old Style" w:hAnsi="Bookman Old Style" w:cs="Arial"/>
          <w:sz w:val="22"/>
        </w:rPr>
      </w:pPr>
      <w:r w:rsidRPr="00580255">
        <w:rPr>
          <w:rFonts w:ascii="Bookman Old Style" w:hAnsi="Bookman Old Style" w:cs="Arial"/>
          <w:sz w:val="22"/>
        </w:rPr>
        <w:t>Была поддержана и мышкинская инициатива о санитарных советах. Они появ</w:t>
      </w:r>
      <w:r w:rsidR="00580255" w:rsidRPr="00580255">
        <w:rPr>
          <w:rFonts w:ascii="Bookman Old Style" w:hAnsi="Bookman Old Style" w:cs="Arial"/>
          <w:sz w:val="22"/>
        </w:rPr>
        <w:t>и</w:t>
      </w:r>
      <w:r w:rsidRPr="00580255">
        <w:rPr>
          <w:rFonts w:ascii="Bookman Old Style" w:hAnsi="Bookman Old Style" w:cs="Arial"/>
          <w:sz w:val="22"/>
        </w:rPr>
        <w:t>лись уже в пяти уездах Ярославской губернии. Четвёртый съезд ярославских врачей состоялся в 1902 году. Наш уезд тогда представлял А.В. Троицкий. А на пятом съезде, про</w:t>
      </w:r>
      <w:r w:rsidR="00580255" w:rsidRPr="00580255">
        <w:rPr>
          <w:rFonts w:ascii="Bookman Old Style" w:hAnsi="Bookman Old Style" w:cs="Arial"/>
          <w:sz w:val="22"/>
        </w:rPr>
        <w:t>х</w:t>
      </w:r>
      <w:r w:rsidRPr="00580255">
        <w:rPr>
          <w:rFonts w:ascii="Bookman Old Style" w:hAnsi="Bookman Old Style" w:cs="Arial"/>
          <w:sz w:val="22"/>
        </w:rPr>
        <w:t>одившем в 1911 году, от Мышкина выступал доктор В.В. Трубин. Он рассказал о состоянии хирургической помощи в наших участковых больницах. И мог блеснуть тем, что в мышкинских больницах самый низкий процент смертности по всей губернии. Например в Ярославском уезде он был намного выше…</w:t>
      </w:r>
    </w:p>
    <w:p w14:paraId="41461894" w14:textId="77777777" w:rsidR="005175D9" w:rsidRPr="00580255" w:rsidRDefault="005175D9" w:rsidP="005175D9">
      <w:pPr>
        <w:ind w:firstLine="284"/>
        <w:jc w:val="both"/>
        <w:rPr>
          <w:rFonts w:ascii="Bookman Old Style" w:hAnsi="Bookman Old Style" w:cs="Arial"/>
          <w:sz w:val="22"/>
        </w:rPr>
      </w:pPr>
      <w:r w:rsidRPr="00580255">
        <w:rPr>
          <w:rFonts w:ascii="Bookman Old Style" w:hAnsi="Bookman Old Style" w:cs="Arial"/>
          <w:sz w:val="22"/>
        </w:rPr>
        <w:t xml:space="preserve">На шестом съезде, проходившем в 1914 году, Мышкин был представлен доктором П.В. Левицким (Доктор Трубин к этому времени уже работал в Ростове). У нашего посланца были два доклада о бесплатной медицинской помощи. А наш уезд тогда был в числе пяти уездов, работающих именно так. Это уезды Ярославский, Мологский, Пошехонский, Угличский, Мышкинский. У нас была впечатляющая сеть больниц. Их имелось три, на 53 койки. (Для сравнения в Любимском уезде одна больница на 29 коек). </w:t>
      </w:r>
    </w:p>
    <w:p w14:paraId="3929CA3F" w14:textId="77777777" w:rsidR="005175D9" w:rsidRPr="00580255" w:rsidRDefault="005175D9" w:rsidP="005175D9">
      <w:pPr>
        <w:ind w:firstLine="284"/>
        <w:jc w:val="both"/>
        <w:rPr>
          <w:rFonts w:ascii="Bookman Old Style" w:hAnsi="Bookman Old Style" w:cs="Arial"/>
          <w:sz w:val="22"/>
        </w:rPr>
      </w:pPr>
      <w:r w:rsidRPr="00580255">
        <w:rPr>
          <w:rFonts w:ascii="Bookman Old Style" w:hAnsi="Bookman Old Style" w:cs="Arial"/>
          <w:sz w:val="22"/>
        </w:rPr>
        <w:t>Мышкинские медики во многих вопросах шли впереди медицины всей Ярослав</w:t>
      </w:r>
      <w:r w:rsidR="00580255" w:rsidRPr="00580255">
        <w:rPr>
          <w:rFonts w:ascii="Bookman Old Style" w:hAnsi="Bookman Old Style" w:cs="Arial"/>
          <w:sz w:val="22"/>
        </w:rPr>
        <w:t>с</w:t>
      </w:r>
      <w:r w:rsidRPr="00580255">
        <w:rPr>
          <w:rFonts w:ascii="Bookman Old Style" w:hAnsi="Bookman Old Style" w:cs="Arial"/>
          <w:sz w:val="22"/>
        </w:rPr>
        <w:t xml:space="preserve">кой губернии. И достижения имели впечатляющие, так в 1911 году наши хирурги сделали 182 (!) операции, в 1912 году – ещё больше </w:t>
      </w:r>
      <w:r w:rsidR="00580255" w:rsidRPr="00580255">
        <w:rPr>
          <w:rFonts w:ascii="Bookman Old Style" w:hAnsi="Bookman Old Style" w:cs="Arial"/>
          <w:sz w:val="22"/>
        </w:rPr>
        <w:t xml:space="preserve">– </w:t>
      </w:r>
      <w:r w:rsidRPr="00580255">
        <w:rPr>
          <w:rFonts w:ascii="Bookman Old Style" w:hAnsi="Bookman Old Style" w:cs="Arial"/>
          <w:sz w:val="22"/>
        </w:rPr>
        <w:t>273</w:t>
      </w:r>
      <w:r w:rsidR="00580255" w:rsidRPr="00580255">
        <w:rPr>
          <w:rFonts w:ascii="Bookman Old Style" w:hAnsi="Bookman Old Style" w:cs="Arial"/>
          <w:sz w:val="22"/>
        </w:rPr>
        <w:t xml:space="preserve"> </w:t>
      </w:r>
      <w:r w:rsidRPr="00580255">
        <w:rPr>
          <w:rFonts w:ascii="Bookman Old Style" w:hAnsi="Bookman Old Style" w:cs="Arial"/>
          <w:sz w:val="22"/>
        </w:rPr>
        <w:t xml:space="preserve">операции! И в их числе полостные, которые делались лишь в семи больницах губернии. Тут у мышкинцев был абсолютный рекорд, при </w:t>
      </w:r>
      <w:r w:rsidR="00580255" w:rsidRPr="00580255">
        <w:rPr>
          <w:rFonts w:ascii="Bookman Old Style" w:hAnsi="Bookman Old Style" w:cs="Arial"/>
          <w:sz w:val="22"/>
        </w:rPr>
        <w:t>77 таких операциях неудачи случи</w:t>
      </w:r>
      <w:r w:rsidRPr="00580255">
        <w:rPr>
          <w:rFonts w:ascii="Bookman Old Style" w:hAnsi="Bookman Old Style" w:cs="Arial"/>
          <w:sz w:val="22"/>
        </w:rPr>
        <w:t xml:space="preserve">лись лишь в пяти случаях. Вот такими были в старину </w:t>
      </w:r>
      <w:r w:rsidR="00580255" w:rsidRPr="00580255">
        <w:rPr>
          <w:rFonts w:ascii="Bookman Old Style" w:hAnsi="Bookman Old Style" w:cs="Arial"/>
          <w:sz w:val="22"/>
        </w:rPr>
        <w:t xml:space="preserve">наши </w:t>
      </w:r>
      <w:r w:rsidRPr="00580255">
        <w:rPr>
          <w:rFonts w:ascii="Bookman Old Style" w:hAnsi="Bookman Old Style" w:cs="Arial"/>
          <w:sz w:val="22"/>
        </w:rPr>
        <w:t xml:space="preserve">врачи – передовыми, инициативными и умелыми. </w:t>
      </w:r>
    </w:p>
    <w:p w14:paraId="13409C9F" w14:textId="77777777" w:rsidR="005175D9" w:rsidRPr="00580255" w:rsidRDefault="005175D9" w:rsidP="00580255">
      <w:pPr>
        <w:ind w:firstLine="284"/>
        <w:jc w:val="right"/>
        <w:rPr>
          <w:rFonts w:ascii="Times New Roman" w:hAnsi="Times New Roman" w:cs="Times New Roman"/>
          <w:b/>
          <w:sz w:val="22"/>
        </w:rPr>
      </w:pPr>
      <w:r w:rsidRPr="00580255">
        <w:rPr>
          <w:rFonts w:ascii="Times New Roman" w:hAnsi="Times New Roman" w:cs="Times New Roman"/>
          <w:b/>
          <w:sz w:val="22"/>
        </w:rPr>
        <w:t>Редакция «МЛ»</w:t>
      </w:r>
    </w:p>
    <w:p w14:paraId="30C5290C" w14:textId="77777777" w:rsidR="005175D9" w:rsidRPr="00566516" w:rsidRDefault="005175D9" w:rsidP="004B7CA4">
      <w:pPr>
        <w:jc w:val="right"/>
        <w:rPr>
          <w:rFonts w:ascii="Bookman Old Style" w:hAnsi="Bookman Old Style" w:cs="Times New Roman"/>
          <w:b/>
          <w:color w:val="000000" w:themeColor="text1"/>
          <w:sz w:val="36"/>
          <w:szCs w:val="36"/>
        </w:rPr>
        <w:sectPr w:rsidR="005175D9" w:rsidRPr="00566516" w:rsidSect="00CD4212">
          <w:type w:val="continuous"/>
          <w:pgSz w:w="11906" w:h="16838"/>
          <w:pgMar w:top="1134" w:right="1133" w:bottom="1134" w:left="1134" w:header="708" w:footer="708" w:gutter="0"/>
          <w:cols w:num="2" w:space="567"/>
          <w:docGrid w:linePitch="360"/>
        </w:sectPr>
      </w:pPr>
    </w:p>
    <w:p w14:paraId="16C48E6C" w14:textId="77777777" w:rsidR="004D04FD" w:rsidRPr="00C70964" w:rsidRDefault="004D04FD" w:rsidP="00477A79">
      <w:pPr>
        <w:spacing w:line="360" w:lineRule="auto"/>
        <w:jc w:val="center"/>
        <w:rPr>
          <w:rFonts w:ascii="Bookman Old Style" w:hAnsi="Bookman Old Style" w:cs="Times New Roman"/>
          <w:b/>
          <w:color w:val="000000" w:themeColor="text1"/>
          <w:sz w:val="36"/>
          <w:szCs w:val="36"/>
        </w:rPr>
        <w:sectPr w:rsidR="004D04FD" w:rsidRPr="00C70964" w:rsidSect="005175D9">
          <w:type w:val="continuous"/>
          <w:pgSz w:w="11906" w:h="16838"/>
          <w:pgMar w:top="1134" w:right="1134" w:bottom="1134" w:left="1134" w:header="709" w:footer="709" w:gutter="0"/>
          <w:cols w:num="2" w:space="567"/>
          <w:docGrid w:linePitch="360"/>
        </w:sectPr>
      </w:pPr>
    </w:p>
    <w:p w14:paraId="0D988FA4" w14:textId="77777777" w:rsidR="00477A79" w:rsidRDefault="00477A79" w:rsidP="00477A79">
      <w:pPr>
        <w:spacing w:line="360" w:lineRule="auto"/>
        <w:jc w:val="center"/>
        <w:rPr>
          <w:rFonts w:ascii="Times New Roman" w:hAnsi="Times New Roman" w:cs="Times New Roman"/>
        </w:rPr>
      </w:pPr>
      <w:r w:rsidRPr="003B0272">
        <w:rPr>
          <w:rFonts w:ascii="Bookman Old Style" w:hAnsi="Bookman Old Style" w:cs="Times New Roman"/>
          <w:b/>
          <w:color w:val="000000" w:themeColor="text1"/>
          <w:sz w:val="36"/>
          <w:szCs w:val="36"/>
          <w:lang w:val="en-US"/>
        </w:rPr>
        <w:lastRenderedPageBreak/>
        <w:t>III</w:t>
      </w:r>
      <w:r w:rsidRPr="003B0272">
        <w:rPr>
          <w:rFonts w:ascii="Bookman Old Style" w:hAnsi="Bookman Old Style" w:cs="Times New Roman"/>
          <w:b/>
          <w:color w:val="000000" w:themeColor="text1"/>
          <w:sz w:val="36"/>
          <w:szCs w:val="36"/>
        </w:rPr>
        <w:t xml:space="preserve">. </w:t>
      </w:r>
      <w:r w:rsidRPr="007B344C">
        <w:rPr>
          <w:rFonts w:ascii="Bookman Old Style" w:hAnsi="Bookman Old Style" w:cs="Times New Roman"/>
          <w:b/>
          <w:sz w:val="36"/>
          <w:szCs w:val="36"/>
          <w:u w:val="single"/>
        </w:rPr>
        <w:t>СЛАВНЫЕ ЗЕМЛЯКИ</w:t>
      </w:r>
    </w:p>
    <w:p w14:paraId="30CB4837" w14:textId="77777777" w:rsidR="00347C63" w:rsidRDefault="004D04FD" w:rsidP="00347C63">
      <w:pPr>
        <w:ind w:firstLine="360"/>
        <w:jc w:val="center"/>
        <w:rPr>
          <w:rFonts w:ascii="Izhitsa" w:hAnsi="Izhitsa"/>
          <w:sz w:val="32"/>
        </w:rPr>
      </w:pPr>
      <w:r w:rsidRPr="004D04FD">
        <w:rPr>
          <w:rFonts w:ascii="Izhitsa" w:hAnsi="Izhitsa"/>
          <w:sz w:val="32"/>
        </w:rPr>
        <w:t>ПРОЗАИК, ПОЭТ, КИНОДОКУМЕНТАЛИСТ</w:t>
      </w:r>
      <w:r w:rsidR="00347C63">
        <w:rPr>
          <w:rFonts w:ascii="Izhitsa" w:hAnsi="Izhitsa"/>
          <w:sz w:val="32"/>
        </w:rPr>
        <w:t>»</w:t>
      </w:r>
    </w:p>
    <w:p w14:paraId="019E4452" w14:textId="77777777" w:rsidR="004D04FD" w:rsidRPr="004D04FD" w:rsidRDefault="004D04FD" w:rsidP="004D04FD">
      <w:pPr>
        <w:ind w:firstLine="284"/>
        <w:jc w:val="both"/>
        <w:rPr>
          <w:rFonts w:ascii="Georgia" w:hAnsi="Georgia"/>
          <w:i/>
          <w:sz w:val="20"/>
        </w:rPr>
      </w:pPr>
      <w:r w:rsidRPr="004D04FD">
        <w:rPr>
          <w:rFonts w:ascii="Georgia" w:hAnsi="Georgia"/>
          <w:i/>
          <w:sz w:val="20"/>
        </w:rPr>
        <w:t>… Земляк…. Это кто? Тот, кто родился в этом месте и провёл там детство или юность? Тот, кто пришёл сюда и крепко осел надолго? Или ещё и тот, кто бывая в этом месте, навсегда сохранял в душе своей трогательную сердечную память о нем?</w:t>
      </w:r>
    </w:p>
    <w:p w14:paraId="2FAFA534" w14:textId="77777777" w:rsidR="004D04FD" w:rsidRPr="004D04FD" w:rsidRDefault="004D04FD" w:rsidP="004D04FD">
      <w:pPr>
        <w:ind w:firstLine="284"/>
        <w:jc w:val="both"/>
        <w:rPr>
          <w:rFonts w:ascii="Georgia" w:hAnsi="Georgia"/>
          <w:i/>
          <w:sz w:val="20"/>
        </w:rPr>
      </w:pPr>
      <w:r w:rsidRPr="004D04FD">
        <w:rPr>
          <w:rFonts w:ascii="Georgia" w:hAnsi="Georgia"/>
          <w:i/>
          <w:sz w:val="20"/>
        </w:rPr>
        <w:t>Нам кажется, что справедливо и первое</w:t>
      </w:r>
      <w:r w:rsidR="00CC5D9A">
        <w:rPr>
          <w:rFonts w:ascii="Georgia" w:hAnsi="Georgia"/>
          <w:i/>
          <w:sz w:val="20"/>
        </w:rPr>
        <w:t>,</w:t>
      </w:r>
      <w:r w:rsidRPr="004D04FD">
        <w:rPr>
          <w:rFonts w:ascii="Georgia" w:hAnsi="Georgia"/>
          <w:i/>
          <w:sz w:val="20"/>
        </w:rPr>
        <w:t xml:space="preserve"> и второе</w:t>
      </w:r>
      <w:r w:rsidR="00CC5D9A">
        <w:rPr>
          <w:rFonts w:ascii="Georgia" w:hAnsi="Georgia"/>
          <w:i/>
          <w:sz w:val="20"/>
        </w:rPr>
        <w:t>,</w:t>
      </w:r>
      <w:r w:rsidRPr="004D04FD">
        <w:rPr>
          <w:rFonts w:ascii="Georgia" w:hAnsi="Georgia"/>
          <w:i/>
          <w:sz w:val="20"/>
        </w:rPr>
        <w:t xml:space="preserve"> и третье. И сегодня мы расскажем, как раз об одном из таких «третьих» случаев, когда касания нашего Мышкина чьей-то судьбы навсегда оставили след в сердечной памяти одного из наших замечательных современников.</w:t>
      </w:r>
    </w:p>
    <w:p w14:paraId="00618434" w14:textId="77777777" w:rsidR="00347C63" w:rsidRDefault="004D04FD" w:rsidP="004D04FD">
      <w:pPr>
        <w:ind w:firstLine="284"/>
        <w:jc w:val="both"/>
        <w:rPr>
          <w:rFonts w:ascii="Georgia" w:hAnsi="Georgia"/>
          <w:sz w:val="20"/>
        </w:rPr>
      </w:pPr>
      <w:r w:rsidRPr="004D04FD">
        <w:rPr>
          <w:rFonts w:ascii="Georgia" w:hAnsi="Georgia"/>
          <w:i/>
          <w:sz w:val="20"/>
        </w:rPr>
        <w:t xml:space="preserve">Этот рассказ мы поведём не сами. Мы целиком, без каких-либо изъятий возьмём его из энциклопедического словаря ярославских литераторов (Ярославль, 2018). Вот он каков.  </w:t>
      </w:r>
    </w:p>
    <w:p w14:paraId="3819625F" w14:textId="77777777" w:rsidR="004D04FD" w:rsidRDefault="004D04FD" w:rsidP="0066737D">
      <w:pPr>
        <w:ind w:firstLine="1276"/>
        <w:rPr>
          <w:rFonts w:ascii="Georgia" w:hAnsi="Georgia"/>
          <w:sz w:val="20"/>
        </w:rPr>
      </w:pPr>
    </w:p>
    <w:p w14:paraId="40DF9D6F" w14:textId="77777777" w:rsidR="004D04FD" w:rsidRDefault="004D04FD" w:rsidP="004D04FD">
      <w:pPr>
        <w:ind w:firstLine="1276"/>
        <w:jc w:val="center"/>
        <w:rPr>
          <w:rFonts w:ascii="Georgia" w:hAnsi="Georgia"/>
          <w:sz w:val="20"/>
        </w:rPr>
      </w:pPr>
      <w:r>
        <w:rPr>
          <w:rFonts w:ascii="Georgia" w:hAnsi="Georgia"/>
          <w:noProof/>
          <w:sz w:val="20"/>
        </w:rPr>
        <w:drawing>
          <wp:inline distT="0" distB="0" distL="0" distR="0" wp14:anchorId="6621178A" wp14:editId="1E910571">
            <wp:extent cx="2273935" cy="38989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3935" cy="389890"/>
                    </a:xfrm>
                    <a:prstGeom prst="rect">
                      <a:avLst/>
                    </a:prstGeom>
                    <a:noFill/>
                  </pic:spPr>
                </pic:pic>
              </a:graphicData>
            </a:graphic>
          </wp:inline>
        </w:drawing>
      </w:r>
    </w:p>
    <w:p w14:paraId="5DA77D5F" w14:textId="77777777" w:rsidR="004D04FD" w:rsidRDefault="004D04FD" w:rsidP="004D04FD">
      <w:pPr>
        <w:ind w:firstLine="1276"/>
        <w:jc w:val="center"/>
        <w:rPr>
          <w:rFonts w:ascii="Georgia" w:hAnsi="Georgia"/>
          <w:sz w:val="20"/>
        </w:rPr>
      </w:pPr>
    </w:p>
    <w:p w14:paraId="7D817B60" w14:textId="77777777" w:rsidR="004D04FD" w:rsidRDefault="004D04FD" w:rsidP="004D04FD">
      <w:pPr>
        <w:ind w:firstLine="1276"/>
        <w:jc w:val="center"/>
        <w:rPr>
          <w:rFonts w:ascii="Georgia" w:hAnsi="Georgia"/>
          <w:sz w:val="20"/>
        </w:rPr>
        <w:sectPr w:rsidR="004D04FD" w:rsidSect="004D04FD">
          <w:type w:val="continuous"/>
          <w:pgSz w:w="11906" w:h="16838"/>
          <w:pgMar w:top="1134" w:right="1133" w:bottom="1134" w:left="1134" w:header="708" w:footer="708" w:gutter="0"/>
          <w:cols w:space="567"/>
          <w:docGrid w:linePitch="360"/>
        </w:sectPr>
      </w:pPr>
    </w:p>
    <w:p w14:paraId="6B671838" w14:textId="77777777" w:rsidR="004D04FD" w:rsidRPr="004D04FD" w:rsidRDefault="004D04FD" w:rsidP="004D04FD">
      <w:pPr>
        <w:jc w:val="center"/>
        <w:rPr>
          <w:rFonts w:ascii="Izhitsa" w:hAnsi="Izhitsa" w:cs="Times New Roman"/>
          <w:sz w:val="32"/>
        </w:rPr>
      </w:pPr>
      <w:r w:rsidRPr="004D04FD">
        <w:rPr>
          <w:rFonts w:ascii="Izhitsa" w:hAnsi="Izhitsa" w:cs="Times New Roman"/>
          <w:sz w:val="32"/>
        </w:rPr>
        <w:lastRenderedPageBreak/>
        <w:t>ТАРКОВСКИЙ МИХАИЛ АЛЕКСАНДРОВИЧ.</w:t>
      </w:r>
    </w:p>
    <w:p w14:paraId="6D191068" w14:textId="77777777" w:rsidR="004D04FD" w:rsidRDefault="004D04FD" w:rsidP="004D04FD">
      <w:pPr>
        <w:ind w:firstLine="1276"/>
        <w:rPr>
          <w:rFonts w:ascii="Times New Roman" w:hAnsi="Times New Roman" w:cs="Times New Roman"/>
          <w:sz w:val="22"/>
        </w:rPr>
      </w:pPr>
      <w:r w:rsidRPr="00D57067">
        <w:rPr>
          <w:rFonts w:ascii="Times New Roman" w:hAnsi="Times New Roman" w:cs="Times New Roman"/>
          <w:noProof/>
          <w:sz w:val="22"/>
        </w:rPr>
        <w:drawing>
          <wp:anchor distT="0" distB="0" distL="114300" distR="114300" simplePos="0" relativeHeight="251719680" behindDoc="0" locked="0" layoutInCell="1" allowOverlap="1" wp14:anchorId="3C8A80A4" wp14:editId="2875DD16">
            <wp:simplePos x="0" y="0"/>
            <wp:positionH relativeFrom="column">
              <wp:posOffset>324485</wp:posOffset>
            </wp:positionH>
            <wp:positionV relativeFrom="paragraph">
              <wp:posOffset>176530</wp:posOffset>
            </wp:positionV>
            <wp:extent cx="2230120" cy="2790190"/>
            <wp:effectExtent l="0" t="0" r="0" b="0"/>
            <wp:wrapSquare wrapText="bothSides"/>
            <wp:docPr id="78" name="Рисунок 78" descr="На фото Михаил Тар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 фото Михаил Тарковски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0120" cy="2790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74D8E"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Внук поэта Тарковского (1907-1986), племянник кинорежиссёра Андрея Тарковского (1932-1986). Мать – Марина Арсеньевна Тарковская, член Союза писателей России.</w:t>
      </w:r>
    </w:p>
    <w:p w14:paraId="48873074"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Растила Михаила его бабушка – Мария Ивановна Вишнякова, мама Андрея Тарковского, которую режиссёр снял в своём фильме «Зеркало». О ней Михаил позже напишет: «Она открыла мне три дороги в жизни: в русскую природу, в литературу, в православный храм».</w:t>
      </w:r>
    </w:p>
    <w:p w14:paraId="055AB354"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Бабушка возила внука по русской провинции, дорогой ее сердцу. Вот почему города Калуга, Козельск, Углич, Мышкин, Кинешма, Кимры стали ему как родные.</w:t>
      </w:r>
    </w:p>
    <w:p w14:paraId="039E412F"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 xml:space="preserve">Михаил Александрович пишет в своём очерке «На Волге» («Мера», 2012, </w:t>
      </w:r>
      <w:r w:rsidRPr="004D04FD">
        <w:rPr>
          <w:rFonts w:ascii="Bookman Old Style" w:hAnsi="Bookman Old Style" w:cs="Times New Roman"/>
          <w:sz w:val="22"/>
        </w:rPr>
        <w:lastRenderedPageBreak/>
        <w:t>№1): «С рекой Волгой у моей бабушки были свои отношения. В детстве они жили в Кинешме и поэтому с первого класса школы возила меня в этот город…. А однажды бабушка устроила путешествие на пароходе до Астрахани и обратно…  Больше всего тогда запомнился Углич и бабушкин рассказ про Дмитрия – царевича (так она его называла).</w:t>
      </w:r>
    </w:p>
    <w:p w14:paraId="69376D3B"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 xml:space="preserve"> Позже, когда я учился классе в седьмом, мы жили с бабушкой в одной ярославской деревеньке на речке Юхоть. Сначала кажется от станции Большая Волга добирались на колёсном пароходике «Помяловский» до Мышкина…. В Мышкине мы пересаживались на катер.</w:t>
      </w:r>
    </w:p>
    <w:p w14:paraId="0E666360"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На Юхоти мы жили в деревеньке, имя которой до сих пор вспомнить не могу, хотя все окрестные помню наизусть: Бабайки, Бураши, Доры. Все помню, а нашу – нет. Выбирались мы под осень в Мышкин. Утро туманное, издалека снизу доносился трудовой гул катера – наша деревня была его конечной остановкой…</w:t>
      </w:r>
    </w:p>
    <w:p w14:paraId="08FF25C8"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 xml:space="preserve">В Мышкине ждали парохода. Бродили с бабушкой по городку, такому русскому и волжскому, над которым почему-то неслась песня «Синий-синий иней» в мужском исполнении, и эта необычная мелодия тревожила и звала в какие-то дальние дали… </w:t>
      </w:r>
    </w:p>
    <w:p w14:paraId="3F591D35"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 xml:space="preserve">Помню стенд с фотографиями знаменитых мышкинцев, славных своей работой… Помню одноэтажный белёный домишко &lt;…..&gt; И ещё мерещится мне, вроде бы, музей городской, куда мы заглянули с бабушкой, но не уверен, что это произошло на самом деле… И </w:t>
      </w:r>
      <w:r w:rsidRPr="004D04FD">
        <w:rPr>
          <w:rFonts w:ascii="Bookman Old Style" w:hAnsi="Bookman Old Style" w:cs="Times New Roman"/>
          <w:sz w:val="22"/>
        </w:rPr>
        <w:lastRenderedPageBreak/>
        <w:t xml:space="preserve">ещё помню щемящее чувство какой-то глубинной причастности к волжской земле, к ее старине, которая буквально пропитывала воздух… </w:t>
      </w:r>
    </w:p>
    <w:p w14:paraId="58C252E5"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И четыре десятилетия спустя снова и снова в памяти всплывает старинный волжский городок, жилами уходящий в древнюю русскую землю. &lt;…..&gt; И образ молодой бабушки…. И гул грядущих потрясений, и бабушкина святая молодость…. И все это навсегда переплелось в такой узел, такую дорогу, такое пространство, имя которому бездна… А ещё и князь Мышкин, своим светлым именем почему-то перевязавшийся в моем полудетском сознании с именем волжского городка…»</w:t>
      </w:r>
    </w:p>
    <w:p w14:paraId="31F2F076"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 xml:space="preserve">Тарковский окончил Московский педагогический институт по специальности «География и биология», затем Литературный институт имени А.М. Горького (семинар поэзии В.Н. Цыбина). В середине 1980-х годов уехал в Туруханский район Красноярского края, где живёт в посёлке Бахта по настоящее время. Работал на Енисейской биостанции полевым зоологом, затем охотником-промысловиком в Южно-Туруханском госпромхозе. </w:t>
      </w:r>
    </w:p>
    <w:p w14:paraId="4FFFAD77"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Его первые стихи опубликованы в альманахе «День поэзии - 89» и в журнале «Охота и охотничье хозяйство», первые рассказы выходившие в Ярославле в газете «Очарованный странник».</w:t>
      </w:r>
    </w:p>
    <w:p w14:paraId="1EAE9CD4"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 xml:space="preserve"> Рассказы, стихи, очерки Тарковского печатались в журналах «Новый мир», «Новая Юность», «Москва», «Наш современник», «Октябрь», «Роман-газета», «Сибирские огни», «День и ночь», «Дальний Восток», «Бийский вестник», «Сибирь», «Енисей», «Дон», «Согласие», «Литературная учёба», «Мера», «Сибирская Горница», «Русский мир» и других, а также в антологии «Современная литература народов России».</w:t>
      </w:r>
    </w:p>
    <w:p w14:paraId="2BC32864"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 xml:space="preserve">Своими учителями в литературе считает Ф.М. Достоевского, И.А. Бунина и В.П. Астафьева. Член Союза писателей России. </w:t>
      </w:r>
    </w:p>
    <w:p w14:paraId="78F140B8"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Презентация книги «Замороженное время» в рамках всероссийского проекта Центра Национальной Славы России «Я люблю Россию» прошла на Международной книжной ярмарке во Франк</w:t>
      </w:r>
      <w:r w:rsidRPr="004D04FD">
        <w:rPr>
          <w:rFonts w:ascii="Bookman Old Style" w:hAnsi="Bookman Old Style" w:cs="Times New Roman"/>
          <w:sz w:val="22"/>
        </w:rPr>
        <w:lastRenderedPageBreak/>
        <w:t>фурте–на Майне. Произведения 1986-2009 годов, изданные серией прозы в трёх книгах. Первые презентации прошли в Новосибирске и Ярославле.</w:t>
      </w:r>
    </w:p>
    <w:p w14:paraId="5A4CBC1E"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 В 2003-05 годах стал автором четырёхсерийного документального телефильма о быте и нравах таёжных охотников. Фильм вышел под названием «Счастливые люди» и получил национальную премию «Лавровая ветвь» на российском кинофестивале неигрового кино в номинации «Лучший сериал, цикл документальных фильмов». В 2014 году Тарковский совместно с В. Васильевым и А. Калашниковым снял документальный фильм «Замороженное время», который рассказывает о том, как великая природа Енисея сделала из бывшего московского мальчика художника, посвятившего своё творчество Сибири. Фильм завоевал около десятка призов, в частности Православной радиостанции «Радонеж».</w:t>
      </w:r>
    </w:p>
    <w:p w14:paraId="4CD9ACAE"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В посёлке Бахта Тарковский создал краеведческий музей, его инициативой и трудами там построен храм во имя исповедников и Новомучеников Российских.</w:t>
      </w:r>
    </w:p>
    <w:p w14:paraId="55C26A9F"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 xml:space="preserve">А наш край он часто вспоминает. Тарковский пишет: «В январе 2012 года выдалось мне вновь побывать на ярославской земле, посетить города Углич и Мышкин. Рождественские дни я провёл среди удивительных людей, которые выбрали для себя нелёгкий и редкий в наши дни путь – путь служения русской, или ещё шире говоря, славянской традиции. &lt;…..&gt; Из Мышкина уезжал под впечатлением, хотелось рассказать о виденном своим знакомым, хотелось вернуться ещё раз в такие же рождественские дни, с детскими праздниками и колядками. Хотелось, чтобы в каждом российском городе устраивалось что-то подобное, чтобы больше было людей, для которых служение Отечеству является смыслом жизни. И ещё очень вдруг захотелось, чтобы бабушка всё это видела. Я уверен – она была бы рада». </w:t>
      </w:r>
    </w:p>
    <w:p w14:paraId="1E8146AE"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Тарковский – лауреат премии журналов «Наш современник», «Роман-газета», «Новая юность», интернет-журнала «Русский переплёт», а также литературных премий Ива</w:t>
      </w:r>
      <w:r>
        <w:rPr>
          <w:rFonts w:ascii="Bookman Old Style" w:hAnsi="Bookman Old Style" w:cs="Times New Roman"/>
          <w:sz w:val="22"/>
        </w:rPr>
        <w:t>на Петровича Белкина, имени И.С.</w:t>
      </w:r>
      <w:r w:rsidRPr="004D04FD">
        <w:rPr>
          <w:rFonts w:ascii="Bookman Old Style" w:hAnsi="Bookman Old Style" w:cs="Times New Roman"/>
          <w:sz w:val="22"/>
        </w:rPr>
        <w:t xml:space="preserve"> Соколова-</w:t>
      </w:r>
      <w:r w:rsidRPr="004D04FD">
        <w:rPr>
          <w:rFonts w:ascii="Bookman Old Style" w:hAnsi="Bookman Old Style" w:cs="Times New Roman"/>
          <w:sz w:val="22"/>
        </w:rPr>
        <w:lastRenderedPageBreak/>
        <w:t xml:space="preserve">Микитова, В. Я. Шишкова, Л.Н. Толстого «Ясная поляна», первого редактора «Литературной газеты» Антона Дельвига, международной премии «Югра», премии имени В.М. Шукшина. </w:t>
      </w:r>
    </w:p>
    <w:p w14:paraId="608150C8"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 xml:space="preserve">С 2014 года он главный редактор красноярского альманаха «Енисей». Творчество Тарковского изучают студенты Литературного института, оно исследуется в кандидатских диссертациях. В разных университетах страны Тарковский проводит творческие семинары. </w:t>
      </w:r>
    </w:p>
    <w:p w14:paraId="5C05051C"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 xml:space="preserve">«Тарковский не сделал из своей громкой фамилии судьбы, он пятился вообще от мира искусства, хотя куда уж легче было войти в этот мир своим. Он вошёл в литературу после десяти лет своей самой простецкой жизни на Енисее… и опять ушёл, как чужой, назад. Эта участь совестливого и талантливого человека – сопротивляться тому, что написано на роду, и только когда собственная душа толкала на путь творчества, мучительно обретать на этом пути самого себя… </w:t>
      </w:r>
    </w:p>
    <w:p w14:paraId="47A1F80F"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Он человек с малых лет очарованный природой, сильной и могучей, воспринявший ее как Божий храм. Через любовь к природе, сначала детскую и это без сомнения его настоящий редкий сегодня дар. Чувство этой любви почти религиозное» (О. Павлов).</w:t>
      </w:r>
    </w:p>
    <w:p w14:paraId="2BB63F14"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«Странное чувство: мне нечего сказать о прозе Михаила Тарковского. У меня такое же чувство возникло недавно, когда меня попросили написать текст о Родине, о земле моей. Тарковский – это настоящее, непридуманное, родное. То же пронзительное чувство узнавания, родства, причастности было, когда читал «Последний срок Валентина Распутина».</w:t>
      </w:r>
    </w:p>
    <w:p w14:paraId="099E9DC3"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Не чаял, что раз такое случится – на одну судьбу и одной любви много, а тут во второй раз приютили, приласкали, пожалели.  Тарковский обладает зрением и знанием: он показывает жизнь, как птенца в ладонях – бережно, тепло, в сердце щемит от этого.</w:t>
      </w:r>
    </w:p>
    <w:p w14:paraId="2516FDDC" w14:textId="77777777" w:rsidR="004D04FD" w:rsidRPr="004D04FD" w:rsidRDefault="004D04FD" w:rsidP="004D04FD">
      <w:pPr>
        <w:ind w:firstLine="426"/>
        <w:jc w:val="both"/>
        <w:rPr>
          <w:rFonts w:ascii="Bookman Old Style" w:hAnsi="Bookman Old Style" w:cs="Times New Roman"/>
          <w:sz w:val="22"/>
        </w:rPr>
      </w:pPr>
      <w:r w:rsidRPr="004D04FD">
        <w:rPr>
          <w:rFonts w:ascii="Bookman Old Style" w:hAnsi="Bookman Old Style" w:cs="Times New Roman"/>
          <w:sz w:val="22"/>
        </w:rPr>
        <w:t>В мире Тарковского нет пошлости – это тоже от огромной любви к миру. Он вернул нам русского мужика – а то мы уже забыли, как он выглядит. Тарковский, как всякий русский классик, до</w:t>
      </w:r>
      <w:r w:rsidRPr="004D04FD">
        <w:rPr>
          <w:rFonts w:ascii="Bookman Old Style" w:hAnsi="Bookman Old Style" w:cs="Times New Roman"/>
          <w:sz w:val="22"/>
        </w:rPr>
        <w:lastRenderedPageBreak/>
        <w:t>казал, что книгу можно написать о любом человеке - всякая жизнь достойна стать книгой» (З. Прилепин)</w:t>
      </w:r>
    </w:p>
    <w:p w14:paraId="7E15A75A" w14:textId="77777777" w:rsidR="004D04FD" w:rsidRDefault="004D04FD" w:rsidP="004D04FD">
      <w:pPr>
        <w:ind w:firstLine="426"/>
        <w:jc w:val="right"/>
        <w:rPr>
          <w:rFonts w:ascii="Bookman Old Style" w:hAnsi="Bookman Old Style" w:cs="Times New Roman"/>
          <w:b/>
          <w:sz w:val="20"/>
        </w:rPr>
      </w:pPr>
    </w:p>
    <w:p w14:paraId="1FC21E02" w14:textId="77777777" w:rsidR="004D04FD" w:rsidRPr="004D04FD" w:rsidRDefault="004D04FD" w:rsidP="004D04FD">
      <w:pPr>
        <w:ind w:firstLine="426"/>
        <w:jc w:val="right"/>
        <w:rPr>
          <w:rFonts w:ascii="Bookman Old Style" w:hAnsi="Bookman Old Style" w:cs="Times New Roman"/>
          <w:b/>
          <w:sz w:val="20"/>
        </w:rPr>
      </w:pPr>
      <w:r w:rsidRPr="004D04FD">
        <w:rPr>
          <w:rFonts w:ascii="Bookman Old Style" w:hAnsi="Bookman Old Style" w:cs="Times New Roman"/>
          <w:b/>
          <w:sz w:val="20"/>
        </w:rPr>
        <w:t xml:space="preserve">О.Н. Скибинская. </w:t>
      </w:r>
    </w:p>
    <w:p w14:paraId="7506055F" w14:textId="77777777" w:rsidR="004D04FD" w:rsidRPr="004D04FD" w:rsidRDefault="004D04FD" w:rsidP="004D04FD">
      <w:pPr>
        <w:ind w:firstLine="426"/>
        <w:jc w:val="both"/>
        <w:rPr>
          <w:rFonts w:ascii="Bookman Old Style" w:hAnsi="Bookman Old Style" w:cs="Times New Roman"/>
          <w:sz w:val="22"/>
        </w:rPr>
      </w:pPr>
    </w:p>
    <w:p w14:paraId="0308F4C4" w14:textId="77777777" w:rsidR="004D04FD" w:rsidRDefault="00CC5D9A" w:rsidP="004D04FD">
      <w:pPr>
        <w:ind w:firstLine="426"/>
        <w:jc w:val="both"/>
        <w:rPr>
          <w:rFonts w:ascii="Bookman Old Style" w:hAnsi="Bookman Old Style" w:cs="Times New Roman"/>
          <w:sz w:val="22"/>
        </w:rPr>
      </w:pPr>
      <w:r>
        <w:rPr>
          <w:rFonts w:ascii="Bookman Old Style" w:hAnsi="Bookman Old Style" w:cs="Times New Roman"/>
          <w:sz w:val="22"/>
        </w:rPr>
        <w:t>ДОКУМЕНТАЛЬНЫЕ ФИЛЬМЫ…  В связи с творчеством М.А. Тарковского припомнились многие фильмы этого направления. Снимавшиеся в Мышкине. Михаил Александрович в них не участвовал, но по характеру исполнения некоторые из них были близки</w:t>
      </w:r>
      <w:r w:rsidR="00D532B3">
        <w:rPr>
          <w:rFonts w:ascii="Bookman Old Style" w:hAnsi="Bookman Old Style" w:cs="Times New Roman"/>
          <w:sz w:val="22"/>
        </w:rPr>
        <w:t xml:space="preserve"> к его творческому почерку. А наиболее примечателен в этом отношении был самый первый из них, снимавшийся у нас ещё в шестидесятые годы.</w:t>
      </w:r>
    </w:p>
    <w:p w14:paraId="09A2C25F" w14:textId="77777777" w:rsidR="00D532B3" w:rsidRDefault="00D532B3" w:rsidP="004D04FD">
      <w:pPr>
        <w:ind w:firstLine="426"/>
        <w:jc w:val="both"/>
        <w:rPr>
          <w:rFonts w:ascii="Bookman Old Style" w:hAnsi="Bookman Old Style" w:cs="Times New Roman"/>
          <w:sz w:val="22"/>
        </w:rPr>
      </w:pPr>
      <w:r>
        <w:rPr>
          <w:rFonts w:ascii="Bookman Old Style" w:hAnsi="Bookman Old Style" w:cs="Times New Roman"/>
          <w:sz w:val="22"/>
        </w:rPr>
        <w:t xml:space="preserve">Снимали его на нашем, тогда ещё весьма древнем пароме. И назывался он тоже – «Паром». Молодые кинематографисты делали фильм отнюдь не постановочный, а строго документальный, идущий от самой живой местной подлинности. </w:t>
      </w:r>
    </w:p>
    <w:p w14:paraId="44076EB6" w14:textId="77777777" w:rsidR="00D532B3" w:rsidRDefault="00D532B3" w:rsidP="004D04FD">
      <w:pPr>
        <w:ind w:firstLine="426"/>
        <w:jc w:val="both"/>
        <w:rPr>
          <w:rFonts w:ascii="Bookman Old Style" w:hAnsi="Bookman Old Style" w:cs="Times New Roman"/>
          <w:sz w:val="22"/>
        </w:rPr>
      </w:pPr>
      <w:r>
        <w:rPr>
          <w:rFonts w:ascii="Bookman Old Style" w:hAnsi="Bookman Old Style" w:cs="Times New Roman"/>
          <w:sz w:val="22"/>
        </w:rPr>
        <w:t xml:space="preserve">Они работали и на причалах, и на самой площадке парома. Снимали без предупреждения и пояснения. Их увлекал старый волгарский уклад жизни и работы – и колхозные машины, и лошадки с кладью, и целый гурт скота, шумно грузящий на паром, и тракторы, закатывавшиеся сюда со своими телегами. </w:t>
      </w:r>
    </w:p>
    <w:p w14:paraId="6C2F0F6D" w14:textId="77777777" w:rsidR="00D532B3" w:rsidRDefault="00D532B3" w:rsidP="004D04FD">
      <w:pPr>
        <w:ind w:firstLine="426"/>
        <w:jc w:val="both"/>
        <w:rPr>
          <w:rFonts w:ascii="Bookman Old Style" w:hAnsi="Bookman Old Style" w:cs="Times New Roman"/>
          <w:sz w:val="22"/>
        </w:rPr>
      </w:pPr>
      <w:r>
        <w:rPr>
          <w:rFonts w:ascii="Bookman Old Style" w:hAnsi="Bookman Old Style" w:cs="Times New Roman"/>
          <w:sz w:val="22"/>
        </w:rPr>
        <w:t>И, конечно, их интересовали люди, здешние пассажиры и переправщики. И женщины с покупками, и ребята с грибами и ягодами, и парни с мотоциклами и велосипедами…</w:t>
      </w:r>
    </w:p>
    <w:p w14:paraId="646FB8EA" w14:textId="77777777" w:rsidR="00D532B3" w:rsidRDefault="00D532B3" w:rsidP="004D04FD">
      <w:pPr>
        <w:ind w:firstLine="426"/>
        <w:jc w:val="both"/>
        <w:rPr>
          <w:rFonts w:ascii="Bookman Old Style" w:hAnsi="Bookman Old Style" w:cs="Times New Roman"/>
          <w:sz w:val="22"/>
        </w:rPr>
      </w:pPr>
      <w:r>
        <w:rPr>
          <w:rFonts w:ascii="Bookman Old Style" w:hAnsi="Bookman Old Style" w:cs="Times New Roman"/>
          <w:sz w:val="22"/>
        </w:rPr>
        <w:t>Документальный фильм жадно собирал на волжской переправе все ритмы и краски ее бытия. Его создателей не смущали и капризы погоды, им очень хотелось отразить все особенности жизни этого интересного и вечного оживлённого узла волгарского бытия.</w:t>
      </w:r>
    </w:p>
    <w:p w14:paraId="2D15CDA3" w14:textId="77777777" w:rsidR="004D04FD" w:rsidRDefault="00D532B3" w:rsidP="00D532B3">
      <w:pPr>
        <w:ind w:firstLine="426"/>
        <w:jc w:val="both"/>
        <w:rPr>
          <w:rFonts w:ascii="Bookman Old Style" w:hAnsi="Bookman Old Style" w:cs="Times New Roman"/>
          <w:sz w:val="22"/>
        </w:rPr>
      </w:pPr>
      <w:r>
        <w:rPr>
          <w:rFonts w:ascii="Bookman Old Style" w:hAnsi="Bookman Old Style" w:cs="Times New Roman"/>
          <w:sz w:val="22"/>
        </w:rPr>
        <w:t xml:space="preserve">Удалось ли им это? Они считали, что в немалой мере удалось. А потом был слух, что их фильм преуспел на одном из всесоюзных фестивалей… </w:t>
      </w:r>
    </w:p>
    <w:p w14:paraId="387EBDE2" w14:textId="77777777" w:rsidR="004D04FD" w:rsidRDefault="004D04FD" w:rsidP="004D04FD">
      <w:pPr>
        <w:ind w:firstLine="284"/>
        <w:jc w:val="both"/>
        <w:rPr>
          <w:rFonts w:ascii="Bookman Old Style" w:hAnsi="Bookman Old Style" w:cs="Times New Roman"/>
          <w:sz w:val="22"/>
        </w:rPr>
      </w:pPr>
    </w:p>
    <w:p w14:paraId="71474E81" w14:textId="77777777" w:rsidR="004D04FD" w:rsidRDefault="004D04FD" w:rsidP="004D04FD">
      <w:pPr>
        <w:ind w:firstLine="284"/>
        <w:jc w:val="both"/>
        <w:rPr>
          <w:rFonts w:ascii="Bookman Old Style" w:hAnsi="Bookman Old Style" w:cs="Times New Roman"/>
          <w:sz w:val="22"/>
        </w:rPr>
      </w:pPr>
    </w:p>
    <w:p w14:paraId="579BAF09" w14:textId="77777777" w:rsidR="004D04FD" w:rsidRDefault="00D532B3" w:rsidP="004D04FD">
      <w:pPr>
        <w:ind w:firstLine="284"/>
        <w:jc w:val="both"/>
        <w:rPr>
          <w:rFonts w:ascii="Bookman Old Style" w:hAnsi="Bookman Old Style" w:cs="Times New Roman"/>
          <w:sz w:val="22"/>
        </w:rPr>
      </w:pPr>
      <w:r>
        <w:rPr>
          <w:rFonts w:ascii="Bookman Old Style" w:hAnsi="Bookman Old Style" w:cs="Times New Roman"/>
          <w:noProof/>
          <w:sz w:val="22"/>
        </w:rPr>
        <w:drawing>
          <wp:inline distT="0" distB="0" distL="0" distR="0" wp14:anchorId="4CAF4FBC" wp14:editId="7C92C8B8">
            <wp:extent cx="2418982" cy="3173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7468" cy="326296"/>
                    </a:xfrm>
                    <a:prstGeom prst="rect">
                      <a:avLst/>
                    </a:prstGeom>
                    <a:noFill/>
                  </pic:spPr>
                </pic:pic>
              </a:graphicData>
            </a:graphic>
          </wp:inline>
        </w:drawing>
      </w:r>
    </w:p>
    <w:p w14:paraId="0A96D5FF" w14:textId="77777777" w:rsidR="004D04FD" w:rsidRDefault="004D04FD" w:rsidP="004D04FD">
      <w:pPr>
        <w:ind w:firstLine="284"/>
        <w:jc w:val="both"/>
        <w:rPr>
          <w:rFonts w:ascii="Bookman Old Style" w:hAnsi="Bookman Old Style" w:cs="Times New Roman"/>
          <w:sz w:val="22"/>
        </w:rPr>
      </w:pPr>
    </w:p>
    <w:p w14:paraId="579C566D" w14:textId="77777777" w:rsidR="000E4DB3" w:rsidRDefault="000E4DB3" w:rsidP="004D04FD">
      <w:pPr>
        <w:ind w:firstLine="360"/>
        <w:jc w:val="both"/>
        <w:rPr>
          <w:rFonts w:ascii="Times New Roman" w:hAnsi="Times New Roman" w:cs="Times New Roman"/>
        </w:rPr>
      </w:pPr>
    </w:p>
    <w:p w14:paraId="23AC75AE" w14:textId="77777777" w:rsidR="000E4DB3" w:rsidRDefault="000E4DB3" w:rsidP="004D04FD">
      <w:pPr>
        <w:ind w:firstLine="360"/>
        <w:jc w:val="both"/>
        <w:rPr>
          <w:rFonts w:ascii="Times New Roman" w:hAnsi="Times New Roman" w:cs="Times New Roman"/>
        </w:rPr>
        <w:sectPr w:rsidR="000E4DB3" w:rsidSect="00CD4212">
          <w:type w:val="continuous"/>
          <w:pgSz w:w="11906" w:h="16838"/>
          <w:pgMar w:top="1134" w:right="1133" w:bottom="1134" w:left="1134" w:header="708" w:footer="708" w:gutter="0"/>
          <w:cols w:num="2" w:space="567"/>
          <w:docGrid w:linePitch="360"/>
        </w:sectPr>
      </w:pPr>
    </w:p>
    <w:p w14:paraId="2A2B6523" w14:textId="77777777" w:rsidR="00C36BF6" w:rsidRPr="00580255" w:rsidRDefault="00AA3D55" w:rsidP="00580255">
      <w:pPr>
        <w:spacing w:line="360" w:lineRule="auto"/>
        <w:jc w:val="center"/>
        <w:rPr>
          <w:rFonts w:ascii="Times New Roman" w:hAnsi="Times New Roman" w:cs="Times New Roman"/>
          <w:color w:val="000000" w:themeColor="text1"/>
        </w:rPr>
      </w:pPr>
      <w:r>
        <w:rPr>
          <w:rFonts w:ascii="Bookman Old Style" w:hAnsi="Bookman Old Style" w:cs="Times New Roman"/>
          <w:b/>
          <w:color w:val="000000" w:themeColor="text1"/>
          <w:sz w:val="36"/>
          <w:szCs w:val="36"/>
          <w:u w:val="single"/>
          <w:lang w:val="en-US"/>
        </w:rPr>
        <w:lastRenderedPageBreak/>
        <w:t>IV</w:t>
      </w:r>
      <w:r>
        <w:rPr>
          <w:rFonts w:ascii="Bookman Old Style" w:hAnsi="Bookman Old Style" w:cs="Times New Roman"/>
          <w:b/>
          <w:color w:val="000000" w:themeColor="text1"/>
          <w:sz w:val="36"/>
          <w:szCs w:val="36"/>
          <w:u w:val="single"/>
        </w:rPr>
        <w:t xml:space="preserve">. </w:t>
      </w:r>
      <w:r w:rsidR="004C4A05" w:rsidRPr="003B0272">
        <w:rPr>
          <w:rFonts w:ascii="Bookman Old Style" w:hAnsi="Bookman Old Style" w:cs="Times New Roman"/>
          <w:b/>
          <w:color w:val="000000" w:themeColor="text1"/>
          <w:sz w:val="36"/>
          <w:szCs w:val="36"/>
          <w:u w:val="single"/>
        </w:rPr>
        <w:t>МЫШКИН СЕГОДНЯ</w:t>
      </w:r>
    </w:p>
    <w:p w14:paraId="5DD3A9C8" w14:textId="77777777" w:rsidR="004D04FD" w:rsidRDefault="004D04FD" w:rsidP="004D04FD">
      <w:pPr>
        <w:ind w:firstLine="284"/>
        <w:jc w:val="both"/>
        <w:rPr>
          <w:rFonts w:ascii="Bookman Old Style" w:hAnsi="Bookman Old Style" w:cs="Times New Roman"/>
          <w:bCs/>
          <w:i/>
          <w:sz w:val="22"/>
        </w:rPr>
      </w:pPr>
      <w:r w:rsidRPr="004D04FD">
        <w:rPr>
          <w:rFonts w:ascii="Bookman Old Style" w:hAnsi="Bookman Old Style" w:cs="Times New Roman"/>
          <w:bCs/>
          <w:i/>
          <w:sz w:val="22"/>
        </w:rPr>
        <w:t>Собрание материалов о сегодняшних событиях жизни города мы начинаем с большой подборки информаций о жизни коллектива сотрудников нашего Мышкинского линейного управления магистральных газопроводов. Она охватывает мероприятия разных направлений деятельности управления, от производственных до спортивных. Познакомьтесь с этими событиями.</w:t>
      </w:r>
    </w:p>
    <w:p w14:paraId="1C255518" w14:textId="77777777" w:rsidR="00152638" w:rsidRDefault="004D04FD" w:rsidP="00152638">
      <w:pPr>
        <w:ind w:firstLine="284"/>
        <w:jc w:val="center"/>
        <w:rPr>
          <w:rFonts w:ascii="Bookman Old Style" w:hAnsi="Bookman Old Style" w:cs="Times New Roman"/>
          <w:bCs/>
          <w:sz w:val="22"/>
        </w:rPr>
      </w:pPr>
      <w:r w:rsidRPr="004D04FD">
        <w:rPr>
          <w:rFonts w:ascii="Bookman Old Style" w:hAnsi="Bookman Old Style" w:cs="Times New Roman"/>
          <w:bCs/>
          <w:i/>
          <w:sz w:val="22"/>
        </w:rPr>
        <w:t xml:space="preserve"> </w:t>
      </w:r>
      <w:r w:rsidR="002B16D2">
        <w:rPr>
          <w:noProof/>
        </w:rPr>
        <w:drawing>
          <wp:inline distT="0" distB="0" distL="0" distR="0" wp14:anchorId="262B2A7D" wp14:editId="6109C9C3">
            <wp:extent cx="2276475" cy="390525"/>
            <wp:effectExtent l="0" t="0" r="9525" b="9525"/>
            <wp:docPr id="14" name="Рисунок 14"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Desktop\виньетки\виньетки 1.jpg"/>
                    <pic:cNvPicPr/>
                  </pic:nvPicPr>
                  <pic:blipFill rotWithShape="1">
                    <a:blip r:embed="rId14">
                      <a:extLs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inline>
        </w:drawing>
      </w:r>
    </w:p>
    <w:p w14:paraId="5F3E41B9" w14:textId="77777777" w:rsidR="002B16D2" w:rsidRDefault="002B16D2" w:rsidP="00152638">
      <w:pPr>
        <w:ind w:firstLine="284"/>
        <w:jc w:val="center"/>
        <w:rPr>
          <w:rFonts w:asciiTheme="minorHAnsi" w:hAnsiTheme="minorHAnsi" w:cs="Times New Roman"/>
          <w:bCs/>
          <w:sz w:val="28"/>
        </w:rPr>
        <w:sectPr w:rsidR="002B16D2" w:rsidSect="002B16D2">
          <w:type w:val="continuous"/>
          <w:pgSz w:w="11906" w:h="16838"/>
          <w:pgMar w:top="1134" w:right="1133" w:bottom="1134" w:left="1134" w:header="708" w:footer="708" w:gutter="0"/>
          <w:cols w:space="567"/>
          <w:docGrid w:linePitch="360"/>
        </w:sectPr>
      </w:pPr>
    </w:p>
    <w:p w14:paraId="726C4566" w14:textId="77777777" w:rsidR="0037114E" w:rsidRDefault="004D04FD" w:rsidP="0037114E">
      <w:pPr>
        <w:ind w:firstLine="142"/>
        <w:jc w:val="center"/>
        <w:rPr>
          <w:rFonts w:ascii="Izhitsa" w:hAnsi="Izhitsa" w:cs="Times New Roman"/>
          <w:bCs/>
          <w:sz w:val="32"/>
          <w:szCs w:val="32"/>
        </w:rPr>
      </w:pPr>
      <w:r w:rsidRPr="004D04FD">
        <w:rPr>
          <w:rFonts w:ascii="Izhitsa" w:hAnsi="Izhitsa" w:cs="Times New Roman"/>
          <w:bCs/>
          <w:sz w:val="32"/>
          <w:szCs w:val="32"/>
        </w:rPr>
        <w:lastRenderedPageBreak/>
        <w:t>СОЦИАЛЬНЫЕ</w:t>
      </w:r>
    </w:p>
    <w:p w14:paraId="3EAF492C" w14:textId="77777777" w:rsidR="004D04FD" w:rsidRDefault="004D04FD" w:rsidP="0037114E">
      <w:pPr>
        <w:ind w:firstLine="142"/>
        <w:jc w:val="center"/>
        <w:rPr>
          <w:rFonts w:ascii="Georgia" w:hAnsi="Georgia" w:cs="Times New Roman"/>
          <w:bCs/>
          <w:sz w:val="32"/>
          <w:szCs w:val="32"/>
        </w:rPr>
      </w:pPr>
      <w:r w:rsidRPr="004D04FD">
        <w:rPr>
          <w:rFonts w:ascii="Izhitsa" w:hAnsi="Izhitsa" w:cs="Times New Roman"/>
          <w:bCs/>
          <w:sz w:val="32"/>
          <w:szCs w:val="32"/>
        </w:rPr>
        <w:t xml:space="preserve"> ПРОЕКТЫ</w:t>
      </w:r>
      <w:r>
        <w:rPr>
          <w:rFonts w:ascii="Izhitsa" w:hAnsi="Izhitsa" w:cs="Times New Roman"/>
          <w:bCs/>
          <w:sz w:val="32"/>
          <w:szCs w:val="32"/>
        </w:rPr>
        <w:t xml:space="preserve"> </w:t>
      </w:r>
      <w:r>
        <w:rPr>
          <w:rFonts w:ascii="Georgia" w:hAnsi="Georgia" w:cs="Times New Roman"/>
          <w:bCs/>
          <w:sz w:val="32"/>
          <w:szCs w:val="32"/>
        </w:rPr>
        <w:t>«</w:t>
      </w:r>
      <w:r w:rsidRPr="004D04FD">
        <w:rPr>
          <w:rFonts w:ascii="Izhitsa" w:hAnsi="Izhitsa" w:cs="Times New Roman"/>
          <w:bCs/>
          <w:sz w:val="32"/>
          <w:szCs w:val="32"/>
        </w:rPr>
        <w:t>«ГАЗПРОМА</w:t>
      </w:r>
      <w:r w:rsidRPr="004D04FD">
        <w:rPr>
          <w:rFonts w:ascii="Georgia" w:hAnsi="Georgia" w:cs="Times New Roman"/>
          <w:bCs/>
          <w:sz w:val="32"/>
          <w:szCs w:val="32"/>
        </w:rPr>
        <w:t>»</w:t>
      </w:r>
    </w:p>
    <w:p w14:paraId="65970535" w14:textId="77777777" w:rsidR="004D04FD" w:rsidRPr="004D04FD" w:rsidRDefault="004D04FD" w:rsidP="004D04FD">
      <w:pPr>
        <w:ind w:firstLine="284"/>
        <w:jc w:val="center"/>
        <w:rPr>
          <w:rFonts w:ascii="Georgia" w:hAnsi="Georgia" w:cs="Times New Roman"/>
          <w:bCs/>
          <w:sz w:val="32"/>
          <w:szCs w:val="32"/>
        </w:rPr>
      </w:pPr>
    </w:p>
    <w:p w14:paraId="6DAFB57E"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 xml:space="preserve"> Они были оглашены на весенней традиционной конференции работников ООО «Газпром-трансгаз-Ухта». 82 делегата с мест встретились с руководством объединения. Его генеральный директор Александр Гайворонский рассказал и об итогах работы объединения в прошлом году, и о новых начинаниях и задачах. Среди новых начинаний особенно важным является строительство магистрали «Ухта-Торжок-два». Уже завершены шесть ее линейных участков общей протяжённостью 563,3 километра. </w:t>
      </w:r>
    </w:p>
    <w:p w14:paraId="08D28A8E"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Среди задач 2018 года есть и реализация ряда социальных проектов. Главные из них-это исполнение договора пожертвования на ремонт аэропорта и городской больницы в Ухте; обустройство Набережной Газовиков тоже в Ухте и строительство хоккейного корта в Мышкине.</w:t>
      </w:r>
    </w:p>
    <w:p w14:paraId="101A0CBB"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 xml:space="preserve">Как видим, наш объект среди важнейших, не его основное строительство газовики выделили десять миллионов рублей. И строительство уже идёт хорошими темпами. Уже выполнен отвод грунтовых и ливневых вод, также выполнена планировка поверхности территории и заложены фундаменты спортивного сооружения. </w:t>
      </w:r>
    </w:p>
    <w:p w14:paraId="52671CAD"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Во всем комплексе работ примут участие средства, выделяемые по программе «Решаем вместе» и средства, выделяемые городской администрацией по софинансированию. Всего это составит ещё около четырёх миллионов рублей. Завершение работ планируется в 2019 году.</w:t>
      </w:r>
    </w:p>
    <w:p w14:paraId="58C40245" w14:textId="77777777" w:rsidR="004D04FD" w:rsidRDefault="004D04FD" w:rsidP="004D04FD">
      <w:pPr>
        <w:ind w:firstLine="284"/>
        <w:jc w:val="both"/>
        <w:rPr>
          <w:rFonts w:ascii="Bookman Old Style" w:hAnsi="Bookman Old Style" w:cs="Times New Roman"/>
          <w:bCs/>
          <w:sz w:val="22"/>
        </w:rPr>
      </w:pPr>
    </w:p>
    <w:p w14:paraId="729800B5" w14:textId="77777777" w:rsidR="00580255" w:rsidRPr="004D04FD" w:rsidRDefault="00580255" w:rsidP="004D04FD">
      <w:pPr>
        <w:ind w:firstLine="284"/>
        <w:jc w:val="both"/>
        <w:rPr>
          <w:rFonts w:ascii="Bookman Old Style" w:hAnsi="Bookman Old Style" w:cs="Times New Roman"/>
          <w:bCs/>
          <w:sz w:val="22"/>
        </w:rPr>
      </w:pPr>
    </w:p>
    <w:p w14:paraId="4C601252" w14:textId="77777777" w:rsidR="004D04FD" w:rsidRPr="004D04FD" w:rsidRDefault="004D04FD" w:rsidP="004D04FD">
      <w:pPr>
        <w:ind w:firstLine="284"/>
        <w:jc w:val="both"/>
        <w:rPr>
          <w:rFonts w:ascii="Batang" w:eastAsia="Batang" w:hAnsi="Batang" w:cs="Arial"/>
          <w:b/>
          <w:bCs/>
          <w:sz w:val="28"/>
        </w:rPr>
      </w:pPr>
      <w:r w:rsidRPr="004D04FD">
        <w:rPr>
          <w:rFonts w:ascii="Batang" w:eastAsia="Batang" w:hAnsi="Batang" w:cs="Arial"/>
          <w:b/>
          <w:bCs/>
          <w:sz w:val="28"/>
        </w:rPr>
        <w:lastRenderedPageBreak/>
        <w:t>СЕМИНАР - СОВЕЩАНИЕ</w:t>
      </w:r>
    </w:p>
    <w:p w14:paraId="1CABA34A"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 xml:space="preserve">Он состоялся весной в Ухте и собрал на свои занятия председателей Советов молодых специалистов ООО «Газпром-трансгаз-Ухта». Всего собралось около 50 участников, среди них председатели Советов и представители молодёжных организаций. Семинар проходил три дня, обсуждалась рационализаторская и научная деятельность производственников. Выступления мышкинцев были успешными. Совету молодых специалистов нашего ЛПУМГ вручено благодарственное письмо за хорошую организацию работы по привлечению молодёжи и активному участив в производственной, научной-технической, социальной и общественной деятельности. </w:t>
      </w:r>
    </w:p>
    <w:p w14:paraId="7FA41D01" w14:textId="77777777" w:rsidR="004D04FD" w:rsidRPr="004D04FD" w:rsidRDefault="004D04FD" w:rsidP="004D04FD">
      <w:pPr>
        <w:ind w:firstLine="284"/>
        <w:jc w:val="both"/>
        <w:rPr>
          <w:rFonts w:ascii="Batang" w:eastAsia="Batang" w:hAnsi="Batang" w:cs="Times New Roman"/>
          <w:b/>
          <w:bCs/>
          <w:sz w:val="28"/>
        </w:rPr>
      </w:pPr>
      <w:r w:rsidRPr="004D04FD">
        <w:rPr>
          <w:rFonts w:ascii="Batang" w:eastAsia="Batang" w:hAnsi="Batang" w:cs="Times New Roman"/>
          <w:b/>
          <w:bCs/>
          <w:sz w:val="28"/>
        </w:rPr>
        <w:t>ПОБЕДИТЕЛИ</w:t>
      </w:r>
    </w:p>
    <w:p w14:paraId="55F9A85F"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Это мы сказали о команде спортсменов-гиревиков, представлявших наше ЛПУМГ на вологодских региональных соревнованиях, проходивших в Нюксенице. Мышкинцы серьёзно готовились к состязаниям. Кроме тренировочных занятий проявили большую заботу о вхождении в свои весовые категории. Так А.Ю.Азеев за неделю скинул четыре килограмма веса и вошёл в желаемую категорию до 80 килограммов.</w:t>
      </w:r>
    </w:p>
    <w:p w14:paraId="65BD2BD6"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И хорошая подготовка не пропала даром. Р.В.Лямин и С.Н. Субботин заняли третьи места, а А.Ю.Азевв и Я.А.Кривалис были вторыми в своих весовых категориях. А общекомандное место мышкинцев - первое!</w:t>
      </w:r>
    </w:p>
    <w:p w14:paraId="25479D17" w14:textId="77777777" w:rsidR="004D04FD" w:rsidRPr="00580255" w:rsidRDefault="004D04FD" w:rsidP="004D04FD">
      <w:pPr>
        <w:jc w:val="both"/>
        <w:rPr>
          <w:rFonts w:ascii="Batang" w:eastAsia="Batang" w:hAnsi="Batang" w:cs="Times New Roman"/>
          <w:b/>
          <w:bCs/>
          <w:sz w:val="26"/>
          <w:szCs w:val="26"/>
        </w:rPr>
      </w:pPr>
      <w:r w:rsidRPr="00580255">
        <w:rPr>
          <w:rFonts w:ascii="Batang" w:eastAsia="Batang" w:hAnsi="Batang" w:cs="Times New Roman"/>
          <w:b/>
          <w:bCs/>
          <w:sz w:val="26"/>
          <w:szCs w:val="26"/>
        </w:rPr>
        <w:t>ПО АКТУАЛЬНЫМ ПРОБЛЕМАМ</w:t>
      </w:r>
    </w:p>
    <w:p w14:paraId="476247DB"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Научно-практическая конференция в ЛПУМГ проходила в несколько этапов. И когда оценочная комиссия подвела общие итоги, то определились следующие победители. В секции «Энергетические объекты газотранс</w:t>
      </w:r>
      <w:r w:rsidRPr="004D04FD">
        <w:rPr>
          <w:rFonts w:ascii="Bookman Old Style" w:hAnsi="Bookman Old Style" w:cs="Times New Roman"/>
          <w:bCs/>
          <w:sz w:val="22"/>
        </w:rPr>
        <w:lastRenderedPageBreak/>
        <w:t xml:space="preserve">портной системы» лучшим был инженер–энергетик А.Р. Некрасов, представивший прекрасный доклад по преобразованию токов Земной энергии для защиты трубопроводов. Второй результат у инженера А.В. Паутова, рассматривавшего тему модернизаций электрической схемы светильников. А третье место занял оператор газораспределительной станции Т.Г. Войтович, изучавший проблемы шумоглушения в технологических узлах. </w:t>
      </w:r>
    </w:p>
    <w:p w14:paraId="206B87DC"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 xml:space="preserve">Во второй секции, посвятившей свои занятия автоматизированным системам, первенствовал слесарь Т.А.Воробьёв, подготовивший доклад по использованию автономных установок тушения пожаров. Второе место получил коллектив авторов (инженер К.Г.Воронов и слесарь Е.В.Жолтиков) за разработку темы по применению кодов в автоматизации производства. </w:t>
      </w:r>
    </w:p>
    <w:p w14:paraId="5847BA98"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 xml:space="preserve">А третье место у слесаря С.Е.Игнатьева, выступавшего с докладом об использовании сотовой связи для контроля систем вентиляции. </w:t>
      </w:r>
    </w:p>
    <w:p w14:paraId="52CE317C" w14:textId="77777777" w:rsidR="004D04FD" w:rsidRPr="004D04FD" w:rsidRDefault="004D04FD" w:rsidP="004D04FD">
      <w:pPr>
        <w:ind w:firstLine="284"/>
        <w:jc w:val="both"/>
        <w:rPr>
          <w:rFonts w:ascii="Batang" w:eastAsia="Batang" w:hAnsi="Batang" w:cs="Times New Roman"/>
          <w:b/>
          <w:bCs/>
          <w:sz w:val="28"/>
        </w:rPr>
      </w:pPr>
      <w:r w:rsidRPr="004D04FD">
        <w:rPr>
          <w:rFonts w:ascii="Batang" w:eastAsia="Batang" w:hAnsi="Batang" w:cs="Times New Roman"/>
          <w:b/>
          <w:bCs/>
          <w:sz w:val="28"/>
        </w:rPr>
        <w:t>БЫЛИ ТРЕТЬИМИ</w:t>
      </w:r>
    </w:p>
    <w:p w14:paraId="4B4D3AD6"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 xml:space="preserve">В Некрасовском состоялись традиционные межмуниципальные соревнования по теоретическим и практическим вопросам охраны труда. На них прибыли одиннадцать команд из десяти районов Ярославии. Наша команда включала Алексея Прусова, Марину Лузинову, Александра Воронина, Гусейна Керимова, Алексея Поспелова и Андрея Топтыгина. По результатам девяти этапов лучшими стали некрасовцы, второе место у команды Ростовского района, а наша команда заняла третье место. </w:t>
      </w:r>
    </w:p>
    <w:p w14:paraId="6CD706F2" w14:textId="77777777" w:rsidR="004D04FD" w:rsidRPr="00052456" w:rsidRDefault="004D04FD" w:rsidP="004D04FD">
      <w:pPr>
        <w:ind w:firstLine="284"/>
        <w:jc w:val="both"/>
        <w:rPr>
          <w:rFonts w:ascii="Batang" w:eastAsia="Batang" w:hAnsi="Batang" w:cs="Times New Roman"/>
          <w:b/>
          <w:bCs/>
          <w:sz w:val="28"/>
        </w:rPr>
      </w:pPr>
      <w:r w:rsidRPr="00052456">
        <w:rPr>
          <w:rFonts w:ascii="Batang" w:eastAsia="Batang" w:hAnsi="Batang" w:cs="Times New Roman"/>
          <w:b/>
          <w:bCs/>
          <w:sz w:val="28"/>
        </w:rPr>
        <w:t xml:space="preserve">«БРЕЙН-РИНГ» </w:t>
      </w:r>
    </w:p>
    <w:p w14:paraId="10325EA3" w14:textId="77777777" w:rsid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 xml:space="preserve">Эта интеллектуальная игра в ЛПУМГ прошла уже в пятый раз. Нынче её посвятили вопросам охраны труда. По итогам четырёх раундов лучшей стала команда службы энергоснабжения, второе место у кома¬нды Рыбинской промплощадки, а третьи призёры - это команда службы теплоснабжения. </w:t>
      </w:r>
    </w:p>
    <w:p w14:paraId="77655C44" w14:textId="77777777" w:rsidR="00580255" w:rsidRPr="004D04FD" w:rsidRDefault="00580255" w:rsidP="004D04FD">
      <w:pPr>
        <w:ind w:firstLine="284"/>
        <w:jc w:val="both"/>
        <w:rPr>
          <w:rFonts w:ascii="Bookman Old Style" w:hAnsi="Bookman Old Style" w:cs="Times New Roman"/>
          <w:bCs/>
          <w:sz w:val="22"/>
        </w:rPr>
      </w:pPr>
    </w:p>
    <w:p w14:paraId="0691A0BB" w14:textId="77777777" w:rsidR="0094442B" w:rsidRDefault="0094442B" w:rsidP="004D04FD">
      <w:pPr>
        <w:ind w:firstLine="284"/>
        <w:jc w:val="both"/>
        <w:rPr>
          <w:rFonts w:ascii="Batang" w:eastAsia="Batang" w:hAnsi="Batang" w:cs="Times New Roman"/>
          <w:b/>
          <w:bCs/>
          <w:sz w:val="28"/>
        </w:rPr>
      </w:pPr>
    </w:p>
    <w:p w14:paraId="1BCFDB83" w14:textId="77777777" w:rsidR="0094442B" w:rsidRDefault="0094442B" w:rsidP="004D04FD">
      <w:pPr>
        <w:ind w:firstLine="284"/>
        <w:jc w:val="both"/>
        <w:rPr>
          <w:rFonts w:ascii="Batang" w:eastAsia="Batang" w:hAnsi="Batang" w:cs="Times New Roman"/>
          <w:b/>
          <w:bCs/>
          <w:sz w:val="28"/>
        </w:rPr>
      </w:pPr>
    </w:p>
    <w:p w14:paraId="1024DF33" w14:textId="77777777" w:rsidR="004D04FD" w:rsidRPr="00052456" w:rsidRDefault="004D04FD" w:rsidP="004D04FD">
      <w:pPr>
        <w:ind w:firstLine="284"/>
        <w:jc w:val="both"/>
        <w:rPr>
          <w:rFonts w:ascii="Batang" w:eastAsia="Batang" w:hAnsi="Batang" w:cs="Times New Roman"/>
          <w:b/>
          <w:bCs/>
          <w:sz w:val="28"/>
        </w:rPr>
      </w:pPr>
      <w:r w:rsidRPr="00052456">
        <w:rPr>
          <w:rFonts w:ascii="Batang" w:eastAsia="Batang" w:hAnsi="Batang" w:cs="Times New Roman"/>
          <w:b/>
          <w:bCs/>
          <w:sz w:val="28"/>
        </w:rPr>
        <w:lastRenderedPageBreak/>
        <w:t>ПО БОЕВОМУ РАЗВЁРТЫВАНИЮ</w:t>
      </w:r>
    </w:p>
    <w:p w14:paraId="71935A40"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 xml:space="preserve">В начале лета в ЛПГМГ прошли соревнования до боевому развёртыванию среди добровольных пожарных формирований цехов и служб. Команды – участницы прокладывали пожарные магистрали, забирали воду из ёмкостей, тушили возгорания и эвакуировали «пострадавших». Ярким моментом состязаний стало участие женской команды. Впервые! И девушки показали отличный результат, заняв первое места в надевании боевой одежды и третье место в теоретическом туре!  </w:t>
      </w:r>
    </w:p>
    <w:p w14:paraId="3CFA4854" w14:textId="77777777" w:rsidR="004D04FD" w:rsidRPr="00052456" w:rsidRDefault="004D04FD" w:rsidP="004D04FD">
      <w:pPr>
        <w:ind w:firstLine="284"/>
        <w:jc w:val="both"/>
        <w:rPr>
          <w:rFonts w:ascii="Batang" w:eastAsia="Batang" w:hAnsi="Batang" w:cs="Times New Roman"/>
          <w:b/>
          <w:bCs/>
          <w:sz w:val="28"/>
        </w:rPr>
      </w:pPr>
      <w:r w:rsidRPr="00052456">
        <w:rPr>
          <w:rFonts w:ascii="Batang" w:eastAsia="Batang" w:hAnsi="Batang" w:cs="Times New Roman"/>
          <w:b/>
          <w:bCs/>
          <w:sz w:val="28"/>
        </w:rPr>
        <w:t>«РАЗУМ»</w:t>
      </w:r>
    </w:p>
    <w:p w14:paraId="68B59AC0"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 xml:space="preserve">Так сокращённо именуется военно-спортивное мероприятие, включающее комплекс соревнований. Оно организовано для всей молодёжи Ярославской области. Нынче в нём приняли участие более 300 человек из разных мест Ярославии. Это 21 команда, а состязались в 27 видах соревнований. Наша команда включала следующих участников: Артём Галямин, Александр Воронин, Вячеслав Соколов, Виктория Кичигина, Алексей Поспелов, Роман Караулов и Александр Харламов. Призёрами он не стали, но выступили достойно. </w:t>
      </w:r>
    </w:p>
    <w:p w14:paraId="19FEA898" w14:textId="77777777" w:rsidR="004D04FD" w:rsidRPr="00052456" w:rsidRDefault="004D04FD" w:rsidP="004D04FD">
      <w:pPr>
        <w:ind w:firstLine="284"/>
        <w:jc w:val="both"/>
        <w:rPr>
          <w:rFonts w:ascii="Batang" w:eastAsia="Batang" w:hAnsi="Batang" w:cs="Times New Roman"/>
          <w:b/>
          <w:bCs/>
          <w:sz w:val="28"/>
        </w:rPr>
      </w:pPr>
      <w:r w:rsidRPr="00052456">
        <w:rPr>
          <w:rFonts w:ascii="Batang" w:eastAsia="Batang" w:hAnsi="Batang" w:cs="Times New Roman"/>
          <w:b/>
          <w:bCs/>
          <w:sz w:val="28"/>
        </w:rPr>
        <w:t>ВОЛОНТЕРЫ</w:t>
      </w:r>
    </w:p>
    <w:p w14:paraId="599697D3"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 xml:space="preserve">Они прекрасно участвовали в обеспечении нашего этапа полумарафона. Целый день добровольцы Мышкинсокго ЛПУМГ помогали в регистрации, перемещениях по этапам, в церемониях награждений. А также поили участников, обливали водой, подбадривали. Больше двадцати человек занимались этим! А участниками забегов стали сотрудники управления С.М.Туркина, Л.Л. Сальникова, Е.В. Тарасова, С.Н. Субботин, Ю.А. Ковальков, В.В. Крымский. </w:t>
      </w:r>
    </w:p>
    <w:p w14:paraId="014B53DF" w14:textId="77777777" w:rsidR="004D04FD" w:rsidRPr="00052456" w:rsidRDefault="004D04FD" w:rsidP="004D04FD">
      <w:pPr>
        <w:ind w:firstLine="284"/>
        <w:jc w:val="both"/>
        <w:rPr>
          <w:rFonts w:ascii="Batang" w:eastAsia="Batang" w:hAnsi="Batang" w:cs="Times New Roman"/>
          <w:b/>
          <w:bCs/>
          <w:sz w:val="22"/>
        </w:rPr>
      </w:pPr>
      <w:r w:rsidRPr="00052456">
        <w:rPr>
          <w:rFonts w:ascii="Batang" w:eastAsia="Batang" w:hAnsi="Batang" w:cs="Times New Roman"/>
          <w:b/>
          <w:bCs/>
          <w:sz w:val="28"/>
        </w:rPr>
        <w:t xml:space="preserve">ПРОТИВ БРАКОНЬЕРОВ </w:t>
      </w:r>
    </w:p>
    <w:p w14:paraId="41DD39CD"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Такой турнир предусматривал вылов браконьерских сетей.</w:t>
      </w:r>
    </w:p>
    <w:p w14:paraId="5EFF3242"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 xml:space="preserve">Этот экологический турнир обычно организовывает ярославское отделение межрегиональной общественной организации «Союз рыболовов». А </w:t>
      </w:r>
      <w:r w:rsidRPr="004D04FD">
        <w:rPr>
          <w:rFonts w:ascii="Bookman Old Style" w:hAnsi="Bookman Old Style" w:cs="Times New Roman"/>
          <w:bCs/>
          <w:sz w:val="22"/>
        </w:rPr>
        <w:lastRenderedPageBreak/>
        <w:t>поддерживают его коллективы волжских ГЭС, Рыбоохрана, МЧС и департамент охраны окружающей среды. Работники ЛПУМГ приняли участие в мероприятии и одна из наших команд заняла третье призовое место.</w:t>
      </w:r>
    </w:p>
    <w:p w14:paraId="7F37E989" w14:textId="77777777" w:rsidR="004D04FD" w:rsidRPr="00052456" w:rsidRDefault="004D04FD" w:rsidP="004D04FD">
      <w:pPr>
        <w:ind w:firstLine="284"/>
        <w:jc w:val="both"/>
        <w:rPr>
          <w:rFonts w:ascii="Batang" w:eastAsia="Batang" w:hAnsi="Batang" w:cs="Times New Roman"/>
          <w:b/>
          <w:bCs/>
          <w:sz w:val="28"/>
        </w:rPr>
      </w:pPr>
      <w:r w:rsidRPr="00052456">
        <w:rPr>
          <w:rFonts w:ascii="Batang" w:eastAsia="Batang" w:hAnsi="Batang" w:cs="Times New Roman"/>
          <w:b/>
          <w:bCs/>
          <w:sz w:val="28"/>
        </w:rPr>
        <w:t>«НА ВЕЛОСИПЕДЕ!»</w:t>
      </w:r>
    </w:p>
    <w:p w14:paraId="1F072BA0"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 xml:space="preserve">Да, всероссийская акция так и называется – «На работу, на велосипеде». В прошлом году в ней участвовали более двухсот российских компаний, а среди них – одиннадцать обществ «Газпрома». Нынче в ней участвовали и работники Мышкинского ЛПУМГ. Их собралось более шестидесяти человек и все покатили из города Мышкина на работу на самых разных велосипедах. Старт им дали возле ФОК(а) «Гладиатор», а финиш на своей КС-18. </w:t>
      </w:r>
    </w:p>
    <w:p w14:paraId="71216087" w14:textId="77777777" w:rsidR="004D04FD" w:rsidRPr="004D04FD" w:rsidRDefault="004D04FD" w:rsidP="004D04FD">
      <w:pPr>
        <w:ind w:firstLine="284"/>
        <w:jc w:val="both"/>
        <w:rPr>
          <w:rFonts w:ascii="Bookman Old Style" w:hAnsi="Bookman Old Style" w:cs="Times New Roman"/>
          <w:bCs/>
          <w:sz w:val="22"/>
        </w:rPr>
      </w:pPr>
    </w:p>
    <w:p w14:paraId="28811F38" w14:textId="77777777" w:rsidR="00052456" w:rsidRDefault="004D04FD" w:rsidP="00052456">
      <w:pPr>
        <w:jc w:val="center"/>
        <w:rPr>
          <w:rFonts w:ascii="Izhitsa" w:hAnsi="Izhitsa" w:cs="Times New Roman"/>
          <w:bCs/>
          <w:sz w:val="28"/>
        </w:rPr>
      </w:pPr>
      <w:r w:rsidRPr="00052456">
        <w:rPr>
          <w:rFonts w:ascii="Izhitsa" w:hAnsi="Izhitsa" w:cs="Times New Roman"/>
          <w:bCs/>
          <w:sz w:val="28"/>
        </w:rPr>
        <w:t>ИЗ ОБШЕГОРОДСКИХ</w:t>
      </w:r>
    </w:p>
    <w:p w14:paraId="7C976AB3" w14:textId="77777777" w:rsidR="004D04FD" w:rsidRPr="00052456" w:rsidRDefault="004D04FD" w:rsidP="00052456">
      <w:pPr>
        <w:jc w:val="center"/>
        <w:rPr>
          <w:rFonts w:ascii="Izhitsa" w:hAnsi="Izhitsa" w:cs="Times New Roman"/>
          <w:bCs/>
          <w:sz w:val="28"/>
        </w:rPr>
      </w:pPr>
      <w:r w:rsidRPr="00052456">
        <w:rPr>
          <w:rFonts w:ascii="Izhitsa" w:hAnsi="Izhitsa" w:cs="Times New Roman"/>
          <w:bCs/>
          <w:sz w:val="28"/>
        </w:rPr>
        <w:t>СОБЫТИЙ</w:t>
      </w:r>
    </w:p>
    <w:p w14:paraId="57E5608B"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 xml:space="preserve">В этой подборке сообщений мы не пытались дать всеобъемлющий обзор того, что происходило в городе особенно значительного. Нет, нас привлекли события, имеющие качественно новое значение. Перечислим те, которые в нашем понимании именно таковы. </w:t>
      </w:r>
    </w:p>
    <w:p w14:paraId="15B596BB" w14:textId="77777777" w:rsidR="004D04FD" w:rsidRPr="004D04FD" w:rsidRDefault="004D04FD" w:rsidP="004D04FD">
      <w:pPr>
        <w:ind w:firstLine="284"/>
        <w:jc w:val="both"/>
        <w:rPr>
          <w:rFonts w:ascii="Bookman Old Style" w:hAnsi="Bookman Old Style" w:cs="Times New Roman"/>
          <w:bCs/>
          <w:sz w:val="22"/>
        </w:rPr>
      </w:pPr>
      <w:r w:rsidRPr="00052456">
        <w:rPr>
          <w:rFonts w:ascii="Batang" w:eastAsia="Batang" w:hAnsi="Batang" w:cs="Times New Roman"/>
          <w:b/>
          <w:bCs/>
          <w:sz w:val="28"/>
        </w:rPr>
        <w:t>ПО СТРОИТЕЛЬСТВУ.</w:t>
      </w:r>
      <w:r w:rsidRPr="00052456">
        <w:rPr>
          <w:rFonts w:ascii="Bookman Old Style" w:hAnsi="Bookman Old Style" w:cs="Times New Roman"/>
          <w:bCs/>
          <w:sz w:val="28"/>
        </w:rPr>
        <w:t xml:space="preserve"> </w:t>
      </w:r>
      <w:r w:rsidRPr="004D04FD">
        <w:rPr>
          <w:rFonts w:ascii="Bookman Old Style" w:hAnsi="Bookman Old Style" w:cs="Times New Roman"/>
          <w:bCs/>
          <w:sz w:val="22"/>
        </w:rPr>
        <w:t xml:space="preserve">Как известно, оно многолико. Особенно заметными являются такие его направления, как государственное, ведомственное и частное. За последние годы (и даже десятилетия) в Мышкине существенно заявляет о себе каждое из этих направлений. Если вести речь о государственном строительстве (которое ведётся региональной властью с участием муниципальных образований), то в Мышкине построено большое количество нового жилья, и все его объекты впечатляющи, это трёхэтажные и пятиэтажные дома. </w:t>
      </w:r>
    </w:p>
    <w:p w14:paraId="72643C6D"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Если обращать внимание на частное строительство, то самым серьёзным объектом сейчас является строительство комбикормового завода, которое осуществляет птицефабрика. Завод выполнен в новых строительных технологиях, оснащён итальянской техникой и способен снабжать своей продукцией всю группу сосед</w:t>
      </w:r>
      <w:r w:rsidRPr="004D04FD">
        <w:rPr>
          <w:rFonts w:ascii="Bookman Old Style" w:hAnsi="Bookman Old Style" w:cs="Times New Roman"/>
          <w:bCs/>
          <w:sz w:val="22"/>
        </w:rPr>
        <w:lastRenderedPageBreak/>
        <w:t xml:space="preserve">них левобережных районов Ярославии. </w:t>
      </w:r>
    </w:p>
    <w:p w14:paraId="0A6F2028"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 xml:space="preserve">Ведомственное строительство ярче всего представлено объектами объединения «Газпром-трансгаз-Ухта», в Мышкине газовики последовательно вводили в использование многоквартирные жилые дома в три и пять этажей. Сейчас ООО «Новый дом» возводит на улице Строителей два трёхэтажных дома. Первый завершён кирпичной кладкой, у второго закончены фундаментные работы. Они строятся на месте уже снесённых двухэтажных брусовых домов, изначально имевших временное назначение. То есть весь этот микрорайон качественно меняет свою застройку. </w:t>
      </w:r>
    </w:p>
    <w:p w14:paraId="64314A10"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Общественно очень важно и строительство хоккейного корта. Объект интересен уже своей масштабностью. Сейчас строители выполнили устройство всех опорных фундаментов сооружения (а их – сорок!) и уже ведут монтаж основы металлической конструкции постройки. Некоторых мышкинцев беспокоило возможное вмешательство стройки в действие вод Гремучего ручья, но строители, кажется, даже улучшили сток влаги, расчистив и углубив русло потока. Но ещё важней и значительней другое – возведение корта завершит создание в Мышкине полноценного современного спортивного ядра. И у нас будут в равной мере высококачественные ФОК, корт и стадион. Немногие малые города Верхневолжья могут похвастать наличием такой большой спортивно-массовой ценности. Напомним, что из трёх главных социальных объектов ухтинского объединения два находятся в Ухте (столице объединения) а третий у нас в Мышкине, это строящийся корт.</w:t>
      </w:r>
    </w:p>
    <w:p w14:paraId="51F3361B"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Таким образом, Мышкин сегодня может с удовлетворением сознавать, что все три главные направления строительной деятельности у нас представлены достаточно весомо.</w:t>
      </w:r>
    </w:p>
    <w:p w14:paraId="7A6F9208" w14:textId="77777777" w:rsidR="004D04FD" w:rsidRPr="004D04FD" w:rsidRDefault="004D04FD" w:rsidP="004D04FD">
      <w:pPr>
        <w:ind w:firstLine="284"/>
        <w:jc w:val="both"/>
        <w:rPr>
          <w:rFonts w:ascii="Bookman Old Style" w:hAnsi="Bookman Old Style" w:cs="Times New Roman"/>
          <w:bCs/>
          <w:sz w:val="22"/>
        </w:rPr>
      </w:pPr>
      <w:r w:rsidRPr="00052456">
        <w:rPr>
          <w:rFonts w:ascii="Batang" w:eastAsia="Batang" w:hAnsi="Batang" w:cs="Times New Roman"/>
          <w:b/>
          <w:bCs/>
          <w:sz w:val="28"/>
        </w:rPr>
        <w:t>ПО МАССОВЫМ МЕРОПРИЯТИЯМ</w:t>
      </w:r>
      <w:r w:rsidRPr="004D04FD">
        <w:rPr>
          <w:rFonts w:ascii="Bookman Old Style" w:hAnsi="Bookman Old Style" w:cs="Times New Roman"/>
          <w:bCs/>
          <w:sz w:val="22"/>
        </w:rPr>
        <w:t xml:space="preserve">. Их в Мышкине проходит очень много. Самые крупные по числу участников это День города, фестиваль «СамоходЪ», фестиваль исконных </w:t>
      </w:r>
      <w:r w:rsidRPr="004D04FD">
        <w:rPr>
          <w:rFonts w:ascii="Bookman Old Style" w:hAnsi="Bookman Old Style" w:cs="Times New Roman"/>
          <w:bCs/>
          <w:sz w:val="22"/>
        </w:rPr>
        <w:lastRenderedPageBreak/>
        <w:t xml:space="preserve">национальных забав. Также весьма существенны мероприятия газовиков – их фестиваль «Факел», их спартакиада, а также наш межрегиональных фестиваль «Мышкинские театралинки», фестиваль «Семейный круг» и другие. Есть ли в проведении этих действий качественная новизна? На наш взгляд, она есть. Для примера возьмём недавнее празднование Дня города. Там было немало интересных моментов, но самым новым и оригинальным стали городской бал и концерты уличных музыкантов.  </w:t>
      </w:r>
    </w:p>
    <w:p w14:paraId="25423026"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 xml:space="preserve">Городской бал на этот раз проходил не в «Мышкиных палатах» и не в «Тютчевском доме», а на улице. Но в месте совсем необычном. Оно оказалось чрезвычайно удачным – обширная площадка на территории «Палат», окружённая террасированными местами для зрителей. Некий амфитеатр!  И исполнять танцы и любоваться ими было очень удобно и приятно. А соседние со «сценой» старинные дома помогали создавать прекрасный эффект типично городского окружения, большого городского праздничного действа. </w:t>
      </w:r>
    </w:p>
    <w:p w14:paraId="773DE35D"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 xml:space="preserve">Почти все танцы были классические, старинные, изящные. И это давало Дню города столь недостающую ему благородную высоту восприятия. Всё (от костюмов исполнителей до музыкального сопровождения) было выдержано в классических приёмах, а ведение мероприятия блистательно в своей художественной выразительности и достойном уровне культуры. </w:t>
      </w:r>
    </w:p>
    <w:p w14:paraId="1C486484"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Массовость участия танцоров тоже впечатляла. Великолепная разновозрастность, громадная численность, единый высокий и радостный настрой – все это восхищало. От младших школьников до студентов и взрослых людей, все участвовали в чудесном сиянии мира старинных благородных танцев. В каждом ли малом городе это можно увидеть?</w:t>
      </w:r>
    </w:p>
    <w:p w14:paraId="2044EE00" w14:textId="77777777" w:rsidR="004D04FD" w:rsidRPr="004D04FD"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 xml:space="preserve">А концерты уличных музыкантов (днём на площади «Петра и Павла», а вечером у беседки на Верхнем бульваре) тоже явились тем, чего на наш взгляд прежде не доставало некоторым Дням города. Они добавили </w:t>
      </w:r>
      <w:r w:rsidRPr="004D04FD">
        <w:rPr>
          <w:rFonts w:ascii="Bookman Old Style" w:hAnsi="Bookman Old Style" w:cs="Times New Roman"/>
          <w:bCs/>
          <w:sz w:val="22"/>
        </w:rPr>
        <w:lastRenderedPageBreak/>
        <w:t>празднику особого общения не только громогласно размашистого, свойственного праздничному грому Успенской площади, но и более камерного, спокойного и сдержанного, располагающего к определённой интеллигентности общения. Бардовский репертуар в этот раз отличался хорошим уровнем культуры содержания и достойной музыкальной подачей произведений. И всё это тоже помогало празднику, разнообразило его и в определённой мере украшало и возвышало.</w:t>
      </w:r>
    </w:p>
    <w:p w14:paraId="0F6B4BDF" w14:textId="77777777" w:rsidR="004D04FD" w:rsidRPr="004D04FD" w:rsidRDefault="004D04FD" w:rsidP="004D04FD">
      <w:pPr>
        <w:ind w:firstLine="284"/>
        <w:jc w:val="both"/>
        <w:rPr>
          <w:rFonts w:ascii="Bookman Old Style" w:hAnsi="Bookman Old Style" w:cs="Times New Roman"/>
          <w:bCs/>
          <w:sz w:val="22"/>
        </w:rPr>
      </w:pPr>
      <w:r w:rsidRPr="00052456">
        <w:rPr>
          <w:rFonts w:ascii="Batang" w:eastAsia="Batang" w:hAnsi="Batang" w:cs="Times New Roman"/>
          <w:b/>
          <w:bCs/>
          <w:sz w:val="28"/>
        </w:rPr>
        <w:t>ПО ИНТЕРЕСАМ</w:t>
      </w:r>
      <w:r w:rsidRPr="004D04FD">
        <w:rPr>
          <w:rFonts w:ascii="Bookman Old Style" w:hAnsi="Bookman Old Style" w:cs="Times New Roman"/>
          <w:bCs/>
          <w:sz w:val="22"/>
        </w:rPr>
        <w:t xml:space="preserve">. Этих мероприятий у нас особенно много. От «Театралинок» до «Самохода» их целый интересный и яркий мир. Среди них есть и малоформатные, как например «Мышкинское землячество», собирающее до шестидесяти человек интересующихся своим мышкинским прошлым. Но среди них есть и крупноформатные, как местные концерты, собирающие сотни и тысячи зрителей и участников. </w:t>
      </w:r>
    </w:p>
    <w:p w14:paraId="224A63A2" w14:textId="77777777" w:rsidR="00D532B3" w:rsidRDefault="00D532B3" w:rsidP="004D04FD">
      <w:pPr>
        <w:ind w:firstLine="284"/>
        <w:jc w:val="both"/>
        <w:rPr>
          <w:rFonts w:ascii="Bookman Old Style" w:hAnsi="Bookman Old Style" w:cs="Times New Roman"/>
          <w:bCs/>
          <w:sz w:val="22"/>
        </w:rPr>
      </w:pPr>
    </w:p>
    <w:p w14:paraId="1ADD0B7B" w14:textId="77777777" w:rsidR="00D532B3" w:rsidRDefault="00D532B3" w:rsidP="004D04FD">
      <w:pPr>
        <w:ind w:firstLine="284"/>
        <w:jc w:val="both"/>
        <w:rPr>
          <w:rFonts w:ascii="Bookman Old Style" w:hAnsi="Bookman Old Style" w:cs="Times New Roman"/>
          <w:bCs/>
          <w:sz w:val="22"/>
        </w:rPr>
      </w:pPr>
      <w:r>
        <w:rPr>
          <w:rFonts w:ascii="Bookman Old Style" w:hAnsi="Bookman Old Style" w:cs="Times New Roman"/>
          <w:bCs/>
          <w:sz w:val="22"/>
        </w:rPr>
        <w:t xml:space="preserve">Среди них особое место занимает семейный концерт, традиционном проводимый родственниками нашего благочинного о. Александра. Это сценическое мероприятие отличается высоким духовным направлением и увлечённой искренностью исполнения. </w:t>
      </w:r>
    </w:p>
    <w:p w14:paraId="2D0E280E" w14:textId="77777777" w:rsidR="004D04FD" w:rsidRPr="004D04FD" w:rsidRDefault="00D532B3" w:rsidP="004D04FD">
      <w:pPr>
        <w:ind w:firstLine="284"/>
        <w:jc w:val="both"/>
        <w:rPr>
          <w:rFonts w:ascii="Bookman Old Style" w:hAnsi="Bookman Old Style" w:cs="Times New Roman"/>
          <w:bCs/>
          <w:sz w:val="22"/>
        </w:rPr>
      </w:pPr>
      <w:r>
        <w:rPr>
          <w:rFonts w:ascii="Bookman Old Style" w:hAnsi="Bookman Old Style" w:cs="Times New Roman"/>
          <w:bCs/>
          <w:sz w:val="22"/>
        </w:rPr>
        <w:t>А</w:t>
      </w:r>
      <w:r w:rsidR="004D04FD" w:rsidRPr="004D04FD">
        <w:rPr>
          <w:rFonts w:ascii="Bookman Old Style" w:hAnsi="Bookman Old Style" w:cs="Times New Roman"/>
          <w:bCs/>
          <w:sz w:val="22"/>
        </w:rPr>
        <w:t xml:space="preserve"> есть на этом направлении общественной деятельности и действия особого характера. Например в Мышкине уже второй раз проводит всероссийские семинары-конференции известный благотворительный фонд семьи Тимченко. Нынче это мероприятие должно пройти в августе, и мы о нём расскажем на страницах нашего журнала в его следующем номере.</w:t>
      </w:r>
    </w:p>
    <w:p w14:paraId="132367AC" w14:textId="77777777" w:rsidR="00052456" w:rsidRDefault="004D04FD" w:rsidP="004D04FD">
      <w:pPr>
        <w:ind w:firstLine="284"/>
        <w:jc w:val="both"/>
        <w:rPr>
          <w:rFonts w:ascii="Bookman Old Style" w:hAnsi="Bookman Old Style" w:cs="Times New Roman"/>
          <w:bCs/>
          <w:sz w:val="22"/>
        </w:rPr>
      </w:pPr>
      <w:r w:rsidRPr="004D04FD">
        <w:rPr>
          <w:rFonts w:ascii="Bookman Old Style" w:hAnsi="Bookman Old Style" w:cs="Times New Roman"/>
          <w:bCs/>
          <w:sz w:val="22"/>
        </w:rPr>
        <w:t>То есть наш город обладает многими примечательными проявлениями больших и достойных событий, которые Делают его жизнь достаточно содержательной и интересной.</w:t>
      </w:r>
    </w:p>
    <w:p w14:paraId="504CE901" w14:textId="77777777" w:rsidR="00052456" w:rsidRDefault="00052456" w:rsidP="004D04FD">
      <w:pPr>
        <w:ind w:firstLine="284"/>
        <w:jc w:val="both"/>
        <w:rPr>
          <w:rFonts w:ascii="Bookman Old Style" w:hAnsi="Bookman Old Style" w:cs="Times New Roman"/>
          <w:bCs/>
          <w:sz w:val="22"/>
        </w:rPr>
      </w:pPr>
    </w:p>
    <w:p w14:paraId="3193BC0E" w14:textId="77777777" w:rsidR="00052456" w:rsidRDefault="00052456" w:rsidP="004D04FD">
      <w:pPr>
        <w:ind w:firstLine="284"/>
        <w:jc w:val="both"/>
        <w:rPr>
          <w:rFonts w:ascii="Bookman Old Style" w:hAnsi="Bookman Old Style" w:cs="Times New Roman"/>
          <w:bCs/>
          <w:sz w:val="22"/>
        </w:rPr>
      </w:pPr>
    </w:p>
    <w:p w14:paraId="0BA2461F" w14:textId="77777777" w:rsidR="00052456" w:rsidRDefault="00D532B3" w:rsidP="004D04FD">
      <w:pPr>
        <w:ind w:firstLine="284"/>
        <w:jc w:val="both"/>
        <w:rPr>
          <w:rFonts w:ascii="Bookman Old Style" w:hAnsi="Bookman Old Style" w:cs="Times New Roman"/>
          <w:bCs/>
          <w:sz w:val="22"/>
        </w:rPr>
      </w:pPr>
      <w:r w:rsidRPr="001B7966">
        <w:rPr>
          <w:rFonts w:ascii="Times New Roman" w:hAnsi="Times New Roman" w:cs="Times New Roman"/>
          <w:b/>
          <w:noProof/>
          <w:sz w:val="20"/>
        </w:rPr>
        <w:drawing>
          <wp:anchor distT="0" distB="0" distL="114300" distR="114300" simplePos="0" relativeHeight="251642880" behindDoc="0" locked="0" layoutInCell="1" allowOverlap="1" wp14:anchorId="4F8E1B33" wp14:editId="19B659CF">
            <wp:simplePos x="0" y="0"/>
            <wp:positionH relativeFrom="column">
              <wp:posOffset>712608</wp:posOffset>
            </wp:positionH>
            <wp:positionV relativeFrom="paragraph">
              <wp:posOffset>49685</wp:posOffset>
            </wp:positionV>
            <wp:extent cx="1828800" cy="885825"/>
            <wp:effectExtent l="0" t="0" r="0" b="0"/>
            <wp:wrapSquare wrapText="bothSides"/>
            <wp:docPr id="63" name="Рисунок 63" descr="C:\Users\пользователь\Desktop\виньетки\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виньетки\037-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885825"/>
                    </a:xfrm>
                    <a:prstGeom prst="rect">
                      <a:avLst/>
                    </a:prstGeom>
                    <a:noFill/>
                    <a:ln>
                      <a:noFill/>
                    </a:ln>
                  </pic:spPr>
                </pic:pic>
              </a:graphicData>
            </a:graphic>
          </wp:anchor>
        </w:drawing>
      </w:r>
    </w:p>
    <w:p w14:paraId="6B68CF5A" w14:textId="77777777" w:rsidR="00F466B8" w:rsidRPr="00274F87" w:rsidRDefault="00237EE1" w:rsidP="00BD1BE5">
      <w:pPr>
        <w:ind w:firstLine="284"/>
        <w:jc w:val="both"/>
        <w:rPr>
          <w:rFonts w:ascii="Georgia" w:hAnsi="Georgia"/>
          <w:b/>
          <w:sz w:val="18"/>
        </w:rPr>
      </w:pPr>
      <w:r w:rsidRPr="001B7966">
        <w:rPr>
          <w:rFonts w:ascii="Arial" w:hAnsi="Arial" w:cs="Arial"/>
          <w:sz w:val="22"/>
        </w:rPr>
        <w:t xml:space="preserve">. </w:t>
      </w:r>
    </w:p>
    <w:p w14:paraId="2EE7A376" w14:textId="77777777" w:rsidR="00FC2296" w:rsidRPr="00274F87" w:rsidRDefault="00FC2296" w:rsidP="00643C88">
      <w:pPr>
        <w:jc w:val="right"/>
        <w:rPr>
          <w:rFonts w:ascii="Times New Roman" w:hAnsi="Times New Roman" w:cs="Times New Roman"/>
          <w:b/>
          <w:sz w:val="20"/>
        </w:rPr>
      </w:pPr>
    </w:p>
    <w:p w14:paraId="0776B1C6" w14:textId="77777777" w:rsidR="00237EE1" w:rsidRPr="00274F87" w:rsidRDefault="00237EE1" w:rsidP="00643C88">
      <w:pPr>
        <w:jc w:val="right"/>
        <w:rPr>
          <w:rFonts w:ascii="Times New Roman" w:hAnsi="Times New Roman" w:cs="Times New Roman"/>
          <w:b/>
          <w:sz w:val="20"/>
        </w:rPr>
      </w:pPr>
    </w:p>
    <w:p w14:paraId="6F8EAC7A" w14:textId="77777777" w:rsidR="00237EE1" w:rsidRPr="00274F87" w:rsidRDefault="00237EE1" w:rsidP="00643C88">
      <w:pPr>
        <w:jc w:val="right"/>
        <w:rPr>
          <w:rFonts w:ascii="Times New Roman" w:hAnsi="Times New Roman" w:cs="Times New Roman"/>
          <w:b/>
          <w:sz w:val="20"/>
        </w:rPr>
      </w:pPr>
    </w:p>
    <w:p w14:paraId="4F7BC353" w14:textId="77777777" w:rsidR="00237EE1" w:rsidRPr="00274F87" w:rsidRDefault="00237EE1" w:rsidP="00643C88">
      <w:pPr>
        <w:jc w:val="right"/>
        <w:rPr>
          <w:rFonts w:ascii="Times New Roman" w:hAnsi="Times New Roman" w:cs="Times New Roman"/>
          <w:b/>
          <w:sz w:val="20"/>
        </w:rPr>
      </w:pPr>
    </w:p>
    <w:p w14:paraId="5A011C7F" w14:textId="77777777" w:rsidR="00237EE1" w:rsidRPr="00274F87" w:rsidRDefault="00237EE1" w:rsidP="00643C88">
      <w:pPr>
        <w:jc w:val="right"/>
        <w:rPr>
          <w:rFonts w:ascii="Times New Roman" w:hAnsi="Times New Roman" w:cs="Times New Roman"/>
          <w:b/>
          <w:sz w:val="20"/>
        </w:rPr>
      </w:pPr>
    </w:p>
    <w:p w14:paraId="77AF09B4" w14:textId="77777777" w:rsidR="00237EE1" w:rsidRPr="00274F87" w:rsidRDefault="00237EE1" w:rsidP="00643C88">
      <w:pPr>
        <w:jc w:val="right"/>
        <w:rPr>
          <w:rFonts w:ascii="Times New Roman" w:hAnsi="Times New Roman" w:cs="Times New Roman"/>
          <w:b/>
          <w:sz w:val="20"/>
        </w:rPr>
      </w:pPr>
    </w:p>
    <w:p w14:paraId="111428DE" w14:textId="77777777" w:rsidR="00643C88" w:rsidRPr="00C250E8" w:rsidRDefault="00643C88" w:rsidP="00643C88">
      <w:pPr>
        <w:jc w:val="right"/>
        <w:rPr>
          <w:rFonts w:ascii="Times New Roman" w:hAnsi="Times New Roman" w:cs="Times New Roman"/>
          <w:b/>
          <w:sz w:val="22"/>
        </w:rPr>
        <w:sectPr w:rsidR="00643C88" w:rsidRPr="00C250E8" w:rsidSect="003857B3">
          <w:type w:val="continuous"/>
          <w:pgSz w:w="11906" w:h="16838"/>
          <w:pgMar w:top="1134" w:right="1133" w:bottom="1134" w:left="1418" w:header="708" w:footer="708" w:gutter="0"/>
          <w:cols w:num="2" w:space="567"/>
          <w:docGrid w:linePitch="360"/>
        </w:sectPr>
      </w:pPr>
    </w:p>
    <w:p w14:paraId="4D708478" w14:textId="77777777" w:rsidR="00A00D8A" w:rsidRPr="00A0226E" w:rsidRDefault="00A00D8A" w:rsidP="00A00D8A">
      <w:pPr>
        <w:ind w:firstLine="360"/>
        <w:jc w:val="center"/>
        <w:rPr>
          <w:rFonts w:ascii="Times New Roman" w:hAnsi="Times New Roman" w:cs="Times New Roman"/>
          <w:b/>
          <w:sz w:val="36"/>
          <w:szCs w:val="36"/>
          <w:u w:val="single"/>
        </w:rPr>
      </w:pPr>
      <w:r w:rsidRPr="00A0226E">
        <w:rPr>
          <w:rFonts w:ascii="Times New Roman" w:hAnsi="Times New Roman" w:cs="Times New Roman"/>
          <w:b/>
          <w:sz w:val="36"/>
          <w:szCs w:val="36"/>
          <w:lang w:val="en-US"/>
        </w:rPr>
        <w:lastRenderedPageBreak/>
        <w:t>V</w:t>
      </w:r>
      <w:r w:rsidRPr="00A0226E">
        <w:rPr>
          <w:rFonts w:ascii="Times New Roman" w:hAnsi="Times New Roman" w:cs="Times New Roman"/>
          <w:b/>
          <w:sz w:val="36"/>
          <w:szCs w:val="36"/>
        </w:rPr>
        <w:t xml:space="preserve">. </w:t>
      </w:r>
      <w:r w:rsidRPr="00A0226E">
        <w:rPr>
          <w:rFonts w:ascii="Times New Roman" w:hAnsi="Times New Roman" w:cs="Times New Roman"/>
          <w:b/>
          <w:sz w:val="36"/>
          <w:szCs w:val="36"/>
          <w:u w:val="single"/>
        </w:rPr>
        <w:t>КРАЕВЕДЧЕСКАЯ ПЕРЕКЛИЧКА</w:t>
      </w:r>
    </w:p>
    <w:p w14:paraId="7096D5CB" w14:textId="77777777" w:rsidR="00B4184A" w:rsidRDefault="00B4184A" w:rsidP="00A00D8A">
      <w:pPr>
        <w:ind w:firstLine="360"/>
        <w:jc w:val="right"/>
        <w:rPr>
          <w:rFonts w:ascii="Times New Roman" w:hAnsi="Times New Roman" w:cs="Times New Roman"/>
          <w:i/>
          <w:sz w:val="28"/>
          <w:szCs w:val="28"/>
        </w:rPr>
      </w:pPr>
    </w:p>
    <w:p w14:paraId="6594C3A8" w14:textId="77777777" w:rsidR="00643C88" w:rsidRDefault="00643C88" w:rsidP="00A00D8A">
      <w:pPr>
        <w:ind w:firstLine="360"/>
        <w:jc w:val="right"/>
        <w:rPr>
          <w:rFonts w:ascii="Times New Roman" w:hAnsi="Times New Roman" w:cs="Times New Roman"/>
          <w:i/>
          <w:sz w:val="28"/>
          <w:szCs w:val="28"/>
        </w:rPr>
        <w:sectPr w:rsidR="00643C88" w:rsidSect="00B4184A">
          <w:type w:val="continuous"/>
          <w:pgSz w:w="11906" w:h="16838"/>
          <w:pgMar w:top="1134" w:right="1133" w:bottom="1134" w:left="1134" w:header="708" w:footer="708" w:gutter="0"/>
          <w:cols w:space="567"/>
          <w:docGrid w:linePitch="360"/>
        </w:sectPr>
      </w:pPr>
    </w:p>
    <w:p w14:paraId="1722E810" w14:textId="77777777" w:rsidR="007869F5" w:rsidRDefault="005C4220" w:rsidP="007869F5">
      <w:pPr>
        <w:ind w:firstLine="284"/>
        <w:jc w:val="center"/>
        <w:rPr>
          <w:rFonts w:ascii="Georgia" w:hAnsi="Georgia"/>
          <w:i/>
          <w:sz w:val="20"/>
          <w:szCs w:val="26"/>
        </w:rPr>
      </w:pPr>
      <w:r w:rsidRPr="005C4220">
        <w:rPr>
          <w:rFonts w:ascii="Georgia" w:hAnsi="Georgia"/>
          <w:i/>
          <w:sz w:val="20"/>
          <w:szCs w:val="26"/>
        </w:rPr>
        <w:lastRenderedPageBreak/>
        <w:t>Сегодня мы начинаем ее с большого и содержательно</w:t>
      </w:r>
      <w:r w:rsidR="00580255">
        <w:rPr>
          <w:rFonts w:ascii="Georgia" w:hAnsi="Georgia"/>
          <w:i/>
          <w:sz w:val="20"/>
          <w:szCs w:val="26"/>
        </w:rPr>
        <w:t>го</w:t>
      </w:r>
      <w:r w:rsidRPr="005C4220">
        <w:rPr>
          <w:rFonts w:ascii="Georgia" w:hAnsi="Georgia"/>
          <w:i/>
          <w:sz w:val="20"/>
          <w:szCs w:val="26"/>
        </w:rPr>
        <w:t xml:space="preserve"> материала, поступившего к нам из посёлка Мокеиха Некоузского района. Эт</w:t>
      </w:r>
      <w:r w:rsidR="00D532B3">
        <w:rPr>
          <w:rFonts w:ascii="Georgia" w:hAnsi="Georgia"/>
          <w:i/>
          <w:sz w:val="20"/>
          <w:szCs w:val="26"/>
        </w:rPr>
        <w:t>а</w:t>
      </w:r>
      <w:r w:rsidRPr="005C4220">
        <w:rPr>
          <w:rFonts w:ascii="Georgia" w:hAnsi="Georgia"/>
          <w:i/>
          <w:sz w:val="20"/>
          <w:szCs w:val="26"/>
        </w:rPr>
        <w:t xml:space="preserve"> исследовательская работа рассказывает о судьбе Мокеиха–Зыбинского торфопредприятия. Наш район имел с этим предприятием постоянные хозяйственные связи, все колхозы Мышкинского района приобретали торф для удобрения полей. Его компостировали и широко использовали в полеводстве. Поэтому история предприят</w:t>
      </w:r>
      <w:r>
        <w:rPr>
          <w:rFonts w:ascii="Georgia" w:hAnsi="Georgia"/>
          <w:i/>
          <w:sz w:val="20"/>
          <w:szCs w:val="26"/>
        </w:rPr>
        <w:t>ия и для нас близка</w:t>
      </w:r>
      <w:r w:rsidR="00D532B3">
        <w:rPr>
          <w:rFonts w:ascii="Georgia" w:hAnsi="Georgia"/>
          <w:i/>
          <w:sz w:val="20"/>
          <w:szCs w:val="26"/>
        </w:rPr>
        <w:t>.</w:t>
      </w:r>
      <w:r>
        <w:rPr>
          <w:rFonts w:ascii="Georgia" w:hAnsi="Georgia"/>
          <w:i/>
          <w:sz w:val="20"/>
          <w:szCs w:val="26"/>
        </w:rPr>
        <w:t xml:space="preserve"> </w:t>
      </w:r>
      <w:r w:rsidR="003857B3">
        <w:rPr>
          <w:noProof/>
        </w:rPr>
        <w:drawing>
          <wp:inline distT="0" distB="0" distL="0" distR="0" wp14:anchorId="03A00B5B" wp14:editId="2DE05B88">
            <wp:extent cx="2276475" cy="390525"/>
            <wp:effectExtent l="0" t="0" r="9525" b="9525"/>
            <wp:docPr id="49" name="Рисунок 49"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4" name="Рисунок 14" descr="C:\Users\пользователь\Desktop\виньетки\виньетки 1.jpg"/>
                    <pic:cNvPicPr/>
                  </pic:nvPicPr>
                  <pic:blipFill rotWithShape="1">
                    <a:blip r:embed="rId14">
                      <a:extLs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inline>
        </w:drawing>
      </w:r>
    </w:p>
    <w:p w14:paraId="312D7419" w14:textId="77777777" w:rsidR="007869F5" w:rsidRPr="007869F5" w:rsidRDefault="007869F5" w:rsidP="007869F5">
      <w:pPr>
        <w:ind w:firstLine="284"/>
        <w:jc w:val="center"/>
        <w:rPr>
          <w:rFonts w:ascii="Georgia" w:hAnsi="Georgia"/>
          <w:i/>
          <w:sz w:val="20"/>
          <w:szCs w:val="26"/>
        </w:rPr>
      </w:pPr>
    </w:p>
    <w:p w14:paraId="37CBA518" w14:textId="77777777" w:rsidR="007869F5" w:rsidRDefault="007869F5" w:rsidP="007869F5">
      <w:pPr>
        <w:ind w:firstLine="284"/>
        <w:rPr>
          <w:rFonts w:ascii="Times New Roman" w:hAnsi="Times New Roman" w:cs="Times New Roman"/>
        </w:rPr>
        <w:sectPr w:rsidR="007869F5" w:rsidSect="007869F5">
          <w:type w:val="continuous"/>
          <w:pgSz w:w="11906" w:h="16838"/>
          <w:pgMar w:top="1134" w:right="1133" w:bottom="1134" w:left="1134" w:header="708" w:footer="708" w:gutter="0"/>
          <w:cols w:space="567"/>
          <w:docGrid w:linePitch="360"/>
        </w:sectPr>
      </w:pPr>
    </w:p>
    <w:p w14:paraId="1A896489" w14:textId="77777777" w:rsidR="002D60F4" w:rsidRPr="002D60F4" w:rsidRDefault="002D60F4" w:rsidP="002D60F4">
      <w:pPr>
        <w:jc w:val="center"/>
        <w:rPr>
          <w:rFonts w:ascii="Izhitsa" w:hAnsi="Izhitsa" w:cs="Times New Roman"/>
          <w:sz w:val="32"/>
        </w:rPr>
      </w:pPr>
      <w:r w:rsidRPr="002D60F4">
        <w:rPr>
          <w:rFonts w:ascii="Izhitsa" w:hAnsi="Izhitsa" w:cs="Times New Roman"/>
          <w:sz w:val="32"/>
        </w:rPr>
        <w:lastRenderedPageBreak/>
        <w:t>РЕКВИЕМ ПО УШЕДШЕЙ ЭПОХЕ</w:t>
      </w:r>
    </w:p>
    <w:p w14:paraId="23E294F1" w14:textId="77777777" w:rsidR="00ED4106" w:rsidRPr="002D60F4" w:rsidRDefault="002D60F4" w:rsidP="002D60F4">
      <w:pPr>
        <w:jc w:val="center"/>
        <w:rPr>
          <w:rFonts w:ascii="Times New Roman" w:hAnsi="Times New Roman" w:cs="Times New Roman"/>
          <w:i/>
        </w:rPr>
      </w:pPr>
      <w:r w:rsidRPr="002D60F4">
        <w:rPr>
          <w:rFonts w:ascii="Times New Roman" w:hAnsi="Times New Roman" w:cs="Times New Roman"/>
          <w:i/>
        </w:rPr>
        <w:t>(На примере истории торфоперегрузочной эстакады Мокеиха - Зыбинского торфопредприятия).</w:t>
      </w:r>
    </w:p>
    <w:p w14:paraId="4678ABBB" w14:textId="77777777" w:rsidR="00ED4106" w:rsidRPr="00ED4106" w:rsidRDefault="00ED4106" w:rsidP="00ED4106">
      <w:pPr>
        <w:jc w:val="center"/>
        <w:rPr>
          <w:rFonts w:ascii="Times New Roman" w:hAnsi="Times New Roman" w:cs="Times New Roman"/>
        </w:rPr>
      </w:pPr>
    </w:p>
    <w:p w14:paraId="1E60F808" w14:textId="77777777" w:rsidR="00ED4106" w:rsidRPr="002D60F4" w:rsidRDefault="00ED4106" w:rsidP="002D60F4">
      <w:pPr>
        <w:ind w:firstLine="284"/>
        <w:jc w:val="both"/>
        <w:rPr>
          <w:rFonts w:ascii="Batang" w:eastAsia="Batang" w:hAnsi="Batang" w:cs="Times New Roman"/>
          <w:b/>
          <w:sz w:val="28"/>
        </w:rPr>
      </w:pPr>
      <w:r w:rsidRPr="002D60F4">
        <w:rPr>
          <w:rFonts w:ascii="Batang" w:eastAsia="Batang" w:hAnsi="Batang" w:cs="Times New Roman"/>
          <w:b/>
          <w:sz w:val="28"/>
        </w:rPr>
        <w:t>Введение.</w:t>
      </w:r>
    </w:p>
    <w:p w14:paraId="09180F3F" w14:textId="77777777" w:rsidR="002D60F4" w:rsidRPr="002D60F4" w:rsidRDefault="002D60F4" w:rsidP="002D60F4">
      <w:pPr>
        <w:ind w:firstLine="284"/>
        <w:jc w:val="both"/>
        <w:rPr>
          <w:rFonts w:ascii="Book Antiqua" w:eastAsia="Calibri" w:hAnsi="Book Antiqua" w:cs="Times New Roman"/>
          <w:sz w:val="22"/>
        </w:rPr>
      </w:pPr>
      <w:r w:rsidRPr="002D60F4">
        <w:rPr>
          <w:rFonts w:ascii="Book Antiqua" w:eastAsia="Calibri" w:hAnsi="Book Antiqua" w:cs="Times New Roman"/>
          <w:sz w:val="22"/>
        </w:rPr>
        <w:t>Родина… Для каждого из нас это слово священно. Произнося его, мы, прежде всего, представляем не огромные просторы России, а то место, где родился и вырос, где находится отчий дом.</w:t>
      </w:r>
    </w:p>
    <w:p w14:paraId="7B0D8A2C" w14:textId="77777777" w:rsidR="002D60F4" w:rsidRPr="002D60F4" w:rsidRDefault="002D60F4" w:rsidP="002D60F4">
      <w:pPr>
        <w:ind w:firstLine="284"/>
        <w:jc w:val="both"/>
        <w:rPr>
          <w:rFonts w:ascii="Book Antiqua" w:eastAsia="Calibri" w:hAnsi="Book Antiqua" w:cs="Times New Roman"/>
          <w:sz w:val="22"/>
        </w:rPr>
      </w:pPr>
      <w:r w:rsidRPr="002D60F4">
        <w:rPr>
          <w:rFonts w:ascii="Book Antiqua" w:eastAsia="Calibri" w:hAnsi="Book Antiqua" w:cs="Times New Roman"/>
          <w:sz w:val="22"/>
        </w:rPr>
        <w:t xml:space="preserve">  Гордостью моей малой родины на протяжении многих лет оставалось Мокеиха-Зыбинское торфопредприятие. Более шестидесяти лет прошло с того времени, когда на массивное торфяное болото прибыли первопроходцы и начали освоение богатейших торфяных залежей. Планировалось обеспечить торфом - самым дешевым и экологически чистым топливом – электростанции и котельные Ярославской области. Как и у любого человека, у предприятия была долгая жизнь, полная достижений и побед, трудностей и неудач. Но вот, 2016 год, стал последним в его истории. Сохранив в «лихие девяностые», предприятие не смогли уберечь в наше время.</w:t>
      </w:r>
    </w:p>
    <w:p w14:paraId="517AB338" w14:textId="77777777" w:rsidR="002D60F4" w:rsidRPr="002D60F4" w:rsidRDefault="002D60F4" w:rsidP="002D60F4">
      <w:pPr>
        <w:ind w:firstLine="284"/>
        <w:jc w:val="both"/>
        <w:rPr>
          <w:rFonts w:ascii="Book Antiqua" w:eastAsia="Calibri" w:hAnsi="Book Antiqua" w:cs="Times New Roman"/>
          <w:sz w:val="22"/>
        </w:rPr>
      </w:pPr>
      <w:r w:rsidRPr="002D60F4">
        <w:rPr>
          <w:rFonts w:ascii="Book Antiqua" w:eastAsia="Calibri" w:hAnsi="Book Antiqua" w:cs="Times New Roman"/>
          <w:sz w:val="22"/>
        </w:rPr>
        <w:t>В настоящее время в нашем селе школьники знают биографию Мокеиха-Зыбинского торфопредприятия очень поверхностно. Познакомить подрастающее поколение с историей нашей малой Родины, показать на конкретном примере историю нашей Родины в конкретную историческую эпоху – в этом я вижу актуальность своего исследования.</w:t>
      </w:r>
    </w:p>
    <w:p w14:paraId="6B3A4149" w14:textId="77777777" w:rsidR="002D60F4" w:rsidRPr="002D60F4" w:rsidRDefault="002D60F4" w:rsidP="002D60F4">
      <w:pPr>
        <w:ind w:firstLine="284"/>
        <w:jc w:val="both"/>
        <w:rPr>
          <w:rFonts w:ascii="Book Antiqua" w:hAnsi="Book Antiqua" w:cs="Times New Roman"/>
          <w:b/>
          <w:sz w:val="22"/>
          <w:u w:val="single"/>
        </w:rPr>
      </w:pPr>
      <w:r w:rsidRPr="002D60F4">
        <w:rPr>
          <w:rFonts w:ascii="Book Antiqua" w:hAnsi="Book Antiqua" w:cs="Times New Roman"/>
          <w:sz w:val="22"/>
        </w:rPr>
        <w:t xml:space="preserve"> При создании работы мною использованы следующие исследовательские методы</w:t>
      </w:r>
      <w:r w:rsidRPr="002D60F4">
        <w:rPr>
          <w:rFonts w:ascii="Book Antiqua" w:hAnsi="Book Antiqua" w:cs="Times New Roman"/>
          <w:b/>
          <w:sz w:val="22"/>
          <w:u w:val="single"/>
        </w:rPr>
        <w:t>:</w:t>
      </w:r>
    </w:p>
    <w:p w14:paraId="34E77479" w14:textId="77777777" w:rsidR="002D60F4" w:rsidRPr="002D60F4" w:rsidRDefault="002D60F4" w:rsidP="002D60F4">
      <w:pPr>
        <w:ind w:firstLine="284"/>
        <w:rPr>
          <w:rFonts w:ascii="Book Antiqua" w:hAnsi="Book Antiqua" w:cs="Times New Roman"/>
          <w:bCs/>
          <w:sz w:val="22"/>
        </w:rPr>
      </w:pPr>
      <w:r w:rsidRPr="002D60F4">
        <w:rPr>
          <w:rFonts w:ascii="Book Antiqua" w:hAnsi="Book Antiqua" w:cs="Times New Roman"/>
          <w:bCs/>
          <w:sz w:val="22"/>
        </w:rPr>
        <w:lastRenderedPageBreak/>
        <w:t xml:space="preserve">    1) теоретические;</w:t>
      </w:r>
    </w:p>
    <w:p w14:paraId="2E6C0F9D" w14:textId="77777777" w:rsidR="002D60F4" w:rsidRPr="002D60F4" w:rsidRDefault="002D60F4" w:rsidP="002D60F4">
      <w:pPr>
        <w:ind w:firstLine="284"/>
        <w:rPr>
          <w:rFonts w:ascii="Book Antiqua" w:hAnsi="Book Antiqua" w:cs="Times New Roman"/>
          <w:bCs/>
          <w:sz w:val="22"/>
        </w:rPr>
      </w:pPr>
      <w:r w:rsidRPr="002D60F4">
        <w:rPr>
          <w:rFonts w:ascii="Book Antiqua" w:hAnsi="Book Antiqua" w:cs="Times New Roman"/>
          <w:bCs/>
          <w:sz w:val="22"/>
        </w:rPr>
        <w:t xml:space="preserve">     2) метод опроса (беседа с работниками Мокеиха- Зыбинского торфопредприятия);</w:t>
      </w:r>
    </w:p>
    <w:p w14:paraId="029FC2B8" w14:textId="77777777" w:rsidR="002D60F4" w:rsidRPr="002D60F4" w:rsidRDefault="002D60F4" w:rsidP="002D60F4">
      <w:pPr>
        <w:ind w:firstLine="284"/>
        <w:rPr>
          <w:rFonts w:ascii="Book Antiqua" w:hAnsi="Book Antiqua" w:cs="Times New Roman"/>
          <w:bCs/>
          <w:iCs/>
          <w:color w:val="000080"/>
          <w:sz w:val="22"/>
        </w:rPr>
      </w:pPr>
      <w:r w:rsidRPr="002D60F4">
        <w:rPr>
          <w:rFonts w:ascii="Book Antiqua" w:hAnsi="Book Antiqua" w:cs="Times New Roman"/>
          <w:bCs/>
          <w:sz w:val="22"/>
        </w:rPr>
        <w:t xml:space="preserve">     3) </w:t>
      </w:r>
      <w:r w:rsidRPr="002D60F4">
        <w:rPr>
          <w:rFonts w:ascii="Book Antiqua" w:hAnsi="Book Antiqua" w:cs="Times New Roman"/>
          <w:bCs/>
          <w:iCs/>
          <w:sz w:val="22"/>
        </w:rPr>
        <w:t>метод изучения документов</w:t>
      </w:r>
      <w:r w:rsidRPr="002D60F4">
        <w:rPr>
          <w:rFonts w:ascii="Book Antiqua" w:hAnsi="Book Antiqua" w:cs="Times New Roman"/>
          <w:bCs/>
          <w:iCs/>
          <w:color w:val="000080"/>
          <w:sz w:val="22"/>
        </w:rPr>
        <w:t xml:space="preserve"> </w:t>
      </w:r>
      <w:r w:rsidRPr="002D60F4">
        <w:rPr>
          <w:rFonts w:ascii="Book Antiqua" w:hAnsi="Book Antiqua" w:cs="Times New Roman"/>
          <w:bCs/>
          <w:iCs/>
          <w:sz w:val="22"/>
        </w:rPr>
        <w:t>(сбор информации на основе документов и литературы, воспоминаний местных жителей);</w:t>
      </w:r>
    </w:p>
    <w:p w14:paraId="45FDC7AA" w14:textId="77777777" w:rsidR="002D60F4" w:rsidRPr="002D60F4" w:rsidRDefault="002D60F4" w:rsidP="002D60F4">
      <w:pPr>
        <w:ind w:firstLine="284"/>
        <w:jc w:val="both"/>
        <w:rPr>
          <w:rFonts w:ascii="Book Antiqua" w:hAnsi="Book Antiqua" w:cs="Times New Roman"/>
          <w:bCs/>
          <w:sz w:val="22"/>
        </w:rPr>
      </w:pPr>
      <w:r w:rsidRPr="002D60F4">
        <w:rPr>
          <w:rFonts w:ascii="Book Antiqua" w:hAnsi="Book Antiqua" w:cs="Times New Roman"/>
          <w:bCs/>
          <w:sz w:val="22"/>
        </w:rPr>
        <w:t xml:space="preserve">    4) практический (сканирование документов и фотографий)</w:t>
      </w:r>
    </w:p>
    <w:p w14:paraId="33E18ECA" w14:textId="77777777" w:rsidR="002D60F4" w:rsidRPr="002D60F4" w:rsidRDefault="002D60F4" w:rsidP="002D60F4">
      <w:pPr>
        <w:ind w:firstLine="284"/>
        <w:jc w:val="both"/>
        <w:rPr>
          <w:rFonts w:ascii="Book Antiqua" w:eastAsia="Calibri" w:hAnsi="Book Antiqua" w:cs="Times New Roman"/>
          <w:sz w:val="22"/>
        </w:rPr>
      </w:pPr>
      <w:r w:rsidRPr="002D60F4">
        <w:rPr>
          <w:rFonts w:ascii="Book Antiqua" w:eastAsia="Calibri" w:hAnsi="Book Antiqua" w:cs="Times New Roman"/>
          <w:sz w:val="22"/>
        </w:rPr>
        <w:t>Несколько месяцев я собирала информацию о работе торфоперегрузочной эстакады. Большую помощь мне оказала жительница поселка Октябрь, Вера Павловна Зайцева, в свое время работавшая мастером эстакады. Она рассказала мне много интересных фактов из жизни торфопредприятия. Также мной были проанализированы источники, дающие объективную информацию о работе торфоперегрузочной эстакады. Это записная книжка начальника транспорта предприятия Бориса Викторовича Балаева, тетрадь учета перегрузочных работ за 2000-2003 год, технический паспорт торфоперегрузочной эстакады 1971 года. Информацию о практическом назначении эстакады я проанализировала по материалам книги М.А. Стойлика и Б.И. Кушова «Комплексная механизация перегрузки торфа», вышедшей в 1978 году в издательстве «Недра».</w:t>
      </w:r>
    </w:p>
    <w:p w14:paraId="6F2FB78B" w14:textId="77777777" w:rsidR="002D60F4" w:rsidRPr="00BA341D" w:rsidRDefault="002D60F4" w:rsidP="002D60F4">
      <w:pPr>
        <w:shd w:val="clear" w:color="auto" w:fill="FFFFFF"/>
        <w:ind w:firstLine="284"/>
        <w:jc w:val="both"/>
        <w:textAlignment w:val="top"/>
        <w:rPr>
          <w:rFonts w:ascii="Times New Roman" w:hAnsi="Times New Roman" w:cs="Times New Roman"/>
          <w:color w:val="007700"/>
        </w:rPr>
      </w:pPr>
    </w:p>
    <w:p w14:paraId="14A1395F" w14:textId="77777777" w:rsidR="002D60F4" w:rsidRPr="002D60F4" w:rsidRDefault="002D60F4" w:rsidP="002D60F4">
      <w:pPr>
        <w:ind w:right="175" w:firstLine="284"/>
        <w:jc w:val="both"/>
        <w:rPr>
          <w:rFonts w:ascii="Batang" w:eastAsia="Batang" w:hAnsi="Batang" w:cs="Times New Roman"/>
          <w:b/>
          <w:sz w:val="28"/>
        </w:rPr>
      </w:pPr>
      <w:r w:rsidRPr="002D60F4">
        <w:rPr>
          <w:rFonts w:ascii="Batang" w:eastAsia="Batang" w:hAnsi="Batang" w:cs="Times New Roman"/>
          <w:b/>
          <w:sz w:val="28"/>
        </w:rPr>
        <w:t xml:space="preserve"> 1. Начало истории торфоперегрузочной эстакады.</w:t>
      </w:r>
    </w:p>
    <w:p w14:paraId="0822BE51"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Бурный рост добычи торфа требовал соответствующего развития механизированного транспорта – узкоколейных железных дорог. После войны началось массовое строительство электростанций, работающих на торфе, что потре</w:t>
      </w:r>
      <w:r w:rsidRPr="002D60F4">
        <w:rPr>
          <w:rFonts w:ascii="Book Antiqua" w:eastAsia="Calibri" w:hAnsi="Book Antiqua" w:cs="Times New Roman"/>
        </w:rPr>
        <w:lastRenderedPageBreak/>
        <w:t>бовало разработки торфяных месторождений, удалённых от электростанций на многие десятки километров.</w:t>
      </w:r>
    </w:p>
    <w:p w14:paraId="37EBE3DF"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Созданное официально в 1952 году, Мокеиха- Зыбинское торфопредприятие, уже к середине пятидесятых годов не могло справляться с отправкой возросших объемов добытого торфа. Необходимо было создание перегрузочного пункта. Так, в 1957 году вступила в строй бункерная эстакада.</w:t>
      </w:r>
    </w:p>
    <w:p w14:paraId="6F91AF8F"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 xml:space="preserve">   Бункерная перегрузочная эстакада представляла собой комплекс сооружений, где накопление торфа производилось в бункерах и загрузка вагонов широкой колеи осуществлялась самотеком торфа под действием его массы. Изначально был принят проект металлической эстакады. </w:t>
      </w:r>
    </w:p>
    <w:p w14:paraId="43090114"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 xml:space="preserve">  Это было сложное сооружение, состоящее из каркаса, связанного продольными и поперечными фермами, загрузочных бункеров, затворов с механизмами для открывания, шатра, ходовых площадок, железнодорожных путей для узкой и широкой колеи, пожарных лестниц, устройства электроосвещения [1]. </w:t>
      </w:r>
    </w:p>
    <w:p w14:paraId="4B7B271E"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Длина эстакады составляла 283 метра, ширина -14 метров, высота- 15 метров.  Подача торфа осуществлялась в 3 секции (Приложение 1) [2].</w:t>
      </w:r>
    </w:p>
    <w:p w14:paraId="4E989558" w14:textId="77777777" w:rsidR="002D60F4" w:rsidRPr="00BA341D" w:rsidRDefault="002D60F4" w:rsidP="002D60F4">
      <w:pPr>
        <w:ind w:firstLine="284"/>
        <w:jc w:val="both"/>
        <w:rPr>
          <w:rFonts w:ascii="Times New Roman" w:eastAsia="Calibri" w:hAnsi="Times New Roman" w:cs="Times New Roman"/>
        </w:rPr>
      </w:pPr>
      <w:r w:rsidRPr="002D60F4">
        <w:rPr>
          <w:rFonts w:ascii="Book Antiqua" w:eastAsia="Calibri" w:hAnsi="Book Antiqua" w:cs="Times New Roman"/>
        </w:rPr>
        <w:t xml:space="preserve"> Строительство эстакады шло ударными темпами. Самым трудоемким процессом было возведение песчаной насыпи высотой 15 метров и почти два километра в длину. Именно по ней производилась подача торфа от станции Перегрузочная. Для этой задачи были привлечены большие людские и материальные ресурсы. Песок и гравий добывали в карьере недалеко от станции Пищалкино. Для быстрой подачи сырья была построена отдельная железнодорожная ветка. После возведения повышенной насыпи и прокладки узкоколейного железнодорожного пути, начался монтаж металлических ферм эстакады. Потребовалось всего два года, чтобы эстакада вступила в строй</w:t>
      </w:r>
      <w:r w:rsidRPr="00BA341D">
        <w:rPr>
          <w:rFonts w:ascii="Times New Roman" w:eastAsia="Calibri" w:hAnsi="Times New Roman" w:cs="Times New Roman"/>
        </w:rPr>
        <w:t>.</w:t>
      </w:r>
    </w:p>
    <w:p w14:paraId="4EA63CF1" w14:textId="77777777" w:rsidR="002D60F4" w:rsidRPr="004E50B7" w:rsidRDefault="002D60F4" w:rsidP="002D60F4">
      <w:pPr>
        <w:pStyle w:val="afb"/>
        <w:spacing w:after="0"/>
        <w:ind w:firstLine="284"/>
        <w:rPr>
          <w:rStyle w:val="afd"/>
          <w:rFonts w:ascii="Times New Roman" w:hAnsi="Times New Roman" w:cs="Times New Roman"/>
          <w:i/>
          <w:color w:val="auto"/>
          <w:sz w:val="20"/>
          <w:szCs w:val="24"/>
        </w:rPr>
      </w:pPr>
      <w:r w:rsidRPr="004E50B7">
        <w:rPr>
          <w:rStyle w:val="afd"/>
          <w:rFonts w:ascii="Times New Roman" w:hAnsi="Times New Roman" w:cs="Times New Roman"/>
          <w:i/>
          <w:color w:val="auto"/>
          <w:sz w:val="20"/>
          <w:szCs w:val="24"/>
        </w:rPr>
        <w:lastRenderedPageBreak/>
        <w:t>Примечания:</w:t>
      </w:r>
    </w:p>
    <w:p w14:paraId="5A7CB993" w14:textId="77777777" w:rsidR="002D60F4" w:rsidRPr="004E50B7" w:rsidRDefault="002D60F4" w:rsidP="002D60F4">
      <w:pPr>
        <w:pStyle w:val="afb"/>
        <w:spacing w:after="0"/>
        <w:ind w:firstLine="284"/>
        <w:rPr>
          <w:rStyle w:val="afd"/>
          <w:rFonts w:ascii="Times New Roman" w:hAnsi="Times New Roman" w:cs="Times New Roman"/>
          <w:i/>
          <w:color w:val="auto"/>
          <w:sz w:val="20"/>
          <w:szCs w:val="24"/>
        </w:rPr>
      </w:pPr>
      <w:r w:rsidRPr="004E50B7">
        <w:rPr>
          <w:rStyle w:val="afd"/>
          <w:rFonts w:ascii="Times New Roman" w:hAnsi="Times New Roman" w:cs="Times New Roman"/>
          <w:i/>
          <w:color w:val="auto"/>
          <w:sz w:val="20"/>
          <w:szCs w:val="24"/>
        </w:rPr>
        <w:t>1.М.А.Стойлик, Б.И.Кушов. Комплексная механизация перегрузки торфа. М.: «Недра», 1978 г. – с 53.</w:t>
      </w:r>
    </w:p>
    <w:p w14:paraId="7DE815F0" w14:textId="77777777" w:rsidR="002D60F4" w:rsidRPr="004E50B7" w:rsidRDefault="002D60F4" w:rsidP="002D60F4">
      <w:pPr>
        <w:pStyle w:val="afb"/>
        <w:spacing w:after="0"/>
        <w:ind w:firstLine="284"/>
        <w:rPr>
          <w:rStyle w:val="afd"/>
          <w:rFonts w:ascii="Times New Roman" w:hAnsi="Times New Roman" w:cs="Times New Roman"/>
          <w:i/>
          <w:color w:val="auto"/>
          <w:sz w:val="20"/>
          <w:szCs w:val="24"/>
        </w:rPr>
      </w:pPr>
      <w:r w:rsidRPr="004E50B7">
        <w:rPr>
          <w:rStyle w:val="afd"/>
          <w:rFonts w:ascii="Times New Roman" w:hAnsi="Times New Roman" w:cs="Times New Roman"/>
          <w:i/>
          <w:color w:val="auto"/>
          <w:sz w:val="20"/>
          <w:szCs w:val="24"/>
        </w:rPr>
        <w:t>2. Технический паспорт торфоперегрузочной металлической эстакады, тип №4.1971 г. Лист 1.</w:t>
      </w:r>
    </w:p>
    <w:p w14:paraId="4B9E9AB6" w14:textId="77777777" w:rsidR="002D60F4" w:rsidRDefault="002D60F4" w:rsidP="002D60F4">
      <w:pPr>
        <w:ind w:firstLine="284"/>
        <w:rPr>
          <w:rFonts w:ascii="Times New Roman" w:hAnsi="Times New Roman" w:cs="Times New Roman"/>
        </w:rPr>
      </w:pPr>
    </w:p>
    <w:p w14:paraId="1EA22225" w14:textId="77777777" w:rsidR="002D60F4" w:rsidRPr="002D60F4" w:rsidRDefault="002D60F4" w:rsidP="002D60F4">
      <w:pPr>
        <w:ind w:firstLine="284"/>
        <w:rPr>
          <w:rFonts w:ascii="Batang" w:eastAsia="Batang" w:hAnsi="Batang" w:cs="Times New Roman"/>
          <w:b/>
          <w:sz w:val="28"/>
        </w:rPr>
      </w:pPr>
      <w:r w:rsidRPr="002D60F4">
        <w:rPr>
          <w:rFonts w:ascii="Batang" w:eastAsia="Batang" w:hAnsi="Batang" w:cs="Times New Roman"/>
          <w:b/>
          <w:sz w:val="28"/>
        </w:rPr>
        <w:t xml:space="preserve"> 2. Как была организована перегрузка торфа.   </w:t>
      </w:r>
    </w:p>
    <w:p w14:paraId="4D0499BE"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b/>
        </w:rPr>
        <w:t xml:space="preserve"> </w:t>
      </w:r>
      <w:r w:rsidRPr="002D60F4">
        <w:rPr>
          <w:rFonts w:ascii="Book Antiqua" w:eastAsia="Calibri" w:hAnsi="Book Antiqua" w:cs="Times New Roman"/>
        </w:rPr>
        <w:t xml:space="preserve"> Перегрузка торфа была сложным и трудоемким процессом. Добытый, фрезерный торф транспортировался на станцию «Перегрузочная».  Сначала, эту функцию выполняли паровозы ВП-4, созданные Воткинским заводом для перевозок по узкоколейным железным дорогам. Затем появились узкоколейные тепловозы Ту-4 и Ту-7. </w:t>
      </w:r>
    </w:p>
    <w:p w14:paraId="448ADF9F"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 xml:space="preserve">   Качество отгружаемого торфа контролировалось с помощью пробоотборников. Сперва отбор проб торфа из вагонов производился при помощи ручного бура. Этот процесс был очень тяжёл и неудобен. Рабочим приходилось с буром и мешками для отобранных проб перелезать из одного вагона в другой</w:t>
      </w:r>
      <w:r w:rsidRPr="002D60F4">
        <w:rPr>
          <w:rFonts w:ascii="Book Antiqua" w:hAnsi="Book Antiqua" w:cs="Times New Roman"/>
          <w:bdr w:val="none" w:sz="0" w:space="0" w:color="auto" w:frame="1"/>
        </w:rPr>
        <w:t>[1].</w:t>
      </w:r>
      <w:r w:rsidRPr="002D60F4">
        <w:rPr>
          <w:rFonts w:ascii="Book Antiqua" w:hAnsi="Book Antiqua" w:cs="Times New Roman"/>
          <w:color w:val="444444"/>
          <w:bdr w:val="none" w:sz="0" w:space="0" w:color="auto" w:frame="1"/>
        </w:rPr>
        <w:t xml:space="preserve"> </w:t>
      </w:r>
      <w:r w:rsidRPr="002D60F4">
        <w:rPr>
          <w:rFonts w:ascii="Book Antiqua" w:eastAsia="Calibri" w:hAnsi="Book Antiqua" w:cs="Times New Roman"/>
        </w:rPr>
        <w:t xml:space="preserve"> Лишь в 1967 году Калининский политехнический институт создал специальную пробоотборную установку ПДВ-1 (эта установка успешно прослужит на торфопредприятии до 2008 года). </w:t>
      </w:r>
    </w:p>
    <w:p w14:paraId="1EB1A92F"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 xml:space="preserve">   Затем пробы торфа поступали в лабораторию, которая располагалась в поселке Октябрь. Торф проверяли на влажность, зольность, жароустойчивость. После заключения лаборатории, торф разрешали перегружать на эстакаде.</w:t>
      </w:r>
    </w:p>
    <w:p w14:paraId="20B4426C"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 xml:space="preserve">  Подача вагонов осуществлялась в три секции. Всего верхняя разгрузочная часть эстакады могла вместить до тридцати узкоколейных вагонов. На нижние пути вагоны подавались по специальному железнодорожному пути от станции Пищалкино. Это были большие вагоны, подаваемые тепловозом ЧМЭЗ. Всего нижняя часть эстакады могла вместить под погрузку до 18 четырехосных, 12 – шестиосных, 14 ва</w:t>
      </w:r>
      <w:r w:rsidRPr="002D60F4">
        <w:rPr>
          <w:rFonts w:ascii="Book Antiqua" w:eastAsia="Calibri" w:hAnsi="Book Antiqua" w:cs="Times New Roman"/>
        </w:rPr>
        <w:lastRenderedPageBreak/>
        <w:t xml:space="preserve">гонов – типа «Хопер». (Приложение 1). </w:t>
      </w:r>
    </w:p>
    <w:p w14:paraId="3E64F49D"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 xml:space="preserve">    О том, сколько торфа перегружалось на эстакаде, красноречиво свидетельствуют данные записной книжки бывшего начальника транспорта Мокеиха - Зыбинского торфопредприятия Виктора Борисовича Балаева.  Только за 1973 год было отгружено 1 миллион 624 442 тонны фрезерного торфа. Через эстакаду прошло 127 тысяч 221 вагон. В среднем, за смену разгружали свыше трехсот вагонов (Приложение 2) </w:t>
      </w:r>
      <w:r w:rsidRPr="002D60F4">
        <w:rPr>
          <w:rFonts w:ascii="Book Antiqua" w:hAnsi="Book Antiqua" w:cs="Times New Roman"/>
          <w:bdr w:val="none" w:sz="0" w:space="0" w:color="auto" w:frame="1"/>
        </w:rPr>
        <w:t>[2].</w:t>
      </w:r>
      <w:r w:rsidRPr="002D60F4">
        <w:rPr>
          <w:rFonts w:ascii="Book Antiqua" w:hAnsi="Book Antiqua" w:cs="Times New Roman"/>
          <w:color w:val="444444"/>
          <w:bdr w:val="none" w:sz="0" w:space="0" w:color="auto" w:frame="1"/>
        </w:rPr>
        <w:t xml:space="preserve"> </w:t>
      </w:r>
      <w:r w:rsidRPr="002D60F4">
        <w:rPr>
          <w:rFonts w:ascii="Book Antiqua" w:eastAsia="Calibri" w:hAnsi="Book Antiqua" w:cs="Times New Roman"/>
        </w:rPr>
        <w:t xml:space="preserve"> В самый продуктивный сезон добычи торфа в 1975 году за сутки бригада перегрузила 411 вагонов торфа</w:t>
      </w:r>
      <w:r w:rsidRPr="002D60F4">
        <w:rPr>
          <w:rFonts w:ascii="Book Antiqua" w:hAnsi="Book Antiqua" w:cs="Times New Roman"/>
          <w:bdr w:val="none" w:sz="0" w:space="0" w:color="auto" w:frame="1"/>
        </w:rPr>
        <w:t>[3].</w:t>
      </w:r>
      <w:r w:rsidRPr="002D60F4">
        <w:rPr>
          <w:rFonts w:ascii="Book Antiqua" w:eastAsia="Calibri" w:hAnsi="Book Antiqua" w:cs="Times New Roman"/>
        </w:rPr>
        <w:t xml:space="preserve">  В среднем, эстакада могла принять до 12 составов в смену. С повышенной насыпи подавались вагоны,и рабочие специальными ключами открывали борта вагонов и ссыпали торф в четыре больших бункера. Внизу лебедчики открывали бункера и загружали ширококолейные вагоны. Чтобы торф не рассыпался на ветру, его трамбовали специальными уплотнителями. </w:t>
      </w:r>
    </w:p>
    <w:p w14:paraId="4208FA89"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Достаточно трудоемкую операцию представляла уборка просыпавшегося торфа с ширококолейных путей. Для этих целей привлекались три бульдозера и погрузочный кран с соответствующим обслуживающим персоналом.</w:t>
      </w:r>
    </w:p>
    <w:p w14:paraId="6D8028E4"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 xml:space="preserve"> Основными заказчиками торфопредприятия были тепловые электростанции. Особенно много торфа вывозили на Шатурскую, Костромскую и Каменскую ТЭЦ. Торф покупали местные колхозы, птицефабрики, животноводческие комплексы, а также им отапливались котельные наших поселков Октябрь и Мокеиха. Для отгрузки торфа использовался специальный погрузчик.</w:t>
      </w:r>
    </w:p>
    <w:p w14:paraId="68ADABD6" w14:textId="77777777" w:rsidR="002D60F4" w:rsidRPr="004E50B7" w:rsidRDefault="002D60F4" w:rsidP="002D60F4">
      <w:pPr>
        <w:ind w:firstLine="284"/>
        <w:jc w:val="both"/>
        <w:rPr>
          <w:rFonts w:ascii="Times New Roman" w:hAnsi="Times New Roman" w:cs="Times New Roman"/>
          <w:i/>
          <w:sz w:val="20"/>
          <w:u w:val="single"/>
        </w:rPr>
      </w:pPr>
      <w:r w:rsidRPr="004E50B7">
        <w:rPr>
          <w:rFonts w:ascii="Times New Roman" w:eastAsia="Calibri" w:hAnsi="Times New Roman" w:cs="Times New Roman"/>
          <w:i/>
          <w:sz w:val="20"/>
        </w:rPr>
        <w:t xml:space="preserve"> </w:t>
      </w:r>
      <w:r w:rsidRPr="004E50B7">
        <w:rPr>
          <w:rFonts w:ascii="Times New Roman" w:hAnsi="Times New Roman" w:cs="Times New Roman"/>
          <w:i/>
          <w:sz w:val="20"/>
          <w:u w:val="single"/>
        </w:rPr>
        <w:t xml:space="preserve">Примечания: </w:t>
      </w:r>
    </w:p>
    <w:p w14:paraId="69A61811" w14:textId="77777777" w:rsidR="002D60F4" w:rsidRPr="004E50B7" w:rsidRDefault="002D60F4" w:rsidP="002D60F4">
      <w:pPr>
        <w:ind w:right="175" w:firstLine="284"/>
        <w:jc w:val="both"/>
        <w:rPr>
          <w:rFonts w:ascii="Times New Roman" w:hAnsi="Times New Roman" w:cs="Times New Roman"/>
          <w:i/>
          <w:sz w:val="20"/>
        </w:rPr>
      </w:pPr>
      <w:r w:rsidRPr="004E50B7">
        <w:rPr>
          <w:rFonts w:ascii="Times New Roman" w:hAnsi="Times New Roman" w:cs="Times New Roman"/>
          <w:i/>
          <w:sz w:val="20"/>
        </w:rPr>
        <w:t>1.М.А.Стойлик, Б.И.Кушов. Комплексная механизация перегрузки торфа. М.: «Недра», 1978 г. – с 26.</w:t>
      </w:r>
    </w:p>
    <w:p w14:paraId="23F63086" w14:textId="77777777" w:rsidR="002D60F4" w:rsidRPr="004E50B7" w:rsidRDefault="002D60F4" w:rsidP="002D60F4">
      <w:pPr>
        <w:ind w:right="175" w:firstLine="284"/>
        <w:jc w:val="both"/>
        <w:rPr>
          <w:rFonts w:ascii="Times New Roman" w:hAnsi="Times New Roman" w:cs="Times New Roman"/>
          <w:i/>
          <w:sz w:val="20"/>
        </w:rPr>
      </w:pPr>
      <w:r w:rsidRPr="004E50B7">
        <w:rPr>
          <w:rFonts w:ascii="Times New Roman" w:hAnsi="Times New Roman" w:cs="Times New Roman"/>
          <w:i/>
          <w:sz w:val="20"/>
        </w:rPr>
        <w:t>2.Записная книжка начальника транспорта Мокеиха- Зыбинского торфопредприятия Б.В.Балаева.</w:t>
      </w:r>
    </w:p>
    <w:p w14:paraId="36B0512F" w14:textId="77777777" w:rsidR="002D60F4" w:rsidRPr="004E50B7" w:rsidRDefault="002D60F4" w:rsidP="002D60F4">
      <w:pPr>
        <w:ind w:right="175" w:firstLine="284"/>
        <w:jc w:val="both"/>
        <w:rPr>
          <w:rFonts w:ascii="Times New Roman" w:hAnsi="Times New Roman" w:cs="Times New Roman"/>
          <w:i/>
          <w:sz w:val="20"/>
        </w:rPr>
      </w:pPr>
      <w:r w:rsidRPr="004E50B7">
        <w:rPr>
          <w:rFonts w:ascii="Times New Roman" w:hAnsi="Times New Roman" w:cs="Times New Roman"/>
          <w:i/>
          <w:sz w:val="20"/>
        </w:rPr>
        <w:t xml:space="preserve">3. М.А.Стойлик, Б.И.Кушов. Комплексная механизация перегрузки торфа. М.: «Недра», 1978 г. </w:t>
      </w:r>
      <w:r w:rsidRPr="004E50B7">
        <w:rPr>
          <w:rFonts w:ascii="Times New Roman" w:hAnsi="Times New Roman" w:cs="Times New Roman"/>
          <w:i/>
          <w:sz w:val="20"/>
        </w:rPr>
        <w:lastRenderedPageBreak/>
        <w:t>– с 59</w:t>
      </w:r>
    </w:p>
    <w:p w14:paraId="25273D03" w14:textId="77777777" w:rsidR="002D60F4" w:rsidRPr="00BA341D" w:rsidRDefault="002D60F4" w:rsidP="002D60F4">
      <w:pPr>
        <w:ind w:right="175" w:firstLine="284"/>
        <w:rPr>
          <w:rFonts w:ascii="Times New Roman" w:hAnsi="Times New Roman" w:cs="Times New Roman"/>
        </w:rPr>
      </w:pPr>
    </w:p>
    <w:p w14:paraId="6D5C53C2" w14:textId="77777777" w:rsidR="002D60F4" w:rsidRPr="002D60F4" w:rsidRDefault="002D60F4" w:rsidP="002D60F4">
      <w:pPr>
        <w:ind w:right="175" w:firstLine="284"/>
        <w:rPr>
          <w:rFonts w:ascii="Batang" w:eastAsia="Batang" w:hAnsi="Batang" w:cs="Times New Roman"/>
          <w:b/>
          <w:sz w:val="28"/>
        </w:rPr>
      </w:pPr>
      <w:r w:rsidRPr="002D60F4">
        <w:rPr>
          <w:rFonts w:ascii="Batang" w:eastAsia="Batang" w:hAnsi="Batang" w:cs="Times New Roman"/>
          <w:b/>
          <w:sz w:val="28"/>
        </w:rPr>
        <w:t xml:space="preserve"> 3. Условия труда работников торфоперегрузочной эстакады </w:t>
      </w:r>
    </w:p>
    <w:p w14:paraId="0A06381C"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Работа на эстакаде была очень тяжелая и вредная. Разгрузку торфа осуществляли шесть человек (четверо наверху и два лебедчика внизу), в зимний период количество рабочих увеличивалось в несколько раз. Вера Павловна Зайцева, отработавшая на эстакаде 17 лет, сначала простой рабочей, затем мастером, вспоминает: «В начале, открывание и закрывание каждого люка производилось ручными лебедками, которые мы подавали на тросах. Это сильно выматывало. Только в семидесятых годах затворы бункеров стали гидравлическими».</w:t>
      </w:r>
    </w:p>
    <w:p w14:paraId="2BA33CC0"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 xml:space="preserve"> Летом стояла невыносимая жара. Торфяная пыль прочно въедалась в легкие. Вера Павловна Зайцева шутит: «Мои легкие пропустили не один караван торфа». Особенно тяжело было работать зимой. Вера Павловна вспоминает: «Из- за снега и морозов, тепловозы во время не могли подать вагоны под разгрузку (особенно сильные морозы наблюдались в 1975- 1976 годах, когда подача торфа задерживалась иногда до 16 часов [1]). Из-за простоя, торф на бункерах очень сильно намерзал,  и его приходилось вручную долбить ломами. Тогда к нам в помощь отправляли рабочих со всех цехов. План – то выполнять надо!».  </w:t>
      </w:r>
    </w:p>
    <w:p w14:paraId="305E5C88"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 xml:space="preserve">За простой железная дорога штрафовала торфопредприятие. По тем временам, штрафы были немалые. Так, по данным записной книжки Бориса Викторовича Балаева, в 1972 году штраф за неподачу вагонов составил 99 тысяч 277 рублей, штраф за перебой вагонов – 6 тысяч 269 рублей (Приложение 3) [2]. В среднем на одного рабочего выработка составляла до 84 тонн в сутки зимой, а в условиях отсутствия намерзания торфа в период с апреля по </w:t>
      </w:r>
      <w:r w:rsidRPr="002D60F4">
        <w:rPr>
          <w:rFonts w:ascii="Book Antiqua" w:eastAsia="Calibri" w:hAnsi="Book Antiqua" w:cs="Times New Roman"/>
        </w:rPr>
        <w:lastRenderedPageBreak/>
        <w:t xml:space="preserve">ноябрь до 150 тонн в сутки [3]. </w:t>
      </w:r>
    </w:p>
    <w:p w14:paraId="2F108B86" w14:textId="77777777" w:rsidR="002D60F4" w:rsidRPr="002D60F4" w:rsidRDefault="002D60F4" w:rsidP="002D60F4">
      <w:pPr>
        <w:ind w:firstLine="426"/>
        <w:jc w:val="both"/>
        <w:rPr>
          <w:rFonts w:ascii="Book Antiqua" w:eastAsia="Calibri" w:hAnsi="Book Antiqua" w:cs="Times New Roman"/>
        </w:rPr>
      </w:pPr>
      <w:r w:rsidRPr="002D60F4">
        <w:rPr>
          <w:rFonts w:ascii="Book Antiqua" w:eastAsia="Calibri" w:hAnsi="Book Antiqua" w:cs="Times New Roman"/>
        </w:rPr>
        <w:t xml:space="preserve">   Работать наверху было опасно. По воспоминаниям Веры Павловны Зайцевой, рабочая Раиса Соколова, попала ломом в пустоту, сорвалась и упала в бункер. С многочисленными переломами ее доставили в больницу. Она осталась инвалидом. </w:t>
      </w:r>
    </w:p>
    <w:p w14:paraId="28C55D69" w14:textId="77777777" w:rsidR="002D60F4" w:rsidRPr="002D60F4" w:rsidRDefault="002D60F4" w:rsidP="002D60F4">
      <w:pPr>
        <w:ind w:firstLine="426"/>
        <w:jc w:val="both"/>
        <w:rPr>
          <w:rFonts w:ascii="Book Antiqua" w:eastAsia="Calibri" w:hAnsi="Book Antiqua" w:cs="Times New Roman"/>
        </w:rPr>
      </w:pPr>
      <w:r w:rsidRPr="002D60F4">
        <w:rPr>
          <w:rFonts w:ascii="Book Antiqua" w:eastAsia="Calibri" w:hAnsi="Book Antiqua" w:cs="Times New Roman"/>
        </w:rPr>
        <w:t xml:space="preserve">   Учитывая тяжелые условия труда рабочих эстакады, руководство Мокеиха- Зыбинского тофопредприятия, старалось улучшить их положение. Вспоминает Вера Павловна Зайцева: «После смены можно было принять горячий душ. Была уютная комната отдыха с черно- белым телевизором. В советские времена нам регулярно на эстакаду доставляли из столовой предприятия горячее питание. Кормили очень вкусно и дешево. Нас регулярно отоваривали дефицитными продуктами: тушенкой, сгущеным молоком, колбасой. За вредность рабочим выдавали молоко. Да и заработная плата была высокой – до 250 рублей, а когда выполняли план – с премией выходило даже 300 рублей. Нам этих денег хватало».</w:t>
      </w:r>
    </w:p>
    <w:p w14:paraId="369D54CB" w14:textId="77777777" w:rsidR="002D60F4" w:rsidRPr="004E50B7" w:rsidRDefault="002D60F4" w:rsidP="002D60F4">
      <w:pPr>
        <w:ind w:firstLine="426"/>
        <w:rPr>
          <w:rFonts w:ascii="Times New Roman" w:hAnsi="Times New Roman" w:cs="Times New Roman"/>
          <w:i/>
          <w:sz w:val="20"/>
          <w:u w:val="single"/>
        </w:rPr>
      </w:pPr>
      <w:r w:rsidRPr="004E50B7">
        <w:rPr>
          <w:rFonts w:ascii="Times New Roman" w:hAnsi="Times New Roman" w:cs="Times New Roman"/>
          <w:i/>
          <w:sz w:val="20"/>
          <w:u w:val="single"/>
        </w:rPr>
        <w:t xml:space="preserve">Примечания: </w:t>
      </w:r>
    </w:p>
    <w:p w14:paraId="4CCACCCE" w14:textId="77777777" w:rsidR="002D60F4" w:rsidRPr="004E50B7" w:rsidRDefault="002D60F4" w:rsidP="002D60F4">
      <w:pPr>
        <w:ind w:firstLine="142"/>
        <w:rPr>
          <w:rFonts w:ascii="Times New Roman" w:hAnsi="Times New Roman" w:cs="Times New Roman"/>
          <w:i/>
          <w:sz w:val="20"/>
        </w:rPr>
      </w:pPr>
      <w:r w:rsidRPr="004E50B7">
        <w:rPr>
          <w:rFonts w:ascii="Times New Roman" w:hAnsi="Times New Roman" w:cs="Times New Roman"/>
          <w:i/>
          <w:sz w:val="20"/>
        </w:rPr>
        <w:t>1.М.А.Стойлик, Б.И.Кушов. Комплексная механизация перегрузки торфа. М.: «Недра», 1978 г. – с 59</w:t>
      </w:r>
    </w:p>
    <w:p w14:paraId="1B1FEB9B" w14:textId="77777777" w:rsidR="002D60F4" w:rsidRPr="004E50B7" w:rsidRDefault="002D60F4" w:rsidP="002D60F4">
      <w:pPr>
        <w:ind w:firstLine="142"/>
        <w:rPr>
          <w:rFonts w:ascii="Times New Roman" w:hAnsi="Times New Roman" w:cs="Times New Roman"/>
          <w:i/>
          <w:sz w:val="20"/>
        </w:rPr>
      </w:pPr>
      <w:r w:rsidRPr="004E50B7">
        <w:rPr>
          <w:rFonts w:ascii="Times New Roman" w:hAnsi="Times New Roman" w:cs="Times New Roman"/>
          <w:i/>
          <w:sz w:val="20"/>
        </w:rPr>
        <w:t>2. 2.Записная книжка начальника транспорта Мокеиха- Зыбинского торфопредприятия Б.В.Балаева.</w:t>
      </w:r>
    </w:p>
    <w:p w14:paraId="329E5AF2" w14:textId="77777777" w:rsidR="002D60F4" w:rsidRPr="004E50B7" w:rsidRDefault="002D60F4" w:rsidP="002D60F4">
      <w:pPr>
        <w:ind w:firstLine="142"/>
        <w:rPr>
          <w:rFonts w:ascii="Times New Roman" w:hAnsi="Times New Roman" w:cs="Times New Roman"/>
          <w:i/>
          <w:sz w:val="20"/>
        </w:rPr>
      </w:pPr>
      <w:r w:rsidRPr="004E50B7">
        <w:rPr>
          <w:rFonts w:ascii="Times New Roman" w:hAnsi="Times New Roman" w:cs="Times New Roman"/>
          <w:i/>
          <w:sz w:val="20"/>
        </w:rPr>
        <w:t>3. М.А.Стойлик, Б.И.Кушов. Комплексная механизация перегрузки торфа. М.: «Недра», 1978 г. – с 60</w:t>
      </w:r>
    </w:p>
    <w:p w14:paraId="0013D441" w14:textId="77777777" w:rsidR="002D60F4" w:rsidRPr="002D60F4" w:rsidRDefault="002D60F4" w:rsidP="002D60F4">
      <w:pPr>
        <w:ind w:right="175" w:firstLine="284"/>
        <w:jc w:val="both"/>
        <w:rPr>
          <w:rFonts w:ascii="Batang" w:eastAsia="Batang" w:hAnsi="Batang" w:cs="Times New Roman"/>
          <w:b/>
          <w:sz w:val="28"/>
        </w:rPr>
      </w:pPr>
      <w:r w:rsidRPr="002D60F4">
        <w:rPr>
          <w:rFonts w:ascii="Batang" w:eastAsia="Batang" w:hAnsi="Batang" w:cs="Times New Roman"/>
          <w:b/>
          <w:sz w:val="28"/>
        </w:rPr>
        <w:t xml:space="preserve"> 4. Тяжёлые времена и трагический финал торфоперегрузочной эстакады.</w:t>
      </w:r>
    </w:p>
    <w:p w14:paraId="13C26907"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Batang" w:hAnsi="Book Antiqua" w:cs="Times New Roman"/>
          <w:sz w:val="28"/>
        </w:rPr>
        <w:t xml:space="preserve">   </w:t>
      </w:r>
      <w:r w:rsidRPr="002D60F4">
        <w:rPr>
          <w:rFonts w:ascii="Book Antiqua" w:eastAsia="Calibri" w:hAnsi="Book Antiqua" w:cs="Times New Roman"/>
        </w:rPr>
        <w:t>В девяностые годы для предприятия наступили тяжелые времена. В связи с тяжелой экономической ситуацией многие заказчики отказались от нашего торфа. Особенно дорого стало перевозить торф по железной дороге. Но предприятие жило и работало.</w:t>
      </w:r>
    </w:p>
    <w:p w14:paraId="2443F9DA"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 xml:space="preserve"> У Веры Павловны Зайцевой сохранилась тетрадь, в которой она вела график погрузки торфа в 2000- 2003 годах. Так в сентябре 2000 года было отгружено всего 428 вагонов (в благополучные времена это была суточная </w:t>
      </w:r>
      <w:r w:rsidRPr="002D60F4">
        <w:rPr>
          <w:rFonts w:ascii="Book Antiqua" w:eastAsia="Calibri" w:hAnsi="Book Antiqua" w:cs="Times New Roman"/>
        </w:rPr>
        <w:lastRenderedPageBreak/>
        <w:t xml:space="preserve">норма) (Приложение 4) [1]. </w:t>
      </w:r>
    </w:p>
    <w:p w14:paraId="5ED4EC31"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 xml:space="preserve">   Много для эстакады сделала директор торфопредприятия Валентина Павловна Косарева. Ей удалось продлить договоры со старыми покупателями: Шатурской, Костромской и Каменской ТЭЦ и заключить новые договора на поставку торфа с предприятиями Тутаева, Дмитрова, Фрязева, Луховиц. Отгрузка торфа немного увеличилась. Так, в июле 2003 года, было отгружено 746 вагонов с фрезерным торфом общим количеством 29 тысяч 337 тонн (Приложение 4) [2]. </w:t>
      </w:r>
    </w:p>
    <w:p w14:paraId="2975ECD1"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 xml:space="preserve">Были найдены средства, и в 2003 году пришедшее в негодность шиферное покрытие было заменено оцинкованным железом. Но, в 2005 году, ситуация резко ухудшились.  В связи с переходом на новые источники энергии от закупок торфа отказался главные потребители, Шатурская и Каменская ТЭЦ. Настал момент, когда уже нечего было отгружать.  В 2008 году эстакада прекратила свою деятельность. Новый директор посчитал работу эстакады убыточной, и она была законсервирована. </w:t>
      </w:r>
    </w:p>
    <w:p w14:paraId="2C0ADFAD"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 xml:space="preserve">В 2014 году, новые хозяева торфопредприятия, корпорация «Биоэнерго», приняли решение продать эстакаду череповецкому объединению «Северсталь» на металолом. Вспоминает Вера Павловна Зайцева: «Приехали какие- то незнакомцы на дорогих машинах и начали расхаживать вдоль эстакады. Вскоре молодые парни, рабочие  из Череповца,  начали рушить эстакаду, секцию за секцией. Горько было все это видеть!» Но это было начало беды. Стали резать вагоны, разбирать железнодорожные пути, распродавать подвижной состав. В 2016 году гордость нашей местности, Мокеиха – Зыбинское торфопредприятие прекратило свое существование. Там, где раньше кипела бурная жизнь, остались одни руины. </w:t>
      </w:r>
    </w:p>
    <w:p w14:paraId="3833A9D8" w14:textId="77777777" w:rsidR="002D60F4" w:rsidRPr="002D60F4" w:rsidRDefault="002D60F4" w:rsidP="002D60F4">
      <w:pPr>
        <w:ind w:firstLine="284"/>
        <w:jc w:val="both"/>
        <w:rPr>
          <w:rFonts w:ascii="Book Antiqua" w:hAnsi="Book Antiqua" w:cs="Times New Roman"/>
          <w:spacing w:val="3"/>
        </w:rPr>
      </w:pPr>
      <w:r w:rsidRPr="002D60F4">
        <w:rPr>
          <w:rFonts w:ascii="Book Antiqua" w:eastAsia="Calibri" w:hAnsi="Book Antiqua" w:cs="Times New Roman"/>
        </w:rPr>
        <w:t xml:space="preserve">Почему это произошло? </w:t>
      </w:r>
      <w:r w:rsidRPr="002D60F4">
        <w:rPr>
          <w:rFonts w:ascii="Book Antiqua" w:hAnsi="Book Antiqua" w:cs="Times New Roman"/>
          <w:spacing w:val="3"/>
        </w:rPr>
        <w:t>Постоянные долги бюджета за потребленный в виде тепла торф привели к тому, что ак</w:t>
      </w:r>
      <w:r w:rsidRPr="002D60F4">
        <w:rPr>
          <w:rFonts w:ascii="Book Antiqua" w:hAnsi="Book Antiqua" w:cs="Times New Roman"/>
          <w:spacing w:val="3"/>
        </w:rPr>
        <w:lastRenderedPageBreak/>
        <w:t>ционер принял решение: ему неинтересно работать в Ярославской области, - объяснил произошедшее директор торфопредприятия Владислав Дудкин. - Бизнес должен зарабатывать деньги, а не решать социальные проблемы в районе и поселке. Он не должен затыкать дыры, возникающие по вине руководителей разного уровня. Предприятие могло бы работать, если бы в этом был заинтересован кто-нибудь, кроме акционера [3]</w:t>
      </w:r>
    </w:p>
    <w:p w14:paraId="31078D93"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 xml:space="preserve"> Вот как комментировал эту ситуацию глава Некоузского муниципального района Сергей Владимирович Некрутов: «Уход из Некоузского района торфопредприятия – это, безусловно, большой удар для всех нас. Уходит топливный гигант, гордость района, активный участник экономической жизни всей территории. Это удар не только по экономике района, но и по социальной сфере. На протяжении нескольких лет мы тщетно надеялись, что предприятие сумеет преодолеть кризис, но рынок есть рынок» [4]. </w:t>
      </w:r>
    </w:p>
    <w:p w14:paraId="09CF0C88" w14:textId="77777777" w:rsidR="002D60F4" w:rsidRPr="002D60F4" w:rsidRDefault="002D60F4" w:rsidP="002D60F4">
      <w:pPr>
        <w:ind w:firstLine="284"/>
        <w:jc w:val="both"/>
        <w:rPr>
          <w:rFonts w:ascii="Book Antiqua" w:eastAsia="Calibri" w:hAnsi="Book Antiqua" w:cs="Times New Roman"/>
        </w:rPr>
      </w:pPr>
      <w:r w:rsidRPr="002D60F4">
        <w:rPr>
          <w:rFonts w:ascii="Book Antiqua" w:eastAsia="Calibri" w:hAnsi="Book Antiqua" w:cs="Times New Roman"/>
        </w:rPr>
        <w:t xml:space="preserve"> Завершился важный период в истории моей малой Родины. Возникает вопрос: «Что нас ждёт в будущем?» </w:t>
      </w:r>
    </w:p>
    <w:p w14:paraId="672085DC" w14:textId="77777777" w:rsidR="002D60F4" w:rsidRPr="004E50B7" w:rsidRDefault="002D60F4" w:rsidP="002D60F4">
      <w:pPr>
        <w:ind w:firstLine="284"/>
        <w:jc w:val="both"/>
        <w:rPr>
          <w:rFonts w:ascii="Times New Roman" w:eastAsia="Calibri" w:hAnsi="Times New Roman" w:cs="Times New Roman"/>
          <w:i/>
          <w:sz w:val="20"/>
          <w:u w:val="single"/>
        </w:rPr>
      </w:pPr>
      <w:r w:rsidRPr="004E50B7">
        <w:rPr>
          <w:rFonts w:ascii="Times New Roman" w:eastAsia="Calibri" w:hAnsi="Times New Roman" w:cs="Times New Roman"/>
          <w:i/>
          <w:sz w:val="20"/>
          <w:u w:val="single"/>
        </w:rPr>
        <w:t>Примечания:</w:t>
      </w:r>
    </w:p>
    <w:p w14:paraId="65BC3B8F" w14:textId="77777777" w:rsidR="002D60F4" w:rsidRPr="004E50B7" w:rsidRDefault="002D60F4" w:rsidP="002D60F4">
      <w:pPr>
        <w:ind w:firstLine="284"/>
        <w:jc w:val="both"/>
        <w:rPr>
          <w:rFonts w:ascii="Times New Roman" w:eastAsia="Calibri" w:hAnsi="Times New Roman" w:cs="Times New Roman"/>
          <w:i/>
          <w:sz w:val="20"/>
        </w:rPr>
      </w:pPr>
      <w:r w:rsidRPr="004E50B7">
        <w:rPr>
          <w:rFonts w:ascii="Times New Roman" w:eastAsia="Calibri" w:hAnsi="Times New Roman" w:cs="Times New Roman"/>
          <w:i/>
          <w:sz w:val="20"/>
        </w:rPr>
        <w:t>1.Тетрадь учета погрузочных работ торфоперегрузочной эстакады за 2000 – 2003 г.г. -  с 4</w:t>
      </w:r>
    </w:p>
    <w:p w14:paraId="0145D9B5" w14:textId="77777777" w:rsidR="002D60F4" w:rsidRPr="004E50B7" w:rsidRDefault="002D60F4" w:rsidP="002D60F4">
      <w:pPr>
        <w:ind w:firstLine="284"/>
        <w:jc w:val="both"/>
        <w:rPr>
          <w:rFonts w:ascii="Times New Roman" w:eastAsia="Calibri" w:hAnsi="Times New Roman" w:cs="Times New Roman"/>
          <w:i/>
          <w:sz w:val="20"/>
        </w:rPr>
      </w:pPr>
      <w:r w:rsidRPr="004E50B7">
        <w:rPr>
          <w:rFonts w:ascii="Times New Roman" w:eastAsia="Calibri" w:hAnsi="Times New Roman" w:cs="Times New Roman"/>
          <w:i/>
          <w:sz w:val="20"/>
        </w:rPr>
        <w:t>2. Там - же с.80</w:t>
      </w:r>
    </w:p>
    <w:p w14:paraId="6FBDB8C9" w14:textId="77777777" w:rsidR="002D60F4" w:rsidRPr="004E50B7" w:rsidRDefault="002D60F4" w:rsidP="002D60F4">
      <w:pPr>
        <w:ind w:firstLine="284"/>
        <w:jc w:val="both"/>
        <w:rPr>
          <w:rFonts w:ascii="Times New Roman" w:eastAsia="Calibri" w:hAnsi="Times New Roman" w:cs="Times New Roman"/>
          <w:i/>
          <w:sz w:val="20"/>
        </w:rPr>
      </w:pPr>
      <w:r w:rsidRPr="004E50B7">
        <w:rPr>
          <w:rFonts w:ascii="Times New Roman" w:eastAsia="Calibri" w:hAnsi="Times New Roman" w:cs="Times New Roman"/>
          <w:i/>
          <w:sz w:val="20"/>
        </w:rPr>
        <w:t>3. Э.Труханова «Неполезное ископаемое. Почему бизнес уходит  с торфоразработок в ЦФО».: «Российская газета - Экономика Центрального округа»  № 7055 (187) 2016 г (</w:t>
      </w:r>
      <w:r w:rsidRPr="004E50B7">
        <w:rPr>
          <w:rFonts w:ascii="Times New Roman" w:eastAsia="Calibri" w:hAnsi="Times New Roman" w:cs="Times New Roman"/>
          <w:i/>
          <w:sz w:val="20"/>
          <w:lang w:val="en-US"/>
        </w:rPr>
        <w:t>http</w:t>
      </w:r>
      <w:r w:rsidRPr="004E50B7">
        <w:rPr>
          <w:rFonts w:ascii="Times New Roman" w:eastAsia="Calibri" w:hAnsi="Times New Roman" w:cs="Times New Roman"/>
          <w:i/>
          <w:sz w:val="20"/>
        </w:rPr>
        <w:t xml:space="preserve">// </w:t>
      </w:r>
      <w:r w:rsidRPr="004E50B7">
        <w:rPr>
          <w:rFonts w:ascii="Times New Roman" w:eastAsia="Calibri" w:hAnsi="Times New Roman" w:cs="Times New Roman"/>
          <w:i/>
          <w:sz w:val="20"/>
          <w:lang w:val="en-US"/>
        </w:rPr>
        <w:t>rg</w:t>
      </w:r>
      <w:r w:rsidRPr="004E50B7">
        <w:rPr>
          <w:rFonts w:ascii="Times New Roman" w:eastAsia="Calibri" w:hAnsi="Times New Roman" w:cs="Times New Roman"/>
          <w:i/>
          <w:sz w:val="20"/>
        </w:rPr>
        <w:t>.</w:t>
      </w:r>
      <w:r w:rsidRPr="004E50B7">
        <w:rPr>
          <w:rFonts w:ascii="Times New Roman" w:eastAsia="Calibri" w:hAnsi="Times New Roman" w:cs="Times New Roman"/>
          <w:i/>
          <w:sz w:val="20"/>
          <w:lang w:val="en-US"/>
        </w:rPr>
        <w:t>ru</w:t>
      </w:r>
      <w:r w:rsidRPr="004E50B7">
        <w:rPr>
          <w:rFonts w:ascii="Times New Roman" w:eastAsia="Calibri" w:hAnsi="Times New Roman" w:cs="Times New Roman"/>
          <w:i/>
          <w:sz w:val="20"/>
        </w:rPr>
        <w:t>)</w:t>
      </w:r>
    </w:p>
    <w:p w14:paraId="5C66F486" w14:textId="77777777" w:rsidR="002D60F4" w:rsidRPr="004E50B7" w:rsidRDefault="002D60F4" w:rsidP="002D60F4">
      <w:pPr>
        <w:ind w:firstLine="284"/>
        <w:jc w:val="both"/>
        <w:rPr>
          <w:rFonts w:ascii="Times New Roman" w:eastAsia="Calibri" w:hAnsi="Times New Roman" w:cs="Times New Roman"/>
          <w:i/>
          <w:sz w:val="20"/>
        </w:rPr>
      </w:pPr>
      <w:r w:rsidRPr="004E50B7">
        <w:rPr>
          <w:rFonts w:ascii="Times New Roman" w:eastAsia="Calibri" w:hAnsi="Times New Roman" w:cs="Times New Roman"/>
          <w:i/>
          <w:sz w:val="20"/>
        </w:rPr>
        <w:t xml:space="preserve">4. </w:t>
      </w:r>
      <w:r w:rsidRPr="004E50B7">
        <w:rPr>
          <w:rFonts w:ascii="Times New Roman" w:eastAsia="Calibri" w:hAnsi="Times New Roman" w:cs="Times New Roman"/>
          <w:i/>
          <w:sz w:val="20"/>
          <w:lang w:val="en-US"/>
        </w:rPr>
        <w:t>http</w:t>
      </w:r>
      <w:r w:rsidRPr="004E50B7">
        <w:rPr>
          <w:rFonts w:ascii="Times New Roman" w:eastAsia="Calibri" w:hAnsi="Times New Roman" w:cs="Times New Roman"/>
          <w:i/>
          <w:sz w:val="20"/>
        </w:rPr>
        <w:t>//</w:t>
      </w:r>
      <w:r w:rsidRPr="004E50B7">
        <w:rPr>
          <w:rFonts w:ascii="Times New Roman" w:eastAsia="Calibri" w:hAnsi="Times New Roman" w:cs="Times New Roman"/>
          <w:i/>
          <w:sz w:val="20"/>
          <w:lang w:val="en-US"/>
        </w:rPr>
        <w:t>regnum</w:t>
      </w:r>
      <w:r w:rsidRPr="004E50B7">
        <w:rPr>
          <w:rFonts w:ascii="Times New Roman" w:eastAsia="Calibri" w:hAnsi="Times New Roman" w:cs="Times New Roman"/>
          <w:i/>
          <w:sz w:val="20"/>
        </w:rPr>
        <w:t xml:space="preserve">. </w:t>
      </w:r>
      <w:r w:rsidRPr="004E50B7">
        <w:rPr>
          <w:rFonts w:ascii="Times New Roman" w:eastAsia="Calibri" w:hAnsi="Times New Roman" w:cs="Times New Roman"/>
          <w:i/>
          <w:sz w:val="20"/>
          <w:lang w:val="en-US"/>
        </w:rPr>
        <w:t>ru</w:t>
      </w:r>
    </w:p>
    <w:p w14:paraId="74BFA7A5" w14:textId="77777777" w:rsidR="002D60F4" w:rsidRDefault="002D60F4" w:rsidP="002D60F4">
      <w:pPr>
        <w:jc w:val="both"/>
        <w:rPr>
          <w:rFonts w:ascii="Times New Roman" w:hAnsi="Times New Roman" w:cs="Times New Roman"/>
          <w:bCs/>
        </w:rPr>
      </w:pPr>
      <w:r w:rsidRPr="00BA341D">
        <w:rPr>
          <w:rFonts w:ascii="Times New Roman" w:hAnsi="Times New Roman" w:cs="Times New Roman"/>
          <w:bCs/>
        </w:rPr>
        <w:t xml:space="preserve">                 </w:t>
      </w:r>
    </w:p>
    <w:p w14:paraId="778F6584" w14:textId="77777777" w:rsidR="002D60F4" w:rsidRPr="002D60F4" w:rsidRDefault="002D60F4" w:rsidP="002D60F4">
      <w:pPr>
        <w:ind w:firstLine="284"/>
        <w:jc w:val="both"/>
        <w:rPr>
          <w:rFonts w:ascii="Batang" w:eastAsia="Batang" w:hAnsi="Batang" w:cs="Times New Roman"/>
          <w:b/>
          <w:bCs/>
          <w:sz w:val="28"/>
        </w:rPr>
      </w:pPr>
      <w:r w:rsidRPr="002D60F4">
        <w:rPr>
          <w:rFonts w:ascii="Batang" w:eastAsia="Batang" w:hAnsi="Batang" w:cs="Times New Roman"/>
          <w:b/>
          <w:bCs/>
          <w:sz w:val="28"/>
        </w:rPr>
        <w:t xml:space="preserve">Заключение. </w:t>
      </w:r>
    </w:p>
    <w:p w14:paraId="53366D77" w14:textId="77777777" w:rsidR="002D60F4" w:rsidRPr="002D60F4" w:rsidRDefault="002D60F4" w:rsidP="002D60F4">
      <w:pPr>
        <w:shd w:val="clear" w:color="auto" w:fill="FFFFFF"/>
        <w:ind w:firstLine="284"/>
        <w:jc w:val="both"/>
        <w:rPr>
          <w:rFonts w:ascii="Book Antiqua" w:eastAsia="Calibri" w:hAnsi="Book Antiqua" w:cs="Times New Roman"/>
          <w:sz w:val="22"/>
        </w:rPr>
      </w:pPr>
      <w:r w:rsidRPr="002D60F4">
        <w:rPr>
          <w:rFonts w:ascii="Book Antiqua" w:eastAsia="Calibri" w:hAnsi="Book Antiqua" w:cs="Times New Roman"/>
          <w:sz w:val="22"/>
        </w:rPr>
        <w:t>Есть ли будущее у торфяной промышленности в нашей стране? Правильно ли мы поступаем, что закрываем торфопредприятия, как нерентабельные? Ведь от этого страдают прежде всего местные жители. Наше предприятие могло бы приносить большую пользу России. По данным журнала «Торф и бизнес», запасов высококачественного торфа в нашей местности, при среднегодовой добыче 200 тысяч тонн хватит на 87 лет [1]. Еще в своё время на Мокеиха-Зыбинском торфопредприятии было налажено производство питательных прес</w:t>
      </w:r>
      <w:r w:rsidRPr="002D60F4">
        <w:rPr>
          <w:rFonts w:ascii="Book Antiqua" w:eastAsia="Calibri" w:hAnsi="Book Antiqua" w:cs="Times New Roman"/>
          <w:sz w:val="22"/>
        </w:rPr>
        <w:lastRenderedPageBreak/>
        <w:t xml:space="preserve">сованных грунтов «Фиалка» и торфяных отопительных брикетов, которые пользовались огромным спросом. Примером тому служит опыт других торфопредприятий. </w:t>
      </w:r>
    </w:p>
    <w:p w14:paraId="6A125973" w14:textId="77777777" w:rsidR="002D60F4" w:rsidRPr="002D60F4" w:rsidRDefault="002D60F4" w:rsidP="002D60F4">
      <w:pPr>
        <w:shd w:val="clear" w:color="auto" w:fill="FFFFFF"/>
        <w:ind w:firstLine="284"/>
        <w:jc w:val="both"/>
        <w:rPr>
          <w:rFonts w:ascii="Book Antiqua" w:hAnsi="Book Antiqua" w:cs="Times New Roman"/>
          <w:sz w:val="22"/>
        </w:rPr>
      </w:pPr>
      <w:r w:rsidRPr="002D60F4">
        <w:rPr>
          <w:rFonts w:ascii="Book Antiqua" w:hAnsi="Book Antiqua" w:cs="Times New Roman"/>
          <w:sz w:val="22"/>
          <w:shd w:val="clear" w:color="auto" w:fill="FFFFFF"/>
        </w:rPr>
        <w:t>В начале 2010-х гг. появилось еще несколько крупных торфопредприятий (в частности, во Владимирской области), однако ситуация в целом по стране в области добычи и переработки торфа пока на не очень высоком уровне.</w:t>
      </w:r>
      <w:r w:rsidRPr="002D60F4">
        <w:rPr>
          <w:rFonts w:ascii="Book Antiqua" w:hAnsi="Book Antiqua" w:cs="Times New Roman"/>
          <w:sz w:val="22"/>
        </w:rPr>
        <w:br/>
      </w:r>
      <w:r w:rsidRPr="002D60F4">
        <w:rPr>
          <w:rFonts w:ascii="Book Antiqua" w:hAnsi="Book Antiqua" w:cs="Times New Roman"/>
          <w:sz w:val="22"/>
          <w:shd w:val="clear" w:color="auto" w:fill="FFFFFF"/>
        </w:rPr>
        <w:t>Вместе с тем в ряде регионов – Владимирская область, Московская область, Тверская область, Республика Коми, Архангельская область и во многих других - добыча торфа становится интересным и прибыльным делом.</w:t>
      </w:r>
      <w:r w:rsidRPr="002D60F4">
        <w:rPr>
          <w:rFonts w:ascii="Book Antiqua" w:hAnsi="Book Antiqua" w:cs="Times New Roman"/>
          <w:sz w:val="22"/>
        </w:rPr>
        <w:t xml:space="preserve"> Добыча и переработка торфа в мире является высокорентабельным и перспективным видом бизнеса.  Рентабельность производства колеблется в среднем от 30- до 40% в год (без учета стоимости доставки продукции до потребителя). Особенно выгодно использование торфа в качестве топлива: стоимость одной гидрокалории, полученной от сжигания торфа, ниже чем у всех других видов топлива, кроме газа. [2] .</w:t>
      </w:r>
    </w:p>
    <w:p w14:paraId="5CFE8E35" w14:textId="77777777" w:rsidR="002D60F4" w:rsidRPr="002D60F4" w:rsidRDefault="002D60F4" w:rsidP="002D60F4">
      <w:pPr>
        <w:ind w:firstLine="284"/>
        <w:jc w:val="both"/>
        <w:rPr>
          <w:rFonts w:ascii="Book Antiqua" w:eastAsia="Calibri" w:hAnsi="Book Antiqua" w:cs="Times New Roman"/>
          <w:sz w:val="22"/>
        </w:rPr>
      </w:pPr>
      <w:r w:rsidRPr="002D60F4">
        <w:rPr>
          <w:rFonts w:ascii="Book Antiqua" w:eastAsia="Calibri" w:hAnsi="Book Antiqua" w:cs="Times New Roman"/>
          <w:sz w:val="22"/>
        </w:rPr>
        <w:t>Я верю, что настанут времена, когда наше торфопредприятие возродится и о нем будут говорить с гордостью, ведь торф экологически  чистое топливо и  важный стратегический запас России!</w:t>
      </w:r>
    </w:p>
    <w:p w14:paraId="2CA263A4" w14:textId="77777777" w:rsidR="002D60F4" w:rsidRPr="002D60F4" w:rsidRDefault="002D60F4" w:rsidP="002D60F4">
      <w:pPr>
        <w:ind w:firstLine="284"/>
        <w:jc w:val="both"/>
        <w:rPr>
          <w:rFonts w:ascii="Times New Roman" w:eastAsia="Calibri" w:hAnsi="Times New Roman" w:cs="Times New Roman"/>
          <w:i/>
          <w:sz w:val="20"/>
          <w:u w:val="single"/>
        </w:rPr>
      </w:pPr>
      <w:r w:rsidRPr="002D60F4">
        <w:rPr>
          <w:rFonts w:ascii="Times New Roman" w:eastAsia="Calibri" w:hAnsi="Times New Roman" w:cs="Times New Roman"/>
          <w:i/>
          <w:sz w:val="20"/>
          <w:u w:val="single"/>
        </w:rPr>
        <w:t>Примечания:</w:t>
      </w:r>
    </w:p>
    <w:p w14:paraId="6CD562FE" w14:textId="77777777" w:rsidR="002D60F4" w:rsidRPr="002D60F4" w:rsidRDefault="002D60F4" w:rsidP="002D60F4">
      <w:pPr>
        <w:widowControl/>
        <w:ind w:left="284"/>
        <w:jc w:val="both"/>
        <w:rPr>
          <w:rFonts w:ascii="Times New Roman" w:eastAsia="Calibri" w:hAnsi="Times New Roman" w:cs="Times New Roman"/>
          <w:i/>
          <w:sz w:val="20"/>
        </w:rPr>
      </w:pPr>
      <w:r>
        <w:rPr>
          <w:rFonts w:ascii="Times New Roman" w:eastAsia="Calibri" w:hAnsi="Times New Roman" w:cs="Times New Roman"/>
          <w:i/>
          <w:sz w:val="20"/>
        </w:rPr>
        <w:t>1.</w:t>
      </w:r>
      <w:r w:rsidRPr="002D60F4">
        <w:rPr>
          <w:rFonts w:ascii="Times New Roman" w:eastAsia="Calibri" w:hAnsi="Times New Roman" w:cs="Times New Roman"/>
          <w:i/>
          <w:sz w:val="20"/>
        </w:rPr>
        <w:t>«Торф и бизнес» №3(13) 2008</w:t>
      </w:r>
    </w:p>
    <w:p w14:paraId="51439100" w14:textId="77777777" w:rsidR="002D60F4" w:rsidRDefault="002D60F4" w:rsidP="002D60F4">
      <w:pPr>
        <w:widowControl/>
        <w:jc w:val="both"/>
        <w:rPr>
          <w:rFonts w:ascii="Times New Roman" w:eastAsia="Calibri" w:hAnsi="Times New Roman" w:cs="Times New Roman"/>
          <w:i/>
          <w:sz w:val="20"/>
        </w:rPr>
      </w:pPr>
      <w:r>
        <w:rPr>
          <w:rFonts w:ascii="Times New Roman" w:eastAsia="Calibri" w:hAnsi="Times New Roman" w:cs="Times New Roman"/>
          <w:i/>
          <w:sz w:val="20"/>
        </w:rPr>
        <w:t xml:space="preserve">     2. </w:t>
      </w:r>
      <w:r w:rsidRPr="002D60F4">
        <w:rPr>
          <w:rFonts w:ascii="Times New Roman" w:eastAsia="Calibri" w:hAnsi="Times New Roman" w:cs="Times New Roman"/>
          <w:i/>
          <w:sz w:val="20"/>
        </w:rPr>
        <w:t>«Торфяная промышленность возрождается» (</w:t>
      </w:r>
      <w:r w:rsidRPr="002D60F4">
        <w:rPr>
          <w:rFonts w:ascii="Times New Roman" w:eastAsia="Calibri" w:hAnsi="Times New Roman" w:cs="Times New Roman"/>
          <w:i/>
          <w:sz w:val="20"/>
          <w:lang w:val="en-US"/>
        </w:rPr>
        <w:t>http</w:t>
      </w:r>
      <w:r w:rsidRPr="002D60F4">
        <w:rPr>
          <w:rFonts w:ascii="Times New Roman" w:eastAsia="Calibri" w:hAnsi="Times New Roman" w:cs="Times New Roman"/>
          <w:i/>
          <w:sz w:val="20"/>
        </w:rPr>
        <w:t xml:space="preserve">// </w:t>
      </w:r>
      <w:r w:rsidRPr="002D60F4">
        <w:rPr>
          <w:rFonts w:ascii="Times New Roman" w:eastAsia="Calibri" w:hAnsi="Times New Roman" w:cs="Times New Roman"/>
          <w:i/>
          <w:sz w:val="20"/>
          <w:lang w:val="en-US"/>
        </w:rPr>
        <w:t>infobio</w:t>
      </w:r>
      <w:r w:rsidRPr="002D60F4">
        <w:rPr>
          <w:rFonts w:ascii="Times New Roman" w:eastAsia="Calibri" w:hAnsi="Times New Roman" w:cs="Times New Roman"/>
          <w:i/>
          <w:sz w:val="20"/>
        </w:rPr>
        <w:t>.</w:t>
      </w:r>
      <w:r w:rsidRPr="002D60F4">
        <w:rPr>
          <w:rFonts w:ascii="Times New Roman" w:eastAsia="Calibri" w:hAnsi="Times New Roman" w:cs="Times New Roman"/>
          <w:i/>
          <w:sz w:val="20"/>
          <w:lang w:val="en-US"/>
        </w:rPr>
        <w:t>ru</w:t>
      </w:r>
      <w:r w:rsidRPr="002D60F4">
        <w:rPr>
          <w:rFonts w:ascii="Times New Roman" w:eastAsia="Calibri" w:hAnsi="Times New Roman" w:cs="Times New Roman"/>
          <w:i/>
          <w:sz w:val="20"/>
        </w:rPr>
        <w:t>)</w:t>
      </w:r>
    </w:p>
    <w:p w14:paraId="281E880A" w14:textId="77777777" w:rsidR="002D60F4" w:rsidRPr="002D60F4" w:rsidRDefault="002D60F4" w:rsidP="002D60F4">
      <w:pPr>
        <w:widowControl/>
        <w:jc w:val="both"/>
        <w:rPr>
          <w:rFonts w:ascii="Times New Roman" w:eastAsia="Calibri" w:hAnsi="Times New Roman" w:cs="Times New Roman"/>
          <w:i/>
          <w:sz w:val="20"/>
        </w:rPr>
      </w:pPr>
    </w:p>
    <w:p w14:paraId="3655B5B6" w14:textId="77777777" w:rsidR="002D60F4" w:rsidRPr="002D60F4" w:rsidRDefault="002D60F4" w:rsidP="002D60F4">
      <w:pPr>
        <w:ind w:firstLine="284"/>
        <w:jc w:val="right"/>
        <w:rPr>
          <w:rFonts w:ascii="Times New Roman" w:eastAsia="Calibri" w:hAnsi="Times New Roman" w:cs="Times New Roman"/>
          <w:b/>
          <w:sz w:val="20"/>
        </w:rPr>
      </w:pPr>
      <w:r w:rsidRPr="002D60F4">
        <w:rPr>
          <w:rFonts w:ascii="Times New Roman" w:eastAsia="Calibri" w:hAnsi="Times New Roman" w:cs="Times New Roman"/>
          <w:b/>
          <w:sz w:val="20"/>
        </w:rPr>
        <w:t>Шарипова Зарина Шомухторовна, учащаяся 10 класса Мокеевской СОШ Некоузского района</w:t>
      </w:r>
      <w:r w:rsidR="00D532B3">
        <w:rPr>
          <w:rFonts w:ascii="Times New Roman" w:eastAsia="Calibri" w:hAnsi="Times New Roman" w:cs="Times New Roman"/>
          <w:b/>
          <w:sz w:val="20"/>
        </w:rPr>
        <w:t>,</w:t>
      </w:r>
      <w:r w:rsidRPr="002D60F4">
        <w:rPr>
          <w:rFonts w:ascii="Times New Roman" w:eastAsia="Calibri" w:hAnsi="Times New Roman" w:cs="Times New Roman"/>
          <w:b/>
          <w:sz w:val="20"/>
        </w:rPr>
        <w:t xml:space="preserve"> Ярославской </w:t>
      </w:r>
      <w:r w:rsidR="00D532B3" w:rsidRPr="002D60F4">
        <w:rPr>
          <w:rFonts w:ascii="Times New Roman" w:eastAsia="Calibri" w:hAnsi="Times New Roman" w:cs="Times New Roman"/>
          <w:b/>
          <w:sz w:val="20"/>
        </w:rPr>
        <w:t>обл</w:t>
      </w:r>
      <w:r w:rsidR="00D532B3">
        <w:rPr>
          <w:rFonts w:ascii="Times New Roman" w:eastAsia="Calibri" w:hAnsi="Times New Roman" w:cs="Times New Roman"/>
          <w:b/>
          <w:sz w:val="20"/>
        </w:rPr>
        <w:t>асти</w:t>
      </w:r>
      <w:r w:rsidRPr="002D60F4">
        <w:rPr>
          <w:rFonts w:ascii="Times New Roman" w:eastAsia="Calibri" w:hAnsi="Times New Roman" w:cs="Times New Roman"/>
          <w:b/>
          <w:sz w:val="20"/>
        </w:rPr>
        <w:t>.</w:t>
      </w:r>
    </w:p>
    <w:p w14:paraId="1128C4F0" w14:textId="77777777" w:rsidR="002D60F4" w:rsidRPr="002D60F4" w:rsidRDefault="002D60F4" w:rsidP="002D60F4">
      <w:pPr>
        <w:ind w:firstLine="284"/>
        <w:jc w:val="right"/>
        <w:rPr>
          <w:rFonts w:ascii="Times New Roman" w:eastAsia="Calibri" w:hAnsi="Times New Roman" w:cs="Times New Roman"/>
          <w:b/>
          <w:sz w:val="20"/>
        </w:rPr>
      </w:pPr>
      <w:r w:rsidRPr="002D60F4">
        <w:rPr>
          <w:rFonts w:ascii="Times New Roman" w:eastAsia="Calibri" w:hAnsi="Times New Roman" w:cs="Times New Roman"/>
          <w:b/>
          <w:sz w:val="20"/>
        </w:rPr>
        <w:t>Богачев Владимир Александрович, учитель истории, научный руководитель работы.</w:t>
      </w:r>
    </w:p>
    <w:p w14:paraId="6417D90B" w14:textId="77777777" w:rsidR="002D60F4" w:rsidRPr="002D60F4" w:rsidRDefault="002D60F4" w:rsidP="002D60F4">
      <w:pPr>
        <w:ind w:firstLine="284"/>
        <w:jc w:val="right"/>
        <w:rPr>
          <w:rFonts w:ascii="Times New Roman" w:eastAsia="Calibri" w:hAnsi="Times New Roman" w:cs="Times New Roman"/>
          <w:sz w:val="20"/>
          <w:u w:val="single"/>
        </w:rPr>
      </w:pPr>
      <w:r w:rsidRPr="002D60F4">
        <w:rPr>
          <w:sz w:val="20"/>
          <w:szCs w:val="28"/>
        </w:rPr>
        <w:t xml:space="preserve"> </w:t>
      </w:r>
    </w:p>
    <w:p w14:paraId="01EE5B22" w14:textId="77777777" w:rsidR="002D60F4" w:rsidRDefault="002D60F4" w:rsidP="002D60F4">
      <w:pPr>
        <w:ind w:firstLine="284"/>
        <w:jc w:val="both"/>
        <w:rPr>
          <w:rFonts w:ascii="Times New Roman" w:eastAsia="Calibri" w:hAnsi="Times New Roman" w:cs="Times New Roman"/>
          <w:u w:val="single"/>
        </w:rPr>
      </w:pPr>
    </w:p>
    <w:p w14:paraId="302ADC8D" w14:textId="77777777" w:rsidR="002D60F4" w:rsidRDefault="002D60F4" w:rsidP="002D60F4">
      <w:pPr>
        <w:ind w:firstLine="284"/>
        <w:jc w:val="both"/>
        <w:rPr>
          <w:rFonts w:ascii="Times New Roman" w:eastAsia="Calibri" w:hAnsi="Times New Roman" w:cs="Times New Roman"/>
          <w:u w:val="single"/>
        </w:rPr>
      </w:pPr>
    </w:p>
    <w:p w14:paraId="775BE5B6" w14:textId="77777777" w:rsidR="002D60F4" w:rsidRDefault="002D60F4" w:rsidP="002D60F4">
      <w:pPr>
        <w:ind w:firstLine="284"/>
        <w:jc w:val="both"/>
        <w:rPr>
          <w:rFonts w:ascii="Times New Roman" w:eastAsia="Calibri" w:hAnsi="Times New Roman" w:cs="Times New Roman"/>
          <w:u w:val="single"/>
        </w:rPr>
      </w:pPr>
    </w:p>
    <w:p w14:paraId="1B887BD1" w14:textId="77777777" w:rsidR="002D60F4" w:rsidRDefault="002D60F4" w:rsidP="002D60F4">
      <w:pPr>
        <w:ind w:firstLine="284"/>
        <w:jc w:val="both"/>
        <w:rPr>
          <w:rFonts w:ascii="Times New Roman" w:eastAsia="Calibri" w:hAnsi="Times New Roman" w:cs="Times New Roman"/>
          <w:u w:val="single"/>
        </w:rPr>
      </w:pPr>
    </w:p>
    <w:p w14:paraId="5E02CEC6" w14:textId="77777777" w:rsidR="002D60F4" w:rsidRDefault="002D60F4" w:rsidP="002D60F4">
      <w:pPr>
        <w:ind w:firstLine="284"/>
        <w:jc w:val="both"/>
        <w:rPr>
          <w:rFonts w:ascii="Times New Roman" w:eastAsia="Calibri" w:hAnsi="Times New Roman" w:cs="Times New Roman"/>
          <w:u w:val="single"/>
        </w:rPr>
      </w:pPr>
    </w:p>
    <w:p w14:paraId="2CC37792" w14:textId="77777777" w:rsidR="00D532B3" w:rsidRDefault="00D532B3" w:rsidP="002D60F4">
      <w:pPr>
        <w:ind w:firstLine="284"/>
        <w:jc w:val="both"/>
        <w:outlineLvl w:val="0"/>
        <w:rPr>
          <w:rFonts w:ascii="Times New Roman" w:hAnsi="Times New Roman" w:cs="Times New Roman"/>
          <w:sz w:val="22"/>
          <w:szCs w:val="22"/>
          <w:u w:val="single"/>
        </w:rPr>
      </w:pPr>
    </w:p>
    <w:p w14:paraId="61CED642" w14:textId="77777777" w:rsidR="002D60F4" w:rsidRPr="002D60F4" w:rsidRDefault="002D60F4" w:rsidP="002D60F4">
      <w:pPr>
        <w:ind w:firstLine="284"/>
        <w:jc w:val="both"/>
        <w:outlineLvl w:val="0"/>
        <w:rPr>
          <w:rFonts w:ascii="Times New Roman" w:hAnsi="Times New Roman" w:cs="Times New Roman"/>
          <w:sz w:val="22"/>
          <w:szCs w:val="22"/>
          <w:u w:val="single"/>
        </w:rPr>
      </w:pPr>
      <w:r w:rsidRPr="002D60F4">
        <w:rPr>
          <w:rFonts w:ascii="Times New Roman" w:hAnsi="Times New Roman" w:cs="Times New Roman"/>
          <w:sz w:val="22"/>
          <w:szCs w:val="22"/>
          <w:u w:val="single"/>
        </w:rPr>
        <w:t>Список использованных источников и литературы.</w:t>
      </w:r>
    </w:p>
    <w:p w14:paraId="56FE80FC" w14:textId="77777777" w:rsidR="002D60F4" w:rsidRPr="001C466A" w:rsidRDefault="002D60F4" w:rsidP="002D60F4">
      <w:pPr>
        <w:ind w:firstLine="284"/>
        <w:jc w:val="both"/>
        <w:rPr>
          <w:rFonts w:ascii="Times New Roman" w:hAnsi="Times New Roman" w:cs="Times New Roman"/>
          <w:sz w:val="20"/>
        </w:rPr>
      </w:pPr>
      <w:r w:rsidRPr="001C466A">
        <w:rPr>
          <w:rFonts w:ascii="Times New Roman" w:hAnsi="Times New Roman" w:cs="Times New Roman"/>
          <w:sz w:val="20"/>
        </w:rPr>
        <w:t xml:space="preserve">    Источники информации:</w:t>
      </w:r>
    </w:p>
    <w:p w14:paraId="7CA729AC" w14:textId="77777777" w:rsidR="002D60F4" w:rsidRPr="001C466A" w:rsidRDefault="002D60F4" w:rsidP="002D60F4">
      <w:pPr>
        <w:ind w:firstLine="284"/>
        <w:jc w:val="both"/>
        <w:rPr>
          <w:rFonts w:ascii="Times New Roman" w:hAnsi="Times New Roman" w:cs="Times New Roman"/>
          <w:sz w:val="20"/>
        </w:rPr>
      </w:pPr>
      <w:r w:rsidRPr="001C466A">
        <w:rPr>
          <w:rFonts w:ascii="Times New Roman" w:hAnsi="Times New Roman" w:cs="Times New Roman"/>
          <w:sz w:val="20"/>
        </w:rPr>
        <w:t>1. Технический паспорт торфоперегрузочной металлической эстакады, тип №4.1971 г. Лист 1-3.</w:t>
      </w:r>
    </w:p>
    <w:p w14:paraId="33F69B6E" w14:textId="77777777" w:rsidR="002D60F4" w:rsidRPr="001C466A" w:rsidRDefault="002D60F4" w:rsidP="002D60F4">
      <w:pPr>
        <w:ind w:right="175" w:firstLine="284"/>
        <w:jc w:val="both"/>
        <w:rPr>
          <w:rFonts w:ascii="Times New Roman" w:hAnsi="Times New Roman" w:cs="Times New Roman"/>
          <w:sz w:val="20"/>
        </w:rPr>
      </w:pPr>
      <w:r w:rsidRPr="001C466A">
        <w:rPr>
          <w:rFonts w:ascii="Times New Roman" w:hAnsi="Times New Roman" w:cs="Times New Roman"/>
          <w:sz w:val="20"/>
        </w:rPr>
        <w:t>2. Записная книжка начальника транспорта Мокеиха- Зыбинского торфопредприятия   Б.В.Балаева.</w:t>
      </w:r>
    </w:p>
    <w:p w14:paraId="16B58CD3" w14:textId="77777777" w:rsidR="002D60F4" w:rsidRPr="001C466A" w:rsidRDefault="002D60F4" w:rsidP="002D60F4">
      <w:pPr>
        <w:ind w:firstLine="284"/>
        <w:jc w:val="both"/>
        <w:rPr>
          <w:rFonts w:ascii="Times New Roman" w:hAnsi="Times New Roman" w:cs="Times New Roman"/>
          <w:sz w:val="20"/>
        </w:rPr>
      </w:pPr>
      <w:r w:rsidRPr="001C466A">
        <w:rPr>
          <w:rFonts w:ascii="Times New Roman" w:hAnsi="Times New Roman" w:cs="Times New Roman"/>
          <w:sz w:val="20"/>
        </w:rPr>
        <w:t xml:space="preserve">3. </w:t>
      </w:r>
      <w:r w:rsidRPr="001C466A">
        <w:rPr>
          <w:rFonts w:ascii="Times New Roman" w:eastAsia="Calibri" w:hAnsi="Times New Roman" w:cs="Times New Roman"/>
          <w:sz w:val="20"/>
        </w:rPr>
        <w:t>Тетрадь учета погрузочных работ торфоперегрузочной эстакады за 2000 – 2003 г.г.</w:t>
      </w:r>
    </w:p>
    <w:p w14:paraId="4DE84787" w14:textId="77777777" w:rsidR="002D60F4" w:rsidRPr="001C466A" w:rsidRDefault="002D60F4" w:rsidP="002D60F4">
      <w:pPr>
        <w:ind w:firstLine="284"/>
        <w:jc w:val="both"/>
        <w:rPr>
          <w:rFonts w:ascii="Times New Roman" w:hAnsi="Times New Roman" w:cs="Times New Roman"/>
          <w:sz w:val="20"/>
        </w:rPr>
      </w:pPr>
      <w:r w:rsidRPr="001C466A">
        <w:rPr>
          <w:rFonts w:ascii="Times New Roman" w:hAnsi="Times New Roman" w:cs="Times New Roman"/>
          <w:sz w:val="20"/>
        </w:rPr>
        <w:lastRenderedPageBreak/>
        <w:t xml:space="preserve">    </w:t>
      </w:r>
    </w:p>
    <w:p w14:paraId="630CEDD1" w14:textId="77777777" w:rsidR="002D60F4" w:rsidRPr="002D60F4" w:rsidRDefault="002D60F4" w:rsidP="002D60F4">
      <w:pPr>
        <w:ind w:firstLine="284"/>
        <w:jc w:val="both"/>
        <w:rPr>
          <w:rFonts w:ascii="Times New Roman" w:hAnsi="Times New Roman" w:cs="Times New Roman"/>
          <w:sz w:val="22"/>
          <w:u w:val="single"/>
        </w:rPr>
      </w:pPr>
      <w:r w:rsidRPr="002D60F4">
        <w:rPr>
          <w:rFonts w:ascii="Times New Roman" w:hAnsi="Times New Roman" w:cs="Times New Roman"/>
          <w:sz w:val="22"/>
          <w:u w:val="single"/>
        </w:rPr>
        <w:t>Использованные литература и электронные данные.</w:t>
      </w:r>
    </w:p>
    <w:p w14:paraId="020C5AB9" w14:textId="77777777" w:rsidR="002D60F4" w:rsidRPr="001C466A" w:rsidRDefault="002D60F4" w:rsidP="002D60F4">
      <w:pPr>
        <w:ind w:firstLine="284"/>
        <w:jc w:val="both"/>
        <w:rPr>
          <w:rFonts w:ascii="Times New Roman" w:hAnsi="Times New Roman" w:cs="Times New Roman"/>
          <w:sz w:val="20"/>
        </w:rPr>
      </w:pPr>
      <w:r w:rsidRPr="001C466A">
        <w:rPr>
          <w:rFonts w:ascii="Times New Roman" w:hAnsi="Times New Roman" w:cs="Times New Roman"/>
          <w:sz w:val="20"/>
        </w:rPr>
        <w:t xml:space="preserve"> 1. М.А.Стойлик, Б.И.Кушов. Комплексная механизация перегрузки торфа. М.: «Недра», 1978 г.  </w:t>
      </w:r>
    </w:p>
    <w:p w14:paraId="2F011EFC" w14:textId="77777777" w:rsidR="002D60F4" w:rsidRPr="001C466A" w:rsidRDefault="002D60F4" w:rsidP="002D60F4">
      <w:pPr>
        <w:ind w:firstLine="284"/>
        <w:jc w:val="both"/>
        <w:rPr>
          <w:rFonts w:ascii="Times New Roman" w:hAnsi="Times New Roman" w:cs="Times New Roman"/>
          <w:sz w:val="20"/>
        </w:rPr>
      </w:pPr>
      <w:r w:rsidRPr="001C466A">
        <w:rPr>
          <w:rFonts w:ascii="Times New Roman" w:hAnsi="Times New Roman" w:cs="Times New Roman"/>
          <w:sz w:val="20"/>
        </w:rPr>
        <w:t>2.</w:t>
      </w:r>
      <w:r w:rsidRPr="001C466A">
        <w:rPr>
          <w:rFonts w:ascii="Times New Roman" w:eastAsia="Calibri" w:hAnsi="Times New Roman" w:cs="Times New Roman"/>
          <w:sz w:val="20"/>
        </w:rPr>
        <w:t xml:space="preserve"> «Торф и бизнес». Информационно - аналитический журнал. №3(13) 2008 г.</w:t>
      </w:r>
    </w:p>
    <w:p w14:paraId="590E70BB" w14:textId="77777777" w:rsidR="002D60F4" w:rsidRPr="001C466A" w:rsidRDefault="002D60F4" w:rsidP="002D60F4">
      <w:pPr>
        <w:ind w:firstLine="284"/>
        <w:jc w:val="both"/>
        <w:rPr>
          <w:rFonts w:ascii="Times New Roman" w:hAnsi="Times New Roman" w:cs="Times New Roman"/>
          <w:sz w:val="20"/>
        </w:rPr>
      </w:pPr>
      <w:r w:rsidRPr="001C466A">
        <w:rPr>
          <w:rFonts w:ascii="Times New Roman" w:hAnsi="Times New Roman" w:cs="Times New Roman"/>
          <w:sz w:val="20"/>
        </w:rPr>
        <w:t>3.</w:t>
      </w:r>
      <w:r w:rsidRPr="001C466A">
        <w:rPr>
          <w:rFonts w:ascii="Times New Roman" w:eastAsia="Calibri" w:hAnsi="Times New Roman" w:cs="Times New Roman"/>
          <w:sz w:val="20"/>
        </w:rPr>
        <w:t xml:space="preserve"> «Российская газета - Экономика Центрального округа»  № 7055 (187) 2016 г (</w:t>
      </w:r>
      <w:r w:rsidRPr="001C466A">
        <w:rPr>
          <w:rFonts w:ascii="Times New Roman" w:eastAsia="Calibri" w:hAnsi="Times New Roman" w:cs="Times New Roman"/>
          <w:sz w:val="20"/>
          <w:lang w:val="en-US"/>
        </w:rPr>
        <w:t>http</w:t>
      </w:r>
      <w:r w:rsidRPr="001C466A">
        <w:rPr>
          <w:rFonts w:ascii="Times New Roman" w:eastAsia="Calibri" w:hAnsi="Times New Roman" w:cs="Times New Roman"/>
          <w:sz w:val="20"/>
        </w:rPr>
        <w:t xml:space="preserve">// </w:t>
      </w:r>
      <w:r w:rsidRPr="001C466A">
        <w:rPr>
          <w:rFonts w:ascii="Times New Roman" w:eastAsia="Calibri" w:hAnsi="Times New Roman" w:cs="Times New Roman"/>
          <w:sz w:val="20"/>
          <w:lang w:val="en-US"/>
        </w:rPr>
        <w:t>rg</w:t>
      </w:r>
      <w:r w:rsidRPr="001C466A">
        <w:rPr>
          <w:rFonts w:ascii="Times New Roman" w:eastAsia="Calibri" w:hAnsi="Times New Roman" w:cs="Times New Roman"/>
          <w:sz w:val="20"/>
        </w:rPr>
        <w:t>.</w:t>
      </w:r>
      <w:r w:rsidRPr="001C466A">
        <w:rPr>
          <w:rFonts w:ascii="Times New Roman" w:eastAsia="Calibri" w:hAnsi="Times New Roman" w:cs="Times New Roman"/>
          <w:sz w:val="20"/>
          <w:lang w:val="en-US"/>
        </w:rPr>
        <w:t>ru</w:t>
      </w:r>
      <w:r w:rsidRPr="001C466A">
        <w:rPr>
          <w:rFonts w:ascii="Times New Roman" w:eastAsia="Calibri" w:hAnsi="Times New Roman" w:cs="Times New Roman"/>
          <w:sz w:val="20"/>
        </w:rPr>
        <w:t>)</w:t>
      </w:r>
    </w:p>
    <w:p w14:paraId="1A0795D8" w14:textId="77777777" w:rsidR="002D60F4" w:rsidRPr="001C466A" w:rsidRDefault="002D60F4" w:rsidP="002D60F4">
      <w:pPr>
        <w:ind w:firstLine="284"/>
        <w:jc w:val="both"/>
        <w:rPr>
          <w:rFonts w:ascii="Times New Roman" w:hAnsi="Times New Roman" w:cs="Times New Roman"/>
          <w:sz w:val="20"/>
        </w:rPr>
      </w:pPr>
      <w:r w:rsidRPr="001C466A">
        <w:rPr>
          <w:rFonts w:ascii="Times New Roman" w:eastAsia="Calibri" w:hAnsi="Times New Roman" w:cs="Times New Roman"/>
          <w:sz w:val="20"/>
        </w:rPr>
        <w:t>4.  Инфрмационно- аналитическое агентство «Инфобио» (</w:t>
      </w:r>
      <w:r w:rsidRPr="001C466A">
        <w:rPr>
          <w:rFonts w:ascii="Times New Roman" w:eastAsia="Calibri" w:hAnsi="Times New Roman" w:cs="Times New Roman"/>
          <w:sz w:val="20"/>
          <w:lang w:val="en-US"/>
        </w:rPr>
        <w:t>http</w:t>
      </w:r>
      <w:r w:rsidRPr="001C466A">
        <w:rPr>
          <w:rFonts w:ascii="Times New Roman" w:eastAsia="Calibri" w:hAnsi="Times New Roman" w:cs="Times New Roman"/>
          <w:sz w:val="20"/>
        </w:rPr>
        <w:t xml:space="preserve">// </w:t>
      </w:r>
      <w:r w:rsidRPr="001C466A">
        <w:rPr>
          <w:rFonts w:ascii="Times New Roman" w:eastAsia="Calibri" w:hAnsi="Times New Roman" w:cs="Times New Roman"/>
          <w:sz w:val="20"/>
          <w:lang w:val="en-US"/>
        </w:rPr>
        <w:t>infobio</w:t>
      </w:r>
      <w:r w:rsidRPr="001C466A">
        <w:rPr>
          <w:rFonts w:ascii="Times New Roman" w:eastAsia="Calibri" w:hAnsi="Times New Roman" w:cs="Times New Roman"/>
          <w:sz w:val="20"/>
        </w:rPr>
        <w:t>.</w:t>
      </w:r>
      <w:r w:rsidRPr="001C466A">
        <w:rPr>
          <w:rFonts w:ascii="Times New Roman" w:eastAsia="Calibri" w:hAnsi="Times New Roman" w:cs="Times New Roman"/>
          <w:sz w:val="20"/>
          <w:lang w:val="en-US"/>
        </w:rPr>
        <w:t>ru</w:t>
      </w:r>
      <w:r w:rsidRPr="001C466A">
        <w:rPr>
          <w:rFonts w:ascii="Times New Roman" w:eastAsia="Calibri" w:hAnsi="Times New Roman" w:cs="Times New Roman"/>
          <w:sz w:val="20"/>
        </w:rPr>
        <w:t>)</w:t>
      </w:r>
    </w:p>
    <w:p w14:paraId="300C4621" w14:textId="77777777" w:rsidR="002D60F4" w:rsidRPr="001C466A" w:rsidRDefault="002D60F4" w:rsidP="002D60F4">
      <w:pPr>
        <w:ind w:firstLine="284"/>
        <w:jc w:val="both"/>
        <w:rPr>
          <w:rFonts w:ascii="Times New Roman" w:hAnsi="Times New Roman" w:cs="Times New Roman"/>
          <w:sz w:val="20"/>
        </w:rPr>
      </w:pPr>
    </w:p>
    <w:p w14:paraId="61EB1E7A" w14:textId="77777777" w:rsidR="002D60F4" w:rsidRPr="002D60F4" w:rsidRDefault="002D60F4" w:rsidP="002D60F4">
      <w:pPr>
        <w:ind w:firstLine="284"/>
        <w:jc w:val="both"/>
        <w:rPr>
          <w:rFonts w:ascii="Times New Roman" w:hAnsi="Times New Roman" w:cs="Times New Roman"/>
          <w:b/>
          <w:sz w:val="22"/>
        </w:rPr>
      </w:pPr>
      <w:r w:rsidRPr="002D60F4">
        <w:rPr>
          <w:rFonts w:ascii="Times New Roman" w:hAnsi="Times New Roman" w:cs="Times New Roman"/>
          <w:b/>
          <w:sz w:val="22"/>
        </w:rPr>
        <w:t xml:space="preserve"> Приложение 1.</w:t>
      </w:r>
    </w:p>
    <w:p w14:paraId="13FD1AE5" w14:textId="77777777" w:rsidR="002D60F4" w:rsidRPr="001C466A" w:rsidRDefault="002D60F4" w:rsidP="002D60F4">
      <w:pPr>
        <w:ind w:firstLine="284"/>
        <w:jc w:val="both"/>
        <w:rPr>
          <w:rFonts w:ascii="Times New Roman" w:hAnsi="Times New Roman" w:cs="Times New Roman"/>
          <w:sz w:val="20"/>
        </w:rPr>
      </w:pPr>
      <w:r w:rsidRPr="001C466A">
        <w:rPr>
          <w:rFonts w:ascii="Times New Roman" w:hAnsi="Times New Roman" w:cs="Times New Roman"/>
          <w:sz w:val="20"/>
        </w:rPr>
        <w:t>Эстакада торфоперегрузочная металлическая тип -4.Технический паспорт на 3-х листах.1971 г.</w:t>
      </w:r>
    </w:p>
    <w:p w14:paraId="6FFD7E3B" w14:textId="77777777" w:rsidR="002D60F4" w:rsidRPr="001C466A" w:rsidRDefault="002D60F4" w:rsidP="002D60F4">
      <w:pPr>
        <w:ind w:firstLine="284"/>
        <w:jc w:val="both"/>
        <w:rPr>
          <w:rFonts w:ascii="Times New Roman" w:hAnsi="Times New Roman" w:cs="Times New Roman"/>
          <w:sz w:val="20"/>
          <w:u w:val="single"/>
        </w:rPr>
      </w:pPr>
      <w:r w:rsidRPr="001C466A">
        <w:rPr>
          <w:rFonts w:ascii="Times New Roman" w:hAnsi="Times New Roman" w:cs="Times New Roman"/>
          <w:sz w:val="20"/>
          <w:u w:val="single"/>
        </w:rPr>
        <w:t>1.Назначение.</w:t>
      </w:r>
    </w:p>
    <w:p w14:paraId="6AE0A2BB" w14:textId="77777777" w:rsidR="002D60F4" w:rsidRPr="001C466A" w:rsidRDefault="002D60F4" w:rsidP="002D60F4">
      <w:pPr>
        <w:ind w:firstLine="284"/>
        <w:jc w:val="both"/>
        <w:rPr>
          <w:rFonts w:ascii="Times New Roman" w:hAnsi="Times New Roman" w:cs="Times New Roman"/>
          <w:sz w:val="20"/>
        </w:rPr>
      </w:pPr>
      <w:r w:rsidRPr="001C466A">
        <w:rPr>
          <w:rFonts w:ascii="Times New Roman" w:hAnsi="Times New Roman" w:cs="Times New Roman"/>
          <w:sz w:val="20"/>
        </w:rPr>
        <w:t>Эстакада предназначена для накопления и перегрузки фрезерного торфа из вагонов колеи 750 мм в вагоны колеи 1520 мм.</w:t>
      </w:r>
    </w:p>
    <w:p w14:paraId="46CFBF2B"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u w:val="single"/>
        </w:rPr>
        <w:t>2.Технический характер.</w:t>
      </w:r>
    </w:p>
    <w:p w14:paraId="2AE5A95E"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Тип эстакады – 4</w:t>
      </w:r>
    </w:p>
    <w:p w14:paraId="479F3F55"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Габаритные размеры:</w:t>
      </w:r>
    </w:p>
    <w:p w14:paraId="434D84F5"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а) - длина в метрах – 283,8; б) - ширина в метрах – 14; в) - высота в м – 15400.</w:t>
      </w:r>
    </w:p>
    <w:p w14:paraId="0FF2861F"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Количество секций -3</w:t>
      </w:r>
    </w:p>
    <w:p w14:paraId="661001F1"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Габаритные размеры  секции в метрах:</w:t>
      </w:r>
    </w:p>
    <w:p w14:paraId="0F275A9D"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а) Секция «А». Длина -78; ширина – 12; высота – 15,4.</w:t>
      </w:r>
    </w:p>
    <w:p w14:paraId="73CBE743"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б) Секция «Б». Длина – 84; ширина – 12; высота – 15,4.</w:t>
      </w:r>
    </w:p>
    <w:p w14:paraId="7073F850"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в) Секция «Г». Длина – 36; ширина – 12; высота – 15,4.</w:t>
      </w:r>
    </w:p>
    <w:p w14:paraId="2C0A0262"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lastRenderedPageBreak/>
        <w:t>Расстояние между секциями в м – 0,6</w:t>
      </w:r>
    </w:p>
    <w:p w14:paraId="170A440B"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Количество эстакадных путей:</w:t>
      </w:r>
    </w:p>
    <w:p w14:paraId="7FE116AF"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Колеи 750 мм- 3; колеи 1520 мм – 2;</w:t>
      </w:r>
    </w:p>
    <w:p w14:paraId="79303CB8"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Тип затвора выгрузного отверстия – шарнирно подвешенный люк, количество люков в шт.- 672</w:t>
      </w:r>
    </w:p>
    <w:p w14:paraId="4A965681"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Размер выгрузного отверстия люка в мм: ширина – 1000; длинна -1100.</w:t>
      </w:r>
    </w:p>
    <w:p w14:paraId="04816FDA"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Угол открытия люка в градусах – 45.</w:t>
      </w:r>
    </w:p>
    <w:p w14:paraId="74ACC1A1"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Угол наклона бункера в градусах – 27.</w:t>
      </w:r>
    </w:p>
    <w:p w14:paraId="228D299D"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Привод открывания люка – гидравлический.</w:t>
      </w:r>
    </w:p>
    <w:p w14:paraId="1C8223B6"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Тип запора люка – штанговый.</w:t>
      </w:r>
    </w:p>
    <w:p w14:paraId="47A0AF05"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Объем бункеров общий в м 3 – 5250.</w:t>
      </w:r>
    </w:p>
    <w:p w14:paraId="7A672B9A"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Количество люков приходящихся на один вагон различного типа:</w:t>
      </w:r>
    </w:p>
    <w:p w14:paraId="6300BC83"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а) 4-х осного -8; б) 6-ти осного – 12; в) хопера -14.</w:t>
      </w:r>
    </w:p>
    <w:p w14:paraId="2E4CDA50"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Количество вагонов</w:t>
      </w:r>
      <w:r>
        <w:rPr>
          <w:rFonts w:ascii="Times New Roman" w:hAnsi="Times New Roman" w:cs="Times New Roman"/>
        </w:rPr>
        <w:t>,</w:t>
      </w:r>
      <w:r w:rsidRPr="001C466A">
        <w:rPr>
          <w:rFonts w:ascii="Times New Roman" w:hAnsi="Times New Roman" w:cs="Times New Roman"/>
          <w:sz w:val="20"/>
        </w:rPr>
        <w:t xml:space="preserve"> помещающихся на один путь в шт.:</w:t>
      </w:r>
    </w:p>
    <w:p w14:paraId="555FF80B" w14:textId="77777777" w:rsidR="002D60F4" w:rsidRPr="001C466A" w:rsidRDefault="002D60F4" w:rsidP="002D60F4">
      <w:pPr>
        <w:ind w:firstLine="426"/>
        <w:rPr>
          <w:rFonts w:ascii="Times New Roman" w:hAnsi="Times New Roman" w:cs="Times New Roman"/>
          <w:sz w:val="20"/>
        </w:rPr>
      </w:pPr>
      <w:r w:rsidRPr="001C466A">
        <w:rPr>
          <w:rFonts w:ascii="Times New Roman" w:hAnsi="Times New Roman" w:cs="Times New Roman"/>
          <w:sz w:val="20"/>
        </w:rPr>
        <w:t>а) Колеи 750 –мм -30; б) Колеи 1520 мм: 4-х осных -18; 6-ти осных – 15; хоперов – 14.</w:t>
      </w:r>
    </w:p>
    <w:p w14:paraId="5DBB94B0" w14:textId="77777777" w:rsidR="002D60F4" w:rsidRPr="001C466A" w:rsidRDefault="002D60F4" w:rsidP="002D60F4">
      <w:pPr>
        <w:ind w:firstLine="284"/>
        <w:rPr>
          <w:rFonts w:ascii="Times New Roman" w:hAnsi="Times New Roman" w:cs="Times New Roman"/>
          <w:sz w:val="20"/>
        </w:rPr>
      </w:pPr>
      <w:r w:rsidRPr="001C466A">
        <w:rPr>
          <w:rFonts w:ascii="Times New Roman" w:hAnsi="Times New Roman" w:cs="Times New Roman"/>
          <w:sz w:val="20"/>
        </w:rPr>
        <w:t>Необходимое время на снятие с запорного устройства и открытие одного люка в секунду -8</w:t>
      </w:r>
    </w:p>
    <w:p w14:paraId="004403DA" w14:textId="77777777" w:rsidR="002D60F4" w:rsidRPr="001C466A" w:rsidRDefault="002D60F4" w:rsidP="002D60F4">
      <w:pPr>
        <w:ind w:firstLine="284"/>
        <w:rPr>
          <w:rFonts w:ascii="Times New Roman" w:hAnsi="Times New Roman" w:cs="Times New Roman"/>
          <w:sz w:val="20"/>
        </w:rPr>
      </w:pPr>
      <w:r w:rsidRPr="001C466A">
        <w:rPr>
          <w:rFonts w:ascii="Times New Roman" w:hAnsi="Times New Roman" w:cs="Times New Roman"/>
          <w:sz w:val="20"/>
        </w:rPr>
        <w:t>Необходимое время на закрытие одного люка и постановку на запорное устройство в секунду- 6</w:t>
      </w:r>
    </w:p>
    <w:p w14:paraId="4C54627D" w14:textId="77777777" w:rsidR="002D60F4" w:rsidRPr="001C466A" w:rsidRDefault="002D60F4" w:rsidP="002D60F4">
      <w:pPr>
        <w:ind w:firstLine="284"/>
        <w:rPr>
          <w:rFonts w:ascii="Times New Roman" w:hAnsi="Times New Roman" w:cs="Times New Roman"/>
          <w:sz w:val="20"/>
        </w:rPr>
      </w:pPr>
      <w:r w:rsidRPr="001C466A">
        <w:rPr>
          <w:rFonts w:ascii="Times New Roman" w:hAnsi="Times New Roman" w:cs="Times New Roman"/>
          <w:sz w:val="20"/>
        </w:rPr>
        <w:t>Количество одновременно открывающихся люков в шт: минимальное -1, максимальное -2.</w:t>
      </w:r>
    </w:p>
    <w:p w14:paraId="5C533A44" w14:textId="77777777" w:rsidR="002D60F4" w:rsidRPr="001C466A" w:rsidRDefault="002D60F4" w:rsidP="002D60F4">
      <w:pPr>
        <w:ind w:firstLine="284"/>
        <w:rPr>
          <w:rFonts w:ascii="Times New Roman" w:hAnsi="Times New Roman" w:cs="Times New Roman"/>
          <w:sz w:val="20"/>
        </w:rPr>
      </w:pPr>
      <w:r w:rsidRPr="001C466A">
        <w:rPr>
          <w:rFonts w:ascii="Times New Roman" w:hAnsi="Times New Roman" w:cs="Times New Roman"/>
          <w:sz w:val="20"/>
        </w:rPr>
        <w:t xml:space="preserve">   </w:t>
      </w:r>
      <w:r w:rsidRPr="001C466A">
        <w:rPr>
          <w:rFonts w:ascii="Times New Roman" w:hAnsi="Times New Roman" w:cs="Times New Roman"/>
          <w:sz w:val="20"/>
          <w:u w:val="single"/>
        </w:rPr>
        <w:t>3.Гидропривод.</w:t>
      </w:r>
    </w:p>
    <w:p w14:paraId="7FEF174B" w14:textId="77777777" w:rsidR="002D60F4" w:rsidRPr="001C466A" w:rsidRDefault="002D60F4" w:rsidP="002D60F4">
      <w:pPr>
        <w:ind w:left="-540" w:firstLine="284"/>
        <w:rPr>
          <w:rFonts w:ascii="Times New Roman" w:hAnsi="Times New Roman" w:cs="Times New Roman"/>
          <w:sz w:val="20"/>
        </w:rPr>
      </w:pPr>
      <w:r w:rsidRPr="001C466A">
        <w:rPr>
          <w:rFonts w:ascii="Times New Roman" w:hAnsi="Times New Roman" w:cs="Times New Roman"/>
          <w:sz w:val="20"/>
        </w:rPr>
        <w:t>1. Насос – НШ-98</w:t>
      </w:r>
    </w:p>
    <w:p w14:paraId="125D9B39" w14:textId="77777777" w:rsidR="002D60F4" w:rsidRPr="001C466A" w:rsidRDefault="002D60F4" w:rsidP="002D60F4">
      <w:pPr>
        <w:ind w:left="-540" w:firstLine="284"/>
        <w:rPr>
          <w:rFonts w:ascii="Times New Roman" w:hAnsi="Times New Roman" w:cs="Times New Roman"/>
          <w:sz w:val="20"/>
        </w:rPr>
      </w:pPr>
      <w:r w:rsidRPr="001C466A">
        <w:rPr>
          <w:rFonts w:ascii="Times New Roman" w:hAnsi="Times New Roman" w:cs="Times New Roman"/>
          <w:sz w:val="20"/>
        </w:rPr>
        <w:t>2. Распределитель – Р 75/3</w:t>
      </w:r>
    </w:p>
    <w:p w14:paraId="2C18A0AA" w14:textId="77777777" w:rsidR="002D60F4" w:rsidRPr="001C466A" w:rsidRDefault="002D60F4" w:rsidP="002D60F4">
      <w:pPr>
        <w:ind w:left="-540" w:firstLine="284"/>
        <w:rPr>
          <w:rFonts w:ascii="Times New Roman" w:hAnsi="Times New Roman" w:cs="Times New Roman"/>
          <w:sz w:val="20"/>
        </w:rPr>
      </w:pPr>
      <w:r w:rsidRPr="001C466A">
        <w:rPr>
          <w:rFonts w:ascii="Times New Roman" w:hAnsi="Times New Roman" w:cs="Times New Roman"/>
          <w:sz w:val="20"/>
        </w:rPr>
        <w:t>3. Цилиндр – ЦС-110</w:t>
      </w:r>
    </w:p>
    <w:p w14:paraId="47D8741F" w14:textId="77777777" w:rsidR="002D60F4" w:rsidRPr="001C466A" w:rsidRDefault="002D60F4" w:rsidP="002D60F4">
      <w:pPr>
        <w:ind w:left="-540" w:firstLine="426"/>
        <w:rPr>
          <w:rFonts w:ascii="Times New Roman" w:hAnsi="Times New Roman" w:cs="Times New Roman"/>
          <w:sz w:val="20"/>
        </w:rPr>
      </w:pPr>
      <w:r w:rsidRPr="001C466A">
        <w:rPr>
          <w:rFonts w:ascii="Times New Roman" w:hAnsi="Times New Roman" w:cs="Times New Roman"/>
          <w:sz w:val="20"/>
        </w:rPr>
        <w:t>4. Давление масла в магистрали -90 кг/см 2.</w:t>
      </w:r>
    </w:p>
    <w:p w14:paraId="55EBA559" w14:textId="77777777" w:rsidR="002D60F4" w:rsidRDefault="002D60F4" w:rsidP="002D60F4">
      <w:pPr>
        <w:spacing w:line="360" w:lineRule="auto"/>
        <w:ind w:left="-540" w:firstLine="426"/>
        <w:rPr>
          <w:rFonts w:ascii="Times New Roman" w:hAnsi="Times New Roman" w:cs="Times New Roman"/>
          <w:b/>
          <w:sz w:val="22"/>
        </w:rPr>
        <w:sectPr w:rsidR="002D60F4" w:rsidSect="00B4184A">
          <w:type w:val="continuous"/>
          <w:pgSz w:w="11906" w:h="16838"/>
          <w:pgMar w:top="1134" w:right="1133" w:bottom="1134" w:left="1134" w:header="708" w:footer="708" w:gutter="0"/>
          <w:cols w:num="2" w:space="567"/>
          <w:docGrid w:linePitch="360"/>
        </w:sectPr>
      </w:pPr>
    </w:p>
    <w:p w14:paraId="4C332A3D" w14:textId="77777777" w:rsidR="002D60F4" w:rsidRPr="002D60F4" w:rsidRDefault="002D60F4" w:rsidP="002D60F4">
      <w:pPr>
        <w:spacing w:line="360" w:lineRule="auto"/>
        <w:ind w:firstLine="426"/>
        <w:rPr>
          <w:rFonts w:ascii="Times New Roman" w:hAnsi="Times New Roman" w:cs="Times New Roman"/>
          <w:b/>
          <w:sz w:val="22"/>
        </w:rPr>
      </w:pPr>
      <w:r w:rsidRPr="002D60F4">
        <w:rPr>
          <w:rFonts w:ascii="Times New Roman" w:hAnsi="Times New Roman" w:cs="Times New Roman"/>
          <w:b/>
          <w:sz w:val="22"/>
        </w:rPr>
        <w:lastRenderedPageBreak/>
        <w:t>Приложение 2.</w:t>
      </w:r>
    </w:p>
    <w:p w14:paraId="61E83702" w14:textId="77777777" w:rsidR="002D60F4" w:rsidRDefault="002D60F4" w:rsidP="002D60F4">
      <w:pPr>
        <w:spacing w:line="360" w:lineRule="auto"/>
        <w:ind w:firstLine="426"/>
        <w:rPr>
          <w:rFonts w:ascii="Times New Roman" w:hAnsi="Times New Roman" w:cs="Times New Roman"/>
          <w:sz w:val="16"/>
        </w:rPr>
        <w:sectPr w:rsidR="002D60F4" w:rsidSect="002D60F4">
          <w:type w:val="continuous"/>
          <w:pgSz w:w="11906" w:h="16838"/>
          <w:pgMar w:top="1134" w:right="1133" w:bottom="1134" w:left="1134" w:header="708" w:footer="708" w:gutter="0"/>
          <w:cols w:space="567"/>
          <w:docGrid w:linePitch="360"/>
        </w:sectPr>
      </w:pPr>
      <w:r w:rsidRPr="002D60F4">
        <w:rPr>
          <w:rFonts w:ascii="Times New Roman" w:hAnsi="Times New Roman" w:cs="Times New Roman"/>
          <w:i/>
          <w:sz w:val="22"/>
        </w:rPr>
        <w:t>График отгрузки торфа в 1973 году (по данным записной книжки Б.В. Балаева).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953"/>
        <w:gridCol w:w="1023"/>
        <w:gridCol w:w="845"/>
        <w:gridCol w:w="836"/>
        <w:gridCol w:w="1040"/>
        <w:gridCol w:w="1159"/>
        <w:gridCol w:w="1117"/>
        <w:gridCol w:w="945"/>
        <w:gridCol w:w="953"/>
      </w:tblGrid>
      <w:tr w:rsidR="002D60F4" w:rsidRPr="00BA341D" w14:paraId="69E7A2C5" w14:textId="77777777" w:rsidTr="002D60F4">
        <w:trPr>
          <w:trHeight w:val="1039"/>
        </w:trPr>
        <w:tc>
          <w:tcPr>
            <w:tcW w:w="534" w:type="pct"/>
            <w:shd w:val="clear" w:color="auto" w:fill="auto"/>
          </w:tcPr>
          <w:p w14:paraId="24932131" w14:textId="77777777" w:rsidR="002D60F4" w:rsidRPr="00BA341D" w:rsidRDefault="002D60F4" w:rsidP="0037114E">
            <w:pPr>
              <w:ind w:firstLine="1"/>
              <w:rPr>
                <w:rFonts w:ascii="Times New Roman" w:hAnsi="Times New Roman" w:cs="Times New Roman"/>
                <w:sz w:val="16"/>
              </w:rPr>
            </w:pPr>
            <w:r w:rsidRPr="00BA341D">
              <w:rPr>
                <w:rFonts w:ascii="Times New Roman" w:hAnsi="Times New Roman" w:cs="Times New Roman"/>
                <w:sz w:val="16"/>
              </w:rPr>
              <w:lastRenderedPageBreak/>
              <w:t xml:space="preserve">    Месяцы</w:t>
            </w:r>
          </w:p>
        </w:tc>
        <w:tc>
          <w:tcPr>
            <w:tcW w:w="479" w:type="pct"/>
            <w:shd w:val="clear" w:color="auto" w:fill="auto"/>
          </w:tcPr>
          <w:p w14:paraId="3B6D29FF" w14:textId="77777777" w:rsidR="002D60F4" w:rsidRPr="00BA341D" w:rsidRDefault="002D60F4" w:rsidP="0037114E">
            <w:pPr>
              <w:ind w:firstLine="1"/>
              <w:rPr>
                <w:rFonts w:ascii="Times New Roman" w:hAnsi="Times New Roman" w:cs="Times New Roman"/>
                <w:sz w:val="16"/>
              </w:rPr>
            </w:pPr>
            <w:r w:rsidRPr="00BA341D">
              <w:rPr>
                <w:rFonts w:ascii="Times New Roman" w:hAnsi="Times New Roman" w:cs="Times New Roman"/>
                <w:sz w:val="16"/>
              </w:rPr>
              <w:t>Погружено вагонов в МПС</w:t>
            </w:r>
          </w:p>
        </w:tc>
        <w:tc>
          <w:tcPr>
            <w:tcW w:w="515" w:type="pct"/>
            <w:shd w:val="clear" w:color="auto" w:fill="auto"/>
          </w:tcPr>
          <w:p w14:paraId="65F0E344" w14:textId="77777777" w:rsidR="002D60F4" w:rsidRPr="00BA341D" w:rsidRDefault="002D60F4" w:rsidP="0037114E">
            <w:pPr>
              <w:ind w:firstLine="1"/>
              <w:rPr>
                <w:rFonts w:ascii="Times New Roman" w:hAnsi="Times New Roman" w:cs="Times New Roman"/>
                <w:sz w:val="16"/>
              </w:rPr>
            </w:pPr>
            <w:r w:rsidRPr="00BA341D">
              <w:rPr>
                <w:rFonts w:ascii="Times New Roman" w:hAnsi="Times New Roman" w:cs="Times New Roman"/>
                <w:sz w:val="16"/>
              </w:rPr>
              <w:t>Не освоено вагонов по вине отправителя</w:t>
            </w:r>
          </w:p>
        </w:tc>
        <w:tc>
          <w:tcPr>
            <w:tcW w:w="425" w:type="pct"/>
            <w:shd w:val="clear" w:color="auto" w:fill="auto"/>
          </w:tcPr>
          <w:p w14:paraId="654B9A6B" w14:textId="77777777" w:rsidR="002D60F4" w:rsidRPr="00BA341D" w:rsidRDefault="002D60F4" w:rsidP="0037114E">
            <w:pPr>
              <w:ind w:firstLine="1"/>
              <w:rPr>
                <w:rFonts w:ascii="Times New Roman" w:hAnsi="Times New Roman" w:cs="Times New Roman"/>
                <w:sz w:val="16"/>
              </w:rPr>
            </w:pPr>
            <w:r w:rsidRPr="00BA341D">
              <w:rPr>
                <w:rFonts w:ascii="Times New Roman" w:hAnsi="Times New Roman" w:cs="Times New Roman"/>
                <w:sz w:val="16"/>
              </w:rPr>
              <w:t>Неподача вагонов по вине железной дороги</w:t>
            </w:r>
          </w:p>
        </w:tc>
        <w:tc>
          <w:tcPr>
            <w:tcW w:w="420" w:type="pct"/>
            <w:shd w:val="clear" w:color="auto" w:fill="auto"/>
          </w:tcPr>
          <w:p w14:paraId="206FD83C" w14:textId="77777777" w:rsidR="002D60F4" w:rsidRPr="00BA341D" w:rsidRDefault="002D60F4" w:rsidP="0037114E">
            <w:pPr>
              <w:ind w:firstLine="1"/>
              <w:rPr>
                <w:rFonts w:ascii="Times New Roman" w:hAnsi="Times New Roman" w:cs="Times New Roman"/>
                <w:sz w:val="16"/>
              </w:rPr>
            </w:pPr>
            <w:r w:rsidRPr="00BA341D">
              <w:rPr>
                <w:rFonts w:ascii="Times New Roman" w:hAnsi="Times New Roman" w:cs="Times New Roman"/>
                <w:sz w:val="16"/>
              </w:rPr>
              <w:t>Штраф за неподачу железной дорогой</w:t>
            </w:r>
          </w:p>
          <w:p w14:paraId="7DC735B5" w14:textId="77777777" w:rsidR="002D60F4" w:rsidRPr="00BA341D" w:rsidRDefault="002D60F4" w:rsidP="0037114E">
            <w:pPr>
              <w:ind w:firstLine="1"/>
              <w:rPr>
                <w:rFonts w:ascii="Times New Roman" w:hAnsi="Times New Roman" w:cs="Times New Roman"/>
                <w:sz w:val="16"/>
              </w:rPr>
            </w:pPr>
            <w:r w:rsidRPr="00BA341D">
              <w:rPr>
                <w:rFonts w:ascii="Times New Roman" w:hAnsi="Times New Roman" w:cs="Times New Roman"/>
                <w:sz w:val="16"/>
              </w:rPr>
              <w:t>(в руб)</w:t>
            </w:r>
          </w:p>
        </w:tc>
        <w:tc>
          <w:tcPr>
            <w:tcW w:w="524" w:type="pct"/>
            <w:shd w:val="clear" w:color="auto" w:fill="auto"/>
          </w:tcPr>
          <w:p w14:paraId="5E645EA2" w14:textId="77777777" w:rsidR="002D60F4" w:rsidRPr="00BA341D" w:rsidRDefault="002D60F4" w:rsidP="0037114E">
            <w:pPr>
              <w:ind w:firstLine="1"/>
              <w:rPr>
                <w:rFonts w:ascii="Times New Roman" w:hAnsi="Times New Roman" w:cs="Times New Roman"/>
                <w:sz w:val="16"/>
              </w:rPr>
            </w:pPr>
            <w:r w:rsidRPr="00BA341D">
              <w:rPr>
                <w:rFonts w:ascii="Times New Roman" w:hAnsi="Times New Roman" w:cs="Times New Roman"/>
                <w:sz w:val="16"/>
              </w:rPr>
              <w:t>Штраф за перепростой</w:t>
            </w:r>
          </w:p>
          <w:p w14:paraId="4B8F4CAF" w14:textId="77777777" w:rsidR="002D60F4" w:rsidRPr="00BA341D" w:rsidRDefault="002D60F4" w:rsidP="0037114E">
            <w:pPr>
              <w:ind w:firstLine="1"/>
              <w:rPr>
                <w:rFonts w:ascii="Times New Roman" w:hAnsi="Times New Roman" w:cs="Times New Roman"/>
                <w:sz w:val="16"/>
              </w:rPr>
            </w:pPr>
            <w:r w:rsidRPr="00BA341D">
              <w:rPr>
                <w:rFonts w:ascii="Times New Roman" w:hAnsi="Times New Roman" w:cs="Times New Roman"/>
                <w:sz w:val="16"/>
              </w:rPr>
              <w:t>(в рублях)</w:t>
            </w:r>
          </w:p>
        </w:tc>
        <w:tc>
          <w:tcPr>
            <w:tcW w:w="584" w:type="pct"/>
            <w:shd w:val="clear" w:color="auto" w:fill="auto"/>
          </w:tcPr>
          <w:p w14:paraId="537DBBA0" w14:textId="77777777" w:rsidR="002D60F4" w:rsidRPr="00BA341D" w:rsidRDefault="002D60F4" w:rsidP="0037114E">
            <w:pPr>
              <w:ind w:firstLine="1"/>
              <w:rPr>
                <w:rFonts w:ascii="Times New Roman" w:hAnsi="Times New Roman" w:cs="Times New Roman"/>
                <w:sz w:val="16"/>
              </w:rPr>
            </w:pPr>
            <w:r w:rsidRPr="00BA341D">
              <w:rPr>
                <w:rFonts w:ascii="Times New Roman" w:hAnsi="Times New Roman" w:cs="Times New Roman"/>
                <w:sz w:val="16"/>
              </w:rPr>
              <w:t>Штраф за невыполнение погрузки</w:t>
            </w:r>
          </w:p>
          <w:p w14:paraId="1993D21A" w14:textId="77777777" w:rsidR="002D60F4" w:rsidRPr="00BA341D" w:rsidRDefault="002D60F4" w:rsidP="0037114E">
            <w:pPr>
              <w:ind w:firstLine="1"/>
              <w:rPr>
                <w:rFonts w:ascii="Times New Roman" w:hAnsi="Times New Roman" w:cs="Times New Roman"/>
                <w:sz w:val="16"/>
              </w:rPr>
            </w:pPr>
            <w:r w:rsidRPr="00BA341D">
              <w:rPr>
                <w:rFonts w:ascii="Times New Roman" w:hAnsi="Times New Roman" w:cs="Times New Roman"/>
                <w:sz w:val="16"/>
              </w:rPr>
              <w:t>(в рублях)</w:t>
            </w:r>
          </w:p>
        </w:tc>
        <w:tc>
          <w:tcPr>
            <w:tcW w:w="563" w:type="pct"/>
            <w:shd w:val="clear" w:color="auto" w:fill="auto"/>
          </w:tcPr>
          <w:p w14:paraId="56EFF547" w14:textId="77777777" w:rsidR="002D60F4" w:rsidRPr="00BA341D" w:rsidRDefault="002D60F4" w:rsidP="0037114E">
            <w:pPr>
              <w:ind w:firstLine="1"/>
              <w:rPr>
                <w:rFonts w:ascii="Times New Roman" w:hAnsi="Times New Roman" w:cs="Times New Roman"/>
                <w:sz w:val="16"/>
              </w:rPr>
            </w:pPr>
            <w:r w:rsidRPr="00BA341D">
              <w:rPr>
                <w:rFonts w:ascii="Times New Roman" w:hAnsi="Times New Roman" w:cs="Times New Roman"/>
                <w:sz w:val="16"/>
              </w:rPr>
              <w:t>Сорвано маршрутов отправителем</w:t>
            </w:r>
          </w:p>
        </w:tc>
        <w:tc>
          <w:tcPr>
            <w:tcW w:w="475" w:type="pct"/>
            <w:shd w:val="clear" w:color="auto" w:fill="auto"/>
          </w:tcPr>
          <w:p w14:paraId="4EA189B9" w14:textId="77777777" w:rsidR="002D60F4" w:rsidRPr="00BA341D" w:rsidRDefault="002D60F4" w:rsidP="0037114E">
            <w:pPr>
              <w:ind w:firstLine="1"/>
              <w:rPr>
                <w:rFonts w:ascii="Times New Roman" w:hAnsi="Times New Roman" w:cs="Times New Roman"/>
                <w:sz w:val="16"/>
              </w:rPr>
            </w:pPr>
            <w:r w:rsidRPr="00BA341D">
              <w:rPr>
                <w:rFonts w:ascii="Times New Roman" w:hAnsi="Times New Roman" w:cs="Times New Roman"/>
                <w:sz w:val="16"/>
              </w:rPr>
              <w:t>Сорвано маршрутов железной дорогой</w:t>
            </w:r>
          </w:p>
        </w:tc>
        <w:tc>
          <w:tcPr>
            <w:tcW w:w="480" w:type="pct"/>
            <w:shd w:val="clear" w:color="auto" w:fill="auto"/>
          </w:tcPr>
          <w:p w14:paraId="262D4B63" w14:textId="77777777" w:rsidR="002D60F4" w:rsidRPr="00BA341D" w:rsidRDefault="002D60F4" w:rsidP="0037114E">
            <w:pPr>
              <w:ind w:firstLine="1"/>
              <w:rPr>
                <w:rFonts w:ascii="Times New Roman" w:hAnsi="Times New Roman" w:cs="Times New Roman"/>
                <w:sz w:val="16"/>
              </w:rPr>
            </w:pPr>
            <w:r w:rsidRPr="00BA341D">
              <w:rPr>
                <w:rFonts w:ascii="Times New Roman" w:hAnsi="Times New Roman" w:cs="Times New Roman"/>
                <w:sz w:val="16"/>
              </w:rPr>
              <w:t>Погружено тонн.</w:t>
            </w:r>
          </w:p>
          <w:p w14:paraId="32B1CBE3" w14:textId="77777777" w:rsidR="002D60F4" w:rsidRPr="00BA341D" w:rsidRDefault="002D60F4" w:rsidP="0037114E">
            <w:pPr>
              <w:ind w:firstLine="1"/>
              <w:rPr>
                <w:rFonts w:ascii="Times New Roman" w:hAnsi="Times New Roman" w:cs="Times New Roman"/>
                <w:sz w:val="16"/>
              </w:rPr>
            </w:pPr>
          </w:p>
        </w:tc>
      </w:tr>
      <w:tr w:rsidR="002D60F4" w:rsidRPr="00BA341D" w14:paraId="24F0B562" w14:textId="77777777" w:rsidTr="002D60F4">
        <w:trPr>
          <w:trHeight w:val="356"/>
        </w:trPr>
        <w:tc>
          <w:tcPr>
            <w:tcW w:w="534" w:type="pct"/>
            <w:shd w:val="clear" w:color="auto" w:fill="auto"/>
          </w:tcPr>
          <w:p w14:paraId="765C6190"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Январь</w:t>
            </w:r>
          </w:p>
        </w:tc>
        <w:tc>
          <w:tcPr>
            <w:tcW w:w="479" w:type="pct"/>
            <w:shd w:val="clear" w:color="auto" w:fill="auto"/>
          </w:tcPr>
          <w:p w14:paraId="5117D722"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11049</w:t>
            </w:r>
          </w:p>
        </w:tc>
        <w:tc>
          <w:tcPr>
            <w:tcW w:w="515" w:type="pct"/>
            <w:shd w:val="clear" w:color="auto" w:fill="auto"/>
          </w:tcPr>
          <w:p w14:paraId="1AA51D14"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111</w:t>
            </w:r>
          </w:p>
        </w:tc>
        <w:tc>
          <w:tcPr>
            <w:tcW w:w="425" w:type="pct"/>
            <w:shd w:val="clear" w:color="auto" w:fill="auto"/>
          </w:tcPr>
          <w:p w14:paraId="4B59470E"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w:t>
            </w:r>
          </w:p>
        </w:tc>
        <w:tc>
          <w:tcPr>
            <w:tcW w:w="420" w:type="pct"/>
            <w:shd w:val="clear" w:color="auto" w:fill="auto"/>
          </w:tcPr>
          <w:p w14:paraId="3B07C62B"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1474</w:t>
            </w:r>
          </w:p>
        </w:tc>
        <w:tc>
          <w:tcPr>
            <w:tcW w:w="524" w:type="pct"/>
            <w:shd w:val="clear" w:color="auto" w:fill="auto"/>
          </w:tcPr>
          <w:p w14:paraId="344A308B"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 xml:space="preserve">1196 </w:t>
            </w:r>
          </w:p>
        </w:tc>
        <w:tc>
          <w:tcPr>
            <w:tcW w:w="584" w:type="pct"/>
            <w:shd w:val="clear" w:color="auto" w:fill="auto"/>
          </w:tcPr>
          <w:p w14:paraId="1D3524EE"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4189</w:t>
            </w:r>
          </w:p>
        </w:tc>
        <w:tc>
          <w:tcPr>
            <w:tcW w:w="563" w:type="pct"/>
            <w:shd w:val="clear" w:color="auto" w:fill="auto"/>
          </w:tcPr>
          <w:p w14:paraId="1AD68F89"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w:t>
            </w:r>
          </w:p>
        </w:tc>
        <w:tc>
          <w:tcPr>
            <w:tcW w:w="475" w:type="pct"/>
            <w:shd w:val="clear" w:color="auto" w:fill="auto"/>
          </w:tcPr>
          <w:p w14:paraId="344D42C7"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w:t>
            </w:r>
          </w:p>
        </w:tc>
        <w:tc>
          <w:tcPr>
            <w:tcW w:w="480" w:type="pct"/>
            <w:shd w:val="clear" w:color="auto" w:fill="auto"/>
          </w:tcPr>
          <w:p w14:paraId="13079520"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142 531</w:t>
            </w:r>
          </w:p>
        </w:tc>
      </w:tr>
      <w:tr w:rsidR="002D60F4" w:rsidRPr="00BA341D" w14:paraId="61542F46" w14:textId="77777777" w:rsidTr="002D60F4">
        <w:trPr>
          <w:trHeight w:val="356"/>
        </w:trPr>
        <w:tc>
          <w:tcPr>
            <w:tcW w:w="534" w:type="pct"/>
            <w:shd w:val="clear" w:color="auto" w:fill="auto"/>
          </w:tcPr>
          <w:p w14:paraId="416B3264"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Февраль</w:t>
            </w:r>
          </w:p>
        </w:tc>
        <w:tc>
          <w:tcPr>
            <w:tcW w:w="479" w:type="pct"/>
            <w:shd w:val="clear" w:color="auto" w:fill="auto"/>
          </w:tcPr>
          <w:p w14:paraId="4878EC3C"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11023</w:t>
            </w:r>
          </w:p>
        </w:tc>
        <w:tc>
          <w:tcPr>
            <w:tcW w:w="515" w:type="pct"/>
            <w:shd w:val="clear" w:color="auto" w:fill="auto"/>
          </w:tcPr>
          <w:p w14:paraId="620BA5B1"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163</w:t>
            </w:r>
          </w:p>
        </w:tc>
        <w:tc>
          <w:tcPr>
            <w:tcW w:w="425" w:type="pct"/>
            <w:shd w:val="clear" w:color="auto" w:fill="auto"/>
          </w:tcPr>
          <w:p w14:paraId="73E066B7"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80</w:t>
            </w:r>
          </w:p>
        </w:tc>
        <w:tc>
          <w:tcPr>
            <w:tcW w:w="420" w:type="pct"/>
            <w:shd w:val="clear" w:color="auto" w:fill="auto"/>
          </w:tcPr>
          <w:p w14:paraId="02D17E82"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1758</w:t>
            </w:r>
          </w:p>
        </w:tc>
        <w:tc>
          <w:tcPr>
            <w:tcW w:w="524" w:type="pct"/>
            <w:shd w:val="clear" w:color="auto" w:fill="auto"/>
          </w:tcPr>
          <w:p w14:paraId="39EEF6CD"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946</w:t>
            </w:r>
          </w:p>
        </w:tc>
        <w:tc>
          <w:tcPr>
            <w:tcW w:w="584" w:type="pct"/>
            <w:shd w:val="clear" w:color="auto" w:fill="auto"/>
          </w:tcPr>
          <w:p w14:paraId="1F7EEB72"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w:t>
            </w:r>
          </w:p>
        </w:tc>
        <w:tc>
          <w:tcPr>
            <w:tcW w:w="563" w:type="pct"/>
            <w:shd w:val="clear" w:color="auto" w:fill="auto"/>
          </w:tcPr>
          <w:p w14:paraId="631B3E24"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w:t>
            </w:r>
          </w:p>
        </w:tc>
        <w:tc>
          <w:tcPr>
            <w:tcW w:w="475" w:type="pct"/>
            <w:shd w:val="clear" w:color="auto" w:fill="auto"/>
          </w:tcPr>
          <w:p w14:paraId="272BE118"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w:t>
            </w:r>
          </w:p>
        </w:tc>
        <w:tc>
          <w:tcPr>
            <w:tcW w:w="480" w:type="pct"/>
            <w:shd w:val="clear" w:color="auto" w:fill="auto"/>
          </w:tcPr>
          <w:p w14:paraId="59670C6A"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145692</w:t>
            </w:r>
          </w:p>
        </w:tc>
      </w:tr>
      <w:tr w:rsidR="002D60F4" w:rsidRPr="00BA341D" w14:paraId="668ECFE0" w14:textId="77777777" w:rsidTr="002D60F4">
        <w:trPr>
          <w:trHeight w:val="356"/>
        </w:trPr>
        <w:tc>
          <w:tcPr>
            <w:tcW w:w="534" w:type="pct"/>
            <w:shd w:val="clear" w:color="auto" w:fill="auto"/>
          </w:tcPr>
          <w:p w14:paraId="75A6786D"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Март</w:t>
            </w:r>
          </w:p>
        </w:tc>
        <w:tc>
          <w:tcPr>
            <w:tcW w:w="479" w:type="pct"/>
            <w:shd w:val="clear" w:color="auto" w:fill="auto"/>
          </w:tcPr>
          <w:p w14:paraId="0E66F24D"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11417</w:t>
            </w:r>
          </w:p>
        </w:tc>
        <w:tc>
          <w:tcPr>
            <w:tcW w:w="515" w:type="pct"/>
            <w:shd w:val="clear" w:color="auto" w:fill="auto"/>
          </w:tcPr>
          <w:p w14:paraId="1E6A1B76"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174</w:t>
            </w:r>
          </w:p>
        </w:tc>
        <w:tc>
          <w:tcPr>
            <w:tcW w:w="425" w:type="pct"/>
            <w:shd w:val="clear" w:color="auto" w:fill="auto"/>
          </w:tcPr>
          <w:p w14:paraId="67AC4D24"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869</w:t>
            </w:r>
          </w:p>
        </w:tc>
        <w:tc>
          <w:tcPr>
            <w:tcW w:w="420" w:type="pct"/>
            <w:shd w:val="clear" w:color="auto" w:fill="auto"/>
          </w:tcPr>
          <w:p w14:paraId="58183EA9"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209</w:t>
            </w:r>
          </w:p>
        </w:tc>
        <w:tc>
          <w:tcPr>
            <w:tcW w:w="524" w:type="pct"/>
            <w:shd w:val="clear" w:color="auto" w:fill="auto"/>
          </w:tcPr>
          <w:p w14:paraId="3528B868"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289</w:t>
            </w:r>
          </w:p>
        </w:tc>
        <w:tc>
          <w:tcPr>
            <w:tcW w:w="584" w:type="pct"/>
            <w:shd w:val="clear" w:color="auto" w:fill="auto"/>
          </w:tcPr>
          <w:p w14:paraId="76372D8B"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w:t>
            </w:r>
          </w:p>
        </w:tc>
        <w:tc>
          <w:tcPr>
            <w:tcW w:w="563" w:type="pct"/>
            <w:shd w:val="clear" w:color="auto" w:fill="auto"/>
          </w:tcPr>
          <w:p w14:paraId="3DDB1D70"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w:t>
            </w:r>
          </w:p>
        </w:tc>
        <w:tc>
          <w:tcPr>
            <w:tcW w:w="475" w:type="pct"/>
            <w:shd w:val="clear" w:color="auto" w:fill="auto"/>
          </w:tcPr>
          <w:p w14:paraId="1A0539EA"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w:t>
            </w:r>
          </w:p>
        </w:tc>
        <w:tc>
          <w:tcPr>
            <w:tcW w:w="480" w:type="pct"/>
            <w:shd w:val="clear" w:color="auto" w:fill="auto"/>
          </w:tcPr>
          <w:p w14:paraId="558B92E2"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154282</w:t>
            </w:r>
          </w:p>
        </w:tc>
      </w:tr>
      <w:tr w:rsidR="002D60F4" w:rsidRPr="00BA341D" w14:paraId="4536AD16" w14:textId="77777777" w:rsidTr="002D60F4">
        <w:trPr>
          <w:trHeight w:val="356"/>
        </w:trPr>
        <w:tc>
          <w:tcPr>
            <w:tcW w:w="534" w:type="pct"/>
            <w:shd w:val="clear" w:color="auto" w:fill="auto"/>
          </w:tcPr>
          <w:p w14:paraId="0FC9B42C"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Апрель</w:t>
            </w:r>
          </w:p>
        </w:tc>
        <w:tc>
          <w:tcPr>
            <w:tcW w:w="479" w:type="pct"/>
            <w:shd w:val="clear" w:color="auto" w:fill="auto"/>
          </w:tcPr>
          <w:p w14:paraId="4811AFC2"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10697</w:t>
            </w:r>
          </w:p>
        </w:tc>
        <w:tc>
          <w:tcPr>
            <w:tcW w:w="515" w:type="pct"/>
            <w:shd w:val="clear" w:color="auto" w:fill="auto"/>
          </w:tcPr>
          <w:p w14:paraId="69909305"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1126</w:t>
            </w:r>
          </w:p>
        </w:tc>
        <w:tc>
          <w:tcPr>
            <w:tcW w:w="425" w:type="pct"/>
            <w:shd w:val="clear" w:color="auto" w:fill="auto"/>
          </w:tcPr>
          <w:p w14:paraId="6A651615"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597</w:t>
            </w:r>
          </w:p>
        </w:tc>
        <w:tc>
          <w:tcPr>
            <w:tcW w:w="420" w:type="pct"/>
            <w:shd w:val="clear" w:color="auto" w:fill="auto"/>
          </w:tcPr>
          <w:p w14:paraId="430D19B7"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15145</w:t>
            </w:r>
          </w:p>
        </w:tc>
        <w:tc>
          <w:tcPr>
            <w:tcW w:w="524" w:type="pct"/>
            <w:shd w:val="clear" w:color="auto" w:fill="auto"/>
          </w:tcPr>
          <w:p w14:paraId="68A06582"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386</w:t>
            </w:r>
          </w:p>
        </w:tc>
        <w:tc>
          <w:tcPr>
            <w:tcW w:w="584" w:type="pct"/>
            <w:shd w:val="clear" w:color="auto" w:fill="auto"/>
          </w:tcPr>
          <w:p w14:paraId="6C6318DF"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7913</w:t>
            </w:r>
          </w:p>
        </w:tc>
        <w:tc>
          <w:tcPr>
            <w:tcW w:w="563" w:type="pct"/>
            <w:shd w:val="clear" w:color="auto" w:fill="auto"/>
          </w:tcPr>
          <w:p w14:paraId="30BE0B63"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13</w:t>
            </w:r>
          </w:p>
        </w:tc>
        <w:tc>
          <w:tcPr>
            <w:tcW w:w="475" w:type="pct"/>
            <w:shd w:val="clear" w:color="auto" w:fill="auto"/>
          </w:tcPr>
          <w:p w14:paraId="05C7AFDB"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5</w:t>
            </w:r>
          </w:p>
        </w:tc>
        <w:tc>
          <w:tcPr>
            <w:tcW w:w="480" w:type="pct"/>
            <w:shd w:val="clear" w:color="auto" w:fill="auto"/>
          </w:tcPr>
          <w:p w14:paraId="58B224B2"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136262</w:t>
            </w:r>
          </w:p>
        </w:tc>
      </w:tr>
      <w:tr w:rsidR="002D60F4" w:rsidRPr="00BA341D" w14:paraId="536B9439" w14:textId="77777777" w:rsidTr="002D60F4">
        <w:trPr>
          <w:trHeight w:val="356"/>
        </w:trPr>
        <w:tc>
          <w:tcPr>
            <w:tcW w:w="534" w:type="pct"/>
            <w:shd w:val="clear" w:color="auto" w:fill="auto"/>
          </w:tcPr>
          <w:p w14:paraId="5D9AF876"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 xml:space="preserve">Май </w:t>
            </w:r>
          </w:p>
        </w:tc>
        <w:tc>
          <w:tcPr>
            <w:tcW w:w="479" w:type="pct"/>
            <w:shd w:val="clear" w:color="auto" w:fill="auto"/>
          </w:tcPr>
          <w:p w14:paraId="1D3AAE0C"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10969</w:t>
            </w:r>
          </w:p>
        </w:tc>
        <w:tc>
          <w:tcPr>
            <w:tcW w:w="515" w:type="pct"/>
            <w:shd w:val="clear" w:color="auto" w:fill="auto"/>
          </w:tcPr>
          <w:p w14:paraId="6F33BA67"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547</w:t>
            </w:r>
          </w:p>
        </w:tc>
        <w:tc>
          <w:tcPr>
            <w:tcW w:w="425" w:type="pct"/>
            <w:shd w:val="clear" w:color="auto" w:fill="auto"/>
          </w:tcPr>
          <w:p w14:paraId="2E82FC87"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1074</w:t>
            </w:r>
          </w:p>
        </w:tc>
        <w:tc>
          <w:tcPr>
            <w:tcW w:w="420" w:type="pct"/>
            <w:shd w:val="clear" w:color="auto" w:fill="auto"/>
          </w:tcPr>
          <w:p w14:paraId="721E8B4D"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7110</w:t>
            </w:r>
          </w:p>
        </w:tc>
        <w:tc>
          <w:tcPr>
            <w:tcW w:w="524" w:type="pct"/>
            <w:shd w:val="clear" w:color="auto" w:fill="auto"/>
          </w:tcPr>
          <w:p w14:paraId="18D2F506"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656</w:t>
            </w:r>
          </w:p>
        </w:tc>
        <w:tc>
          <w:tcPr>
            <w:tcW w:w="584" w:type="pct"/>
            <w:shd w:val="clear" w:color="auto" w:fill="auto"/>
          </w:tcPr>
          <w:p w14:paraId="700E97F5"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6035</w:t>
            </w:r>
          </w:p>
        </w:tc>
        <w:tc>
          <w:tcPr>
            <w:tcW w:w="563" w:type="pct"/>
            <w:shd w:val="clear" w:color="auto" w:fill="auto"/>
          </w:tcPr>
          <w:p w14:paraId="7AE8755B"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10</w:t>
            </w:r>
          </w:p>
        </w:tc>
        <w:tc>
          <w:tcPr>
            <w:tcW w:w="475" w:type="pct"/>
            <w:shd w:val="clear" w:color="auto" w:fill="auto"/>
          </w:tcPr>
          <w:p w14:paraId="42EB1EDE"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11</w:t>
            </w:r>
          </w:p>
        </w:tc>
        <w:tc>
          <w:tcPr>
            <w:tcW w:w="480" w:type="pct"/>
            <w:shd w:val="clear" w:color="auto" w:fill="auto"/>
          </w:tcPr>
          <w:p w14:paraId="510BF966"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136592</w:t>
            </w:r>
          </w:p>
        </w:tc>
      </w:tr>
      <w:tr w:rsidR="002D60F4" w:rsidRPr="00BA341D" w14:paraId="6F214F42" w14:textId="77777777" w:rsidTr="002D60F4">
        <w:trPr>
          <w:trHeight w:val="356"/>
        </w:trPr>
        <w:tc>
          <w:tcPr>
            <w:tcW w:w="534" w:type="pct"/>
            <w:shd w:val="clear" w:color="auto" w:fill="auto"/>
          </w:tcPr>
          <w:p w14:paraId="61222433"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 xml:space="preserve">Июнь </w:t>
            </w:r>
          </w:p>
        </w:tc>
        <w:tc>
          <w:tcPr>
            <w:tcW w:w="479" w:type="pct"/>
            <w:shd w:val="clear" w:color="auto" w:fill="auto"/>
          </w:tcPr>
          <w:p w14:paraId="75D39C07"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9315</w:t>
            </w:r>
          </w:p>
        </w:tc>
        <w:tc>
          <w:tcPr>
            <w:tcW w:w="515" w:type="pct"/>
            <w:shd w:val="clear" w:color="auto" w:fill="auto"/>
          </w:tcPr>
          <w:p w14:paraId="5215C123"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709</w:t>
            </w:r>
          </w:p>
        </w:tc>
        <w:tc>
          <w:tcPr>
            <w:tcW w:w="425" w:type="pct"/>
            <w:shd w:val="clear" w:color="auto" w:fill="auto"/>
          </w:tcPr>
          <w:p w14:paraId="279F3AA7"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1076</w:t>
            </w:r>
          </w:p>
        </w:tc>
        <w:tc>
          <w:tcPr>
            <w:tcW w:w="420" w:type="pct"/>
            <w:shd w:val="clear" w:color="auto" w:fill="auto"/>
          </w:tcPr>
          <w:p w14:paraId="2299D177"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5959</w:t>
            </w:r>
          </w:p>
        </w:tc>
        <w:tc>
          <w:tcPr>
            <w:tcW w:w="524" w:type="pct"/>
            <w:shd w:val="clear" w:color="auto" w:fill="auto"/>
          </w:tcPr>
          <w:p w14:paraId="02058FEF"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1439</w:t>
            </w:r>
          </w:p>
        </w:tc>
        <w:tc>
          <w:tcPr>
            <w:tcW w:w="584" w:type="pct"/>
            <w:shd w:val="clear" w:color="auto" w:fill="auto"/>
          </w:tcPr>
          <w:p w14:paraId="2A6F852A"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w:t>
            </w:r>
          </w:p>
        </w:tc>
        <w:tc>
          <w:tcPr>
            <w:tcW w:w="563" w:type="pct"/>
            <w:shd w:val="clear" w:color="auto" w:fill="auto"/>
          </w:tcPr>
          <w:p w14:paraId="13545EB9"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4</w:t>
            </w:r>
          </w:p>
        </w:tc>
        <w:tc>
          <w:tcPr>
            <w:tcW w:w="475" w:type="pct"/>
            <w:shd w:val="clear" w:color="auto" w:fill="auto"/>
          </w:tcPr>
          <w:p w14:paraId="26C2AE1C"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9</w:t>
            </w:r>
          </w:p>
        </w:tc>
        <w:tc>
          <w:tcPr>
            <w:tcW w:w="480" w:type="pct"/>
            <w:shd w:val="clear" w:color="auto" w:fill="auto"/>
          </w:tcPr>
          <w:p w14:paraId="159E25EA"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119578</w:t>
            </w:r>
          </w:p>
        </w:tc>
      </w:tr>
      <w:tr w:rsidR="002D60F4" w:rsidRPr="00BA341D" w14:paraId="34F2A61C" w14:textId="77777777" w:rsidTr="002D60F4">
        <w:trPr>
          <w:trHeight w:val="356"/>
        </w:trPr>
        <w:tc>
          <w:tcPr>
            <w:tcW w:w="534" w:type="pct"/>
            <w:shd w:val="clear" w:color="auto" w:fill="auto"/>
          </w:tcPr>
          <w:p w14:paraId="6BEA7B3A"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 xml:space="preserve">Июль </w:t>
            </w:r>
          </w:p>
        </w:tc>
        <w:tc>
          <w:tcPr>
            <w:tcW w:w="479" w:type="pct"/>
            <w:shd w:val="clear" w:color="auto" w:fill="auto"/>
          </w:tcPr>
          <w:p w14:paraId="1D8661C6"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11205</w:t>
            </w:r>
          </w:p>
        </w:tc>
        <w:tc>
          <w:tcPr>
            <w:tcW w:w="515" w:type="pct"/>
            <w:shd w:val="clear" w:color="auto" w:fill="auto"/>
          </w:tcPr>
          <w:p w14:paraId="4761AC97"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1076</w:t>
            </w:r>
          </w:p>
        </w:tc>
        <w:tc>
          <w:tcPr>
            <w:tcW w:w="425" w:type="pct"/>
            <w:shd w:val="clear" w:color="auto" w:fill="auto"/>
          </w:tcPr>
          <w:p w14:paraId="0926F786"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399</w:t>
            </w:r>
          </w:p>
        </w:tc>
        <w:tc>
          <w:tcPr>
            <w:tcW w:w="420" w:type="pct"/>
            <w:shd w:val="clear" w:color="auto" w:fill="auto"/>
          </w:tcPr>
          <w:p w14:paraId="36F27AEA"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13779</w:t>
            </w:r>
          </w:p>
        </w:tc>
        <w:tc>
          <w:tcPr>
            <w:tcW w:w="524" w:type="pct"/>
            <w:shd w:val="clear" w:color="auto" w:fill="auto"/>
          </w:tcPr>
          <w:p w14:paraId="0F62356F"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1418</w:t>
            </w:r>
          </w:p>
        </w:tc>
        <w:tc>
          <w:tcPr>
            <w:tcW w:w="584" w:type="pct"/>
            <w:shd w:val="clear" w:color="auto" w:fill="auto"/>
          </w:tcPr>
          <w:p w14:paraId="45A88F4F"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9563</w:t>
            </w:r>
          </w:p>
        </w:tc>
        <w:tc>
          <w:tcPr>
            <w:tcW w:w="563" w:type="pct"/>
            <w:shd w:val="clear" w:color="auto" w:fill="auto"/>
          </w:tcPr>
          <w:p w14:paraId="6E8E9513"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10</w:t>
            </w:r>
          </w:p>
        </w:tc>
        <w:tc>
          <w:tcPr>
            <w:tcW w:w="475" w:type="pct"/>
            <w:shd w:val="clear" w:color="auto" w:fill="auto"/>
          </w:tcPr>
          <w:p w14:paraId="6EF9EFC3"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4</w:t>
            </w:r>
          </w:p>
        </w:tc>
        <w:tc>
          <w:tcPr>
            <w:tcW w:w="480" w:type="pct"/>
            <w:shd w:val="clear" w:color="auto" w:fill="auto"/>
          </w:tcPr>
          <w:p w14:paraId="05700168"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134981</w:t>
            </w:r>
          </w:p>
        </w:tc>
      </w:tr>
      <w:tr w:rsidR="002D60F4" w:rsidRPr="00BA341D" w14:paraId="49E0FC82" w14:textId="77777777" w:rsidTr="002D60F4">
        <w:trPr>
          <w:trHeight w:val="356"/>
        </w:trPr>
        <w:tc>
          <w:tcPr>
            <w:tcW w:w="534" w:type="pct"/>
            <w:shd w:val="clear" w:color="auto" w:fill="auto"/>
          </w:tcPr>
          <w:p w14:paraId="5BDB43E8"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 xml:space="preserve">Август </w:t>
            </w:r>
          </w:p>
        </w:tc>
        <w:tc>
          <w:tcPr>
            <w:tcW w:w="479" w:type="pct"/>
            <w:shd w:val="clear" w:color="auto" w:fill="auto"/>
          </w:tcPr>
          <w:p w14:paraId="05C8FCEB"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11220</w:t>
            </w:r>
          </w:p>
        </w:tc>
        <w:tc>
          <w:tcPr>
            <w:tcW w:w="515" w:type="pct"/>
            <w:shd w:val="clear" w:color="auto" w:fill="auto"/>
          </w:tcPr>
          <w:p w14:paraId="0A9B6A7D"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418</w:t>
            </w:r>
          </w:p>
        </w:tc>
        <w:tc>
          <w:tcPr>
            <w:tcW w:w="425" w:type="pct"/>
            <w:shd w:val="clear" w:color="auto" w:fill="auto"/>
          </w:tcPr>
          <w:p w14:paraId="0750E9D9"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762</w:t>
            </w:r>
          </w:p>
        </w:tc>
        <w:tc>
          <w:tcPr>
            <w:tcW w:w="420" w:type="pct"/>
            <w:shd w:val="clear" w:color="auto" w:fill="auto"/>
          </w:tcPr>
          <w:p w14:paraId="4627D24B"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5309</w:t>
            </w:r>
          </w:p>
        </w:tc>
        <w:tc>
          <w:tcPr>
            <w:tcW w:w="524" w:type="pct"/>
            <w:shd w:val="clear" w:color="auto" w:fill="auto"/>
          </w:tcPr>
          <w:p w14:paraId="00BB6463"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531</w:t>
            </w:r>
          </w:p>
        </w:tc>
        <w:tc>
          <w:tcPr>
            <w:tcW w:w="584" w:type="pct"/>
            <w:shd w:val="clear" w:color="auto" w:fill="auto"/>
          </w:tcPr>
          <w:p w14:paraId="3006D4FA"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5412</w:t>
            </w:r>
          </w:p>
        </w:tc>
        <w:tc>
          <w:tcPr>
            <w:tcW w:w="563" w:type="pct"/>
            <w:shd w:val="clear" w:color="auto" w:fill="auto"/>
          </w:tcPr>
          <w:p w14:paraId="11253857"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7</w:t>
            </w:r>
          </w:p>
        </w:tc>
        <w:tc>
          <w:tcPr>
            <w:tcW w:w="475" w:type="pct"/>
            <w:shd w:val="clear" w:color="auto" w:fill="auto"/>
          </w:tcPr>
          <w:p w14:paraId="5BEF2574"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8</w:t>
            </w:r>
          </w:p>
        </w:tc>
        <w:tc>
          <w:tcPr>
            <w:tcW w:w="480" w:type="pct"/>
            <w:shd w:val="clear" w:color="auto" w:fill="auto"/>
          </w:tcPr>
          <w:p w14:paraId="007CAC0C"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137103</w:t>
            </w:r>
          </w:p>
        </w:tc>
      </w:tr>
      <w:tr w:rsidR="002D60F4" w:rsidRPr="00BA341D" w14:paraId="360ECEAE" w14:textId="77777777" w:rsidTr="002D60F4">
        <w:trPr>
          <w:trHeight w:val="341"/>
        </w:trPr>
        <w:tc>
          <w:tcPr>
            <w:tcW w:w="534" w:type="pct"/>
            <w:shd w:val="clear" w:color="auto" w:fill="auto"/>
          </w:tcPr>
          <w:p w14:paraId="5743F140" w14:textId="77777777" w:rsidR="002D60F4" w:rsidRPr="002D60F4" w:rsidRDefault="002D60F4" w:rsidP="0037114E">
            <w:pPr>
              <w:spacing w:line="360" w:lineRule="auto"/>
              <w:rPr>
                <w:rFonts w:ascii="Times New Roman" w:hAnsi="Times New Roman" w:cs="Times New Roman"/>
                <w:sz w:val="20"/>
                <w:szCs w:val="20"/>
              </w:rPr>
            </w:pPr>
            <w:r w:rsidRPr="002D60F4">
              <w:rPr>
                <w:rFonts w:ascii="Times New Roman" w:hAnsi="Times New Roman" w:cs="Times New Roman"/>
                <w:sz w:val="20"/>
                <w:szCs w:val="20"/>
              </w:rPr>
              <w:t xml:space="preserve">Сентябрь </w:t>
            </w:r>
          </w:p>
        </w:tc>
        <w:tc>
          <w:tcPr>
            <w:tcW w:w="479" w:type="pct"/>
            <w:shd w:val="clear" w:color="auto" w:fill="auto"/>
          </w:tcPr>
          <w:p w14:paraId="648B0A60"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10001</w:t>
            </w:r>
          </w:p>
        </w:tc>
        <w:tc>
          <w:tcPr>
            <w:tcW w:w="515" w:type="pct"/>
            <w:shd w:val="clear" w:color="auto" w:fill="auto"/>
          </w:tcPr>
          <w:p w14:paraId="4519F4D1"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869</w:t>
            </w:r>
          </w:p>
        </w:tc>
        <w:tc>
          <w:tcPr>
            <w:tcW w:w="425" w:type="pct"/>
            <w:shd w:val="clear" w:color="auto" w:fill="auto"/>
          </w:tcPr>
          <w:p w14:paraId="0FD1DE01"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1136</w:t>
            </w:r>
          </w:p>
        </w:tc>
        <w:tc>
          <w:tcPr>
            <w:tcW w:w="420" w:type="pct"/>
            <w:shd w:val="clear" w:color="auto" w:fill="auto"/>
          </w:tcPr>
          <w:p w14:paraId="013E8B4F"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8941</w:t>
            </w:r>
          </w:p>
        </w:tc>
        <w:tc>
          <w:tcPr>
            <w:tcW w:w="524" w:type="pct"/>
            <w:shd w:val="clear" w:color="auto" w:fill="auto"/>
          </w:tcPr>
          <w:p w14:paraId="5772F8FD"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1073</w:t>
            </w:r>
          </w:p>
        </w:tc>
        <w:tc>
          <w:tcPr>
            <w:tcW w:w="584" w:type="pct"/>
            <w:shd w:val="clear" w:color="auto" w:fill="auto"/>
          </w:tcPr>
          <w:p w14:paraId="70C6F0F4"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w:t>
            </w:r>
          </w:p>
        </w:tc>
        <w:tc>
          <w:tcPr>
            <w:tcW w:w="563" w:type="pct"/>
            <w:shd w:val="clear" w:color="auto" w:fill="auto"/>
          </w:tcPr>
          <w:p w14:paraId="1B16AD4A"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7</w:t>
            </w:r>
          </w:p>
        </w:tc>
        <w:tc>
          <w:tcPr>
            <w:tcW w:w="475" w:type="pct"/>
            <w:shd w:val="clear" w:color="auto" w:fill="auto"/>
          </w:tcPr>
          <w:p w14:paraId="5002B20B"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8</w:t>
            </w:r>
          </w:p>
        </w:tc>
        <w:tc>
          <w:tcPr>
            <w:tcW w:w="480" w:type="pct"/>
            <w:shd w:val="clear" w:color="auto" w:fill="auto"/>
          </w:tcPr>
          <w:p w14:paraId="127538C0"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128785</w:t>
            </w:r>
          </w:p>
        </w:tc>
      </w:tr>
      <w:tr w:rsidR="002D60F4" w:rsidRPr="00BA341D" w14:paraId="555657BE" w14:textId="77777777" w:rsidTr="002D60F4">
        <w:trPr>
          <w:trHeight w:val="356"/>
        </w:trPr>
        <w:tc>
          <w:tcPr>
            <w:tcW w:w="534" w:type="pct"/>
            <w:shd w:val="clear" w:color="auto" w:fill="auto"/>
          </w:tcPr>
          <w:p w14:paraId="711BB423"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 xml:space="preserve">Октябрь </w:t>
            </w:r>
          </w:p>
        </w:tc>
        <w:tc>
          <w:tcPr>
            <w:tcW w:w="479" w:type="pct"/>
            <w:shd w:val="clear" w:color="auto" w:fill="auto"/>
          </w:tcPr>
          <w:p w14:paraId="4EDA9521"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9951</w:t>
            </w:r>
          </w:p>
        </w:tc>
        <w:tc>
          <w:tcPr>
            <w:tcW w:w="515" w:type="pct"/>
            <w:shd w:val="clear" w:color="auto" w:fill="auto"/>
          </w:tcPr>
          <w:p w14:paraId="3297FAEA"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566</w:t>
            </w:r>
          </w:p>
        </w:tc>
        <w:tc>
          <w:tcPr>
            <w:tcW w:w="425" w:type="pct"/>
            <w:shd w:val="clear" w:color="auto" w:fill="auto"/>
          </w:tcPr>
          <w:p w14:paraId="0B81BA61"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1790</w:t>
            </w:r>
          </w:p>
        </w:tc>
        <w:tc>
          <w:tcPr>
            <w:tcW w:w="420" w:type="pct"/>
            <w:shd w:val="clear" w:color="auto" w:fill="auto"/>
          </w:tcPr>
          <w:p w14:paraId="0AD7C6C6"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6548</w:t>
            </w:r>
          </w:p>
        </w:tc>
        <w:tc>
          <w:tcPr>
            <w:tcW w:w="524" w:type="pct"/>
            <w:shd w:val="clear" w:color="auto" w:fill="auto"/>
          </w:tcPr>
          <w:p w14:paraId="12F161DD"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475</w:t>
            </w:r>
          </w:p>
        </w:tc>
        <w:tc>
          <w:tcPr>
            <w:tcW w:w="584" w:type="pct"/>
            <w:shd w:val="clear" w:color="auto" w:fill="auto"/>
          </w:tcPr>
          <w:p w14:paraId="51441D25"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w:t>
            </w:r>
          </w:p>
        </w:tc>
        <w:tc>
          <w:tcPr>
            <w:tcW w:w="563" w:type="pct"/>
            <w:shd w:val="clear" w:color="auto" w:fill="auto"/>
          </w:tcPr>
          <w:p w14:paraId="3D1F07AE"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2</w:t>
            </w:r>
          </w:p>
        </w:tc>
        <w:tc>
          <w:tcPr>
            <w:tcW w:w="475" w:type="pct"/>
            <w:shd w:val="clear" w:color="auto" w:fill="auto"/>
          </w:tcPr>
          <w:p w14:paraId="6A7685FC"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6</w:t>
            </w:r>
          </w:p>
        </w:tc>
        <w:tc>
          <w:tcPr>
            <w:tcW w:w="480" w:type="pct"/>
            <w:shd w:val="clear" w:color="auto" w:fill="auto"/>
          </w:tcPr>
          <w:p w14:paraId="5FFF0457"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131973</w:t>
            </w:r>
          </w:p>
        </w:tc>
      </w:tr>
      <w:tr w:rsidR="002D60F4" w:rsidRPr="00BA341D" w14:paraId="65793ACC" w14:textId="77777777" w:rsidTr="002D60F4">
        <w:trPr>
          <w:trHeight w:val="356"/>
        </w:trPr>
        <w:tc>
          <w:tcPr>
            <w:tcW w:w="534" w:type="pct"/>
            <w:shd w:val="clear" w:color="auto" w:fill="auto"/>
          </w:tcPr>
          <w:p w14:paraId="6C710191"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 xml:space="preserve">Ноябрь </w:t>
            </w:r>
          </w:p>
        </w:tc>
        <w:tc>
          <w:tcPr>
            <w:tcW w:w="479" w:type="pct"/>
            <w:shd w:val="clear" w:color="auto" w:fill="auto"/>
          </w:tcPr>
          <w:p w14:paraId="465606F2"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10035</w:t>
            </w:r>
          </w:p>
        </w:tc>
        <w:tc>
          <w:tcPr>
            <w:tcW w:w="515" w:type="pct"/>
            <w:shd w:val="clear" w:color="auto" w:fill="auto"/>
          </w:tcPr>
          <w:p w14:paraId="6D5541B6"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391</w:t>
            </w:r>
          </w:p>
        </w:tc>
        <w:tc>
          <w:tcPr>
            <w:tcW w:w="425" w:type="pct"/>
            <w:shd w:val="clear" w:color="auto" w:fill="auto"/>
          </w:tcPr>
          <w:p w14:paraId="7AC6CE1D"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1424</w:t>
            </w:r>
          </w:p>
        </w:tc>
        <w:tc>
          <w:tcPr>
            <w:tcW w:w="420" w:type="pct"/>
            <w:shd w:val="clear" w:color="auto" w:fill="auto"/>
          </w:tcPr>
          <w:p w14:paraId="37DE1710"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5278</w:t>
            </w:r>
          </w:p>
        </w:tc>
        <w:tc>
          <w:tcPr>
            <w:tcW w:w="524" w:type="pct"/>
            <w:shd w:val="clear" w:color="auto" w:fill="auto"/>
          </w:tcPr>
          <w:p w14:paraId="5E278346"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643</w:t>
            </w:r>
          </w:p>
        </w:tc>
        <w:tc>
          <w:tcPr>
            <w:tcW w:w="584" w:type="pct"/>
            <w:shd w:val="clear" w:color="auto" w:fill="auto"/>
          </w:tcPr>
          <w:p w14:paraId="2CE3F2B1"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14530</w:t>
            </w:r>
          </w:p>
        </w:tc>
        <w:tc>
          <w:tcPr>
            <w:tcW w:w="563" w:type="pct"/>
            <w:shd w:val="clear" w:color="auto" w:fill="auto"/>
          </w:tcPr>
          <w:p w14:paraId="3FE2371C"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w:t>
            </w:r>
          </w:p>
        </w:tc>
        <w:tc>
          <w:tcPr>
            <w:tcW w:w="475" w:type="pct"/>
            <w:shd w:val="clear" w:color="auto" w:fill="auto"/>
          </w:tcPr>
          <w:p w14:paraId="6468F999"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2</w:t>
            </w:r>
          </w:p>
        </w:tc>
        <w:tc>
          <w:tcPr>
            <w:tcW w:w="480" w:type="pct"/>
            <w:shd w:val="clear" w:color="auto" w:fill="auto"/>
          </w:tcPr>
          <w:p w14:paraId="2A3C46EA"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122492</w:t>
            </w:r>
          </w:p>
        </w:tc>
      </w:tr>
      <w:tr w:rsidR="002D60F4" w:rsidRPr="00BA341D" w14:paraId="58690C9F" w14:textId="77777777" w:rsidTr="002D60F4">
        <w:trPr>
          <w:trHeight w:val="356"/>
        </w:trPr>
        <w:tc>
          <w:tcPr>
            <w:tcW w:w="534" w:type="pct"/>
            <w:shd w:val="clear" w:color="auto" w:fill="auto"/>
          </w:tcPr>
          <w:p w14:paraId="76D1A25C"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Декабрь</w:t>
            </w:r>
          </w:p>
        </w:tc>
        <w:tc>
          <w:tcPr>
            <w:tcW w:w="479" w:type="pct"/>
            <w:shd w:val="clear" w:color="auto" w:fill="auto"/>
          </w:tcPr>
          <w:p w14:paraId="634EA618"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10339</w:t>
            </w:r>
          </w:p>
        </w:tc>
        <w:tc>
          <w:tcPr>
            <w:tcW w:w="515" w:type="pct"/>
            <w:shd w:val="clear" w:color="auto" w:fill="auto"/>
          </w:tcPr>
          <w:p w14:paraId="5B46DE87"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1467</w:t>
            </w:r>
          </w:p>
        </w:tc>
        <w:tc>
          <w:tcPr>
            <w:tcW w:w="425" w:type="pct"/>
            <w:shd w:val="clear" w:color="auto" w:fill="auto"/>
          </w:tcPr>
          <w:p w14:paraId="48D3CBE4"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854</w:t>
            </w:r>
          </w:p>
        </w:tc>
        <w:tc>
          <w:tcPr>
            <w:tcW w:w="420" w:type="pct"/>
            <w:shd w:val="clear" w:color="auto" w:fill="auto"/>
          </w:tcPr>
          <w:p w14:paraId="0041C46C"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9523</w:t>
            </w:r>
          </w:p>
        </w:tc>
        <w:tc>
          <w:tcPr>
            <w:tcW w:w="524" w:type="pct"/>
            <w:shd w:val="clear" w:color="auto" w:fill="auto"/>
          </w:tcPr>
          <w:p w14:paraId="7619077F"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1443</w:t>
            </w:r>
          </w:p>
        </w:tc>
        <w:tc>
          <w:tcPr>
            <w:tcW w:w="584" w:type="pct"/>
            <w:shd w:val="clear" w:color="auto" w:fill="auto"/>
          </w:tcPr>
          <w:p w14:paraId="3941900B"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w:t>
            </w:r>
          </w:p>
        </w:tc>
        <w:tc>
          <w:tcPr>
            <w:tcW w:w="563" w:type="pct"/>
            <w:shd w:val="clear" w:color="auto" w:fill="auto"/>
          </w:tcPr>
          <w:p w14:paraId="233FD66E"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5</w:t>
            </w:r>
          </w:p>
        </w:tc>
        <w:tc>
          <w:tcPr>
            <w:tcW w:w="475" w:type="pct"/>
            <w:shd w:val="clear" w:color="auto" w:fill="auto"/>
          </w:tcPr>
          <w:p w14:paraId="63120B08"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2</w:t>
            </w:r>
          </w:p>
        </w:tc>
        <w:tc>
          <w:tcPr>
            <w:tcW w:w="480" w:type="pct"/>
            <w:shd w:val="clear" w:color="auto" w:fill="auto"/>
          </w:tcPr>
          <w:p w14:paraId="463E2047"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134165</w:t>
            </w:r>
          </w:p>
        </w:tc>
      </w:tr>
      <w:tr w:rsidR="002D60F4" w:rsidRPr="00BA341D" w14:paraId="3A6C8789" w14:textId="77777777" w:rsidTr="002D60F4">
        <w:trPr>
          <w:trHeight w:val="302"/>
        </w:trPr>
        <w:tc>
          <w:tcPr>
            <w:tcW w:w="534" w:type="pct"/>
            <w:shd w:val="clear" w:color="auto" w:fill="auto"/>
          </w:tcPr>
          <w:p w14:paraId="51161EE1"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lastRenderedPageBreak/>
              <w:t>Итого</w:t>
            </w:r>
          </w:p>
          <w:p w14:paraId="58AB85E3" w14:textId="77777777" w:rsidR="002D60F4" w:rsidRPr="002D60F4" w:rsidRDefault="002D60F4" w:rsidP="0037114E">
            <w:pPr>
              <w:spacing w:line="360" w:lineRule="auto"/>
              <w:ind w:firstLine="1"/>
              <w:rPr>
                <w:rFonts w:ascii="Times New Roman" w:hAnsi="Times New Roman" w:cs="Times New Roman"/>
                <w:sz w:val="20"/>
                <w:szCs w:val="20"/>
              </w:rPr>
            </w:pPr>
          </w:p>
        </w:tc>
        <w:tc>
          <w:tcPr>
            <w:tcW w:w="479" w:type="pct"/>
            <w:shd w:val="clear" w:color="auto" w:fill="auto"/>
          </w:tcPr>
          <w:p w14:paraId="473C41BC"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127221</w:t>
            </w:r>
          </w:p>
        </w:tc>
        <w:tc>
          <w:tcPr>
            <w:tcW w:w="515" w:type="pct"/>
            <w:shd w:val="clear" w:color="auto" w:fill="auto"/>
          </w:tcPr>
          <w:p w14:paraId="6DB2B531"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7717</w:t>
            </w:r>
          </w:p>
        </w:tc>
        <w:tc>
          <w:tcPr>
            <w:tcW w:w="425" w:type="pct"/>
            <w:shd w:val="clear" w:color="auto" w:fill="auto"/>
          </w:tcPr>
          <w:p w14:paraId="7BDE0837"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10061</w:t>
            </w:r>
          </w:p>
        </w:tc>
        <w:tc>
          <w:tcPr>
            <w:tcW w:w="420" w:type="pct"/>
            <w:shd w:val="clear" w:color="auto" w:fill="auto"/>
          </w:tcPr>
          <w:p w14:paraId="0FEE2A15"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71733</w:t>
            </w:r>
          </w:p>
        </w:tc>
        <w:tc>
          <w:tcPr>
            <w:tcW w:w="524" w:type="pct"/>
            <w:shd w:val="clear" w:color="auto" w:fill="auto"/>
          </w:tcPr>
          <w:p w14:paraId="3ED12419"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11163</w:t>
            </w:r>
          </w:p>
        </w:tc>
        <w:tc>
          <w:tcPr>
            <w:tcW w:w="584" w:type="pct"/>
            <w:shd w:val="clear" w:color="auto" w:fill="auto"/>
          </w:tcPr>
          <w:p w14:paraId="78629CF5"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47642</w:t>
            </w:r>
          </w:p>
        </w:tc>
        <w:tc>
          <w:tcPr>
            <w:tcW w:w="563" w:type="pct"/>
            <w:shd w:val="clear" w:color="auto" w:fill="auto"/>
          </w:tcPr>
          <w:p w14:paraId="7A2C66F3"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53</w:t>
            </w:r>
          </w:p>
        </w:tc>
        <w:tc>
          <w:tcPr>
            <w:tcW w:w="475" w:type="pct"/>
            <w:shd w:val="clear" w:color="auto" w:fill="auto"/>
          </w:tcPr>
          <w:p w14:paraId="1476738A"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55</w:t>
            </w:r>
          </w:p>
        </w:tc>
        <w:tc>
          <w:tcPr>
            <w:tcW w:w="480" w:type="pct"/>
            <w:shd w:val="clear" w:color="auto" w:fill="auto"/>
          </w:tcPr>
          <w:p w14:paraId="1F3B20F8" w14:textId="77777777" w:rsidR="002D60F4" w:rsidRPr="002D60F4" w:rsidRDefault="002D60F4" w:rsidP="0037114E">
            <w:pPr>
              <w:spacing w:line="360" w:lineRule="auto"/>
              <w:ind w:firstLine="1"/>
              <w:rPr>
                <w:rFonts w:ascii="Times New Roman" w:hAnsi="Times New Roman" w:cs="Times New Roman"/>
                <w:sz w:val="20"/>
                <w:szCs w:val="20"/>
              </w:rPr>
            </w:pPr>
            <w:r w:rsidRPr="002D60F4">
              <w:rPr>
                <w:rFonts w:ascii="Times New Roman" w:hAnsi="Times New Roman" w:cs="Times New Roman"/>
                <w:sz w:val="20"/>
                <w:szCs w:val="20"/>
              </w:rPr>
              <w:t>1624442</w:t>
            </w:r>
          </w:p>
        </w:tc>
      </w:tr>
    </w:tbl>
    <w:p w14:paraId="70986A82" w14:textId="77777777" w:rsidR="002D60F4" w:rsidRDefault="002D60F4" w:rsidP="002D60F4">
      <w:pPr>
        <w:spacing w:line="360" w:lineRule="auto"/>
        <w:ind w:left="-540" w:firstLine="426"/>
        <w:rPr>
          <w:rFonts w:ascii="Times New Roman" w:hAnsi="Times New Roman" w:cs="Times New Roman"/>
          <w:sz w:val="22"/>
        </w:rPr>
        <w:sectPr w:rsidR="002D60F4" w:rsidSect="002D60F4">
          <w:type w:val="continuous"/>
          <w:pgSz w:w="11906" w:h="16838"/>
          <w:pgMar w:top="1134" w:right="1133" w:bottom="1134" w:left="1134" w:header="708" w:footer="708" w:gutter="0"/>
          <w:cols w:space="567"/>
          <w:docGrid w:linePitch="360"/>
        </w:sectPr>
      </w:pPr>
    </w:p>
    <w:p w14:paraId="223AF1F8" w14:textId="77777777" w:rsidR="002D60F4" w:rsidRPr="00BA341D" w:rsidRDefault="002D60F4" w:rsidP="002D60F4">
      <w:pPr>
        <w:spacing w:line="360" w:lineRule="auto"/>
        <w:ind w:left="-540" w:firstLine="426"/>
        <w:rPr>
          <w:rFonts w:ascii="Times New Roman" w:hAnsi="Times New Roman" w:cs="Times New Roman"/>
          <w:sz w:val="22"/>
        </w:rPr>
      </w:pPr>
    </w:p>
    <w:p w14:paraId="4A616A92" w14:textId="77777777" w:rsidR="002D60F4" w:rsidRPr="002D60F4" w:rsidRDefault="002D60F4" w:rsidP="002D60F4">
      <w:pPr>
        <w:rPr>
          <w:rFonts w:ascii="Times New Roman" w:hAnsi="Times New Roman" w:cs="Times New Roman"/>
          <w:b/>
          <w:i/>
        </w:rPr>
      </w:pPr>
      <w:r w:rsidRPr="002D60F4">
        <w:rPr>
          <w:rFonts w:ascii="Times New Roman" w:hAnsi="Times New Roman" w:cs="Times New Roman"/>
          <w:b/>
          <w:sz w:val="22"/>
        </w:rPr>
        <w:t xml:space="preserve"> Приложение 3</w:t>
      </w:r>
      <w:r w:rsidRPr="002D60F4">
        <w:rPr>
          <w:b/>
          <w:sz w:val="16"/>
        </w:rPr>
        <w:t xml:space="preserve"> </w:t>
      </w:r>
    </w:p>
    <w:p w14:paraId="164234B7" w14:textId="77777777" w:rsidR="002D60F4" w:rsidRPr="002D60F4" w:rsidRDefault="002D60F4" w:rsidP="002D60F4">
      <w:pPr>
        <w:rPr>
          <w:rFonts w:ascii="Times New Roman" w:hAnsi="Times New Roman" w:cs="Times New Roman"/>
          <w:i/>
        </w:rPr>
      </w:pPr>
      <w:r w:rsidRPr="002D60F4">
        <w:rPr>
          <w:rFonts w:ascii="Times New Roman" w:hAnsi="Times New Roman" w:cs="Times New Roman"/>
          <w:i/>
        </w:rPr>
        <w:t>График отгрузки торфа в 1972 году (по данным записной книжки Б.В. Балаева).</w:t>
      </w:r>
    </w:p>
    <w:p w14:paraId="04ED0383" w14:textId="77777777" w:rsidR="002D60F4" w:rsidRPr="00BA341D" w:rsidRDefault="002D60F4" w:rsidP="002D60F4">
      <w:pPr>
        <w:rPr>
          <w:sz w:val="22"/>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
        <w:gridCol w:w="933"/>
        <w:gridCol w:w="1001"/>
        <w:gridCol w:w="1027"/>
        <w:gridCol w:w="995"/>
        <w:gridCol w:w="991"/>
        <w:gridCol w:w="995"/>
        <w:gridCol w:w="877"/>
        <w:gridCol w:w="924"/>
        <w:gridCol w:w="993"/>
      </w:tblGrid>
      <w:tr w:rsidR="002D60F4" w:rsidRPr="00BA341D" w14:paraId="18B8B099" w14:textId="77777777" w:rsidTr="002D60F4">
        <w:trPr>
          <w:trHeight w:val="93"/>
        </w:trPr>
        <w:tc>
          <w:tcPr>
            <w:tcW w:w="567" w:type="pct"/>
            <w:shd w:val="clear" w:color="auto" w:fill="auto"/>
          </w:tcPr>
          <w:p w14:paraId="13AC6074" w14:textId="77777777" w:rsidR="002D60F4" w:rsidRPr="002D60F4" w:rsidRDefault="002D60F4" w:rsidP="0037114E">
            <w:pPr>
              <w:rPr>
                <w:rFonts w:ascii="Times New Roman" w:hAnsi="Times New Roman" w:cs="Times New Roman"/>
                <w:sz w:val="16"/>
              </w:rPr>
            </w:pPr>
            <w:r w:rsidRPr="002D60F4">
              <w:rPr>
                <w:rFonts w:ascii="Times New Roman" w:hAnsi="Times New Roman" w:cs="Times New Roman"/>
                <w:sz w:val="16"/>
              </w:rPr>
              <w:t>Месяцы</w:t>
            </w:r>
          </w:p>
        </w:tc>
        <w:tc>
          <w:tcPr>
            <w:tcW w:w="473" w:type="pct"/>
            <w:shd w:val="clear" w:color="auto" w:fill="auto"/>
          </w:tcPr>
          <w:p w14:paraId="56FD0DE4" w14:textId="77777777" w:rsidR="002D60F4" w:rsidRPr="002D60F4" w:rsidRDefault="002D60F4" w:rsidP="0037114E">
            <w:pPr>
              <w:rPr>
                <w:rFonts w:ascii="Times New Roman" w:hAnsi="Times New Roman" w:cs="Times New Roman"/>
                <w:sz w:val="16"/>
              </w:rPr>
            </w:pPr>
            <w:r w:rsidRPr="002D60F4">
              <w:rPr>
                <w:rFonts w:ascii="Times New Roman" w:hAnsi="Times New Roman" w:cs="Times New Roman"/>
                <w:sz w:val="16"/>
              </w:rPr>
              <w:t>Погружено вагонов в МПС</w:t>
            </w:r>
          </w:p>
        </w:tc>
        <w:tc>
          <w:tcPr>
            <w:tcW w:w="508" w:type="pct"/>
            <w:shd w:val="clear" w:color="auto" w:fill="auto"/>
          </w:tcPr>
          <w:p w14:paraId="450AD62B" w14:textId="77777777" w:rsidR="002D60F4" w:rsidRPr="002D60F4" w:rsidRDefault="002D60F4" w:rsidP="0037114E">
            <w:pPr>
              <w:rPr>
                <w:rFonts w:ascii="Times New Roman" w:hAnsi="Times New Roman" w:cs="Times New Roman"/>
                <w:sz w:val="16"/>
              </w:rPr>
            </w:pPr>
            <w:r w:rsidRPr="002D60F4">
              <w:rPr>
                <w:rFonts w:ascii="Times New Roman" w:hAnsi="Times New Roman" w:cs="Times New Roman"/>
                <w:sz w:val="16"/>
              </w:rPr>
              <w:t>Не освоено вагонов по вине отправителя</w:t>
            </w:r>
          </w:p>
        </w:tc>
        <w:tc>
          <w:tcPr>
            <w:tcW w:w="521" w:type="pct"/>
            <w:shd w:val="clear" w:color="auto" w:fill="auto"/>
          </w:tcPr>
          <w:p w14:paraId="4BC71081" w14:textId="77777777" w:rsidR="002D60F4" w:rsidRPr="002D60F4" w:rsidRDefault="002D60F4" w:rsidP="0037114E">
            <w:pPr>
              <w:rPr>
                <w:rFonts w:ascii="Times New Roman" w:hAnsi="Times New Roman" w:cs="Times New Roman"/>
                <w:sz w:val="16"/>
              </w:rPr>
            </w:pPr>
            <w:r w:rsidRPr="002D60F4">
              <w:rPr>
                <w:rFonts w:ascii="Times New Roman" w:hAnsi="Times New Roman" w:cs="Times New Roman"/>
                <w:sz w:val="16"/>
              </w:rPr>
              <w:t>Неподача вагонов по вине железной дороги</w:t>
            </w:r>
          </w:p>
        </w:tc>
        <w:tc>
          <w:tcPr>
            <w:tcW w:w="505" w:type="pct"/>
            <w:shd w:val="clear" w:color="auto" w:fill="auto"/>
          </w:tcPr>
          <w:p w14:paraId="2ED0F962" w14:textId="77777777" w:rsidR="002D60F4" w:rsidRPr="002D60F4" w:rsidRDefault="002D60F4" w:rsidP="0037114E">
            <w:pPr>
              <w:rPr>
                <w:rFonts w:ascii="Times New Roman" w:hAnsi="Times New Roman" w:cs="Times New Roman"/>
                <w:sz w:val="16"/>
              </w:rPr>
            </w:pPr>
            <w:r w:rsidRPr="002D60F4">
              <w:rPr>
                <w:rFonts w:ascii="Times New Roman" w:hAnsi="Times New Roman" w:cs="Times New Roman"/>
                <w:sz w:val="16"/>
              </w:rPr>
              <w:t>Штраф за неподачу железной дорогой</w:t>
            </w:r>
          </w:p>
        </w:tc>
        <w:tc>
          <w:tcPr>
            <w:tcW w:w="503" w:type="pct"/>
            <w:shd w:val="clear" w:color="auto" w:fill="auto"/>
          </w:tcPr>
          <w:p w14:paraId="21FBFA3F" w14:textId="77777777" w:rsidR="002D60F4" w:rsidRPr="002D60F4" w:rsidRDefault="002D60F4" w:rsidP="0037114E">
            <w:pPr>
              <w:rPr>
                <w:rFonts w:ascii="Times New Roman" w:hAnsi="Times New Roman" w:cs="Times New Roman"/>
                <w:sz w:val="16"/>
              </w:rPr>
            </w:pPr>
            <w:r w:rsidRPr="002D60F4">
              <w:rPr>
                <w:rFonts w:ascii="Times New Roman" w:hAnsi="Times New Roman" w:cs="Times New Roman"/>
                <w:sz w:val="16"/>
              </w:rPr>
              <w:t>Штраф за перепростой</w:t>
            </w:r>
          </w:p>
          <w:p w14:paraId="5ABC0DF7" w14:textId="77777777" w:rsidR="002D60F4" w:rsidRPr="002D60F4" w:rsidRDefault="002D60F4" w:rsidP="0037114E">
            <w:pPr>
              <w:rPr>
                <w:rFonts w:ascii="Times New Roman" w:hAnsi="Times New Roman" w:cs="Times New Roman"/>
                <w:sz w:val="16"/>
              </w:rPr>
            </w:pPr>
            <w:r w:rsidRPr="002D60F4">
              <w:rPr>
                <w:rFonts w:ascii="Times New Roman" w:hAnsi="Times New Roman" w:cs="Times New Roman"/>
                <w:sz w:val="16"/>
              </w:rPr>
              <w:t>(в рублях)</w:t>
            </w:r>
          </w:p>
        </w:tc>
        <w:tc>
          <w:tcPr>
            <w:tcW w:w="505" w:type="pct"/>
            <w:shd w:val="clear" w:color="auto" w:fill="auto"/>
          </w:tcPr>
          <w:p w14:paraId="7B7096B7" w14:textId="77777777" w:rsidR="002D60F4" w:rsidRPr="002D60F4" w:rsidRDefault="002D60F4" w:rsidP="0037114E">
            <w:pPr>
              <w:rPr>
                <w:rFonts w:ascii="Times New Roman" w:hAnsi="Times New Roman" w:cs="Times New Roman"/>
                <w:sz w:val="16"/>
              </w:rPr>
            </w:pPr>
            <w:r w:rsidRPr="002D60F4">
              <w:rPr>
                <w:rFonts w:ascii="Times New Roman" w:hAnsi="Times New Roman" w:cs="Times New Roman"/>
                <w:sz w:val="16"/>
              </w:rPr>
              <w:t>Штраф за невыполнение погрузки</w:t>
            </w:r>
          </w:p>
          <w:p w14:paraId="2952F074" w14:textId="77777777" w:rsidR="002D60F4" w:rsidRPr="002D60F4" w:rsidRDefault="002D60F4" w:rsidP="0037114E">
            <w:pPr>
              <w:rPr>
                <w:rFonts w:ascii="Times New Roman" w:hAnsi="Times New Roman" w:cs="Times New Roman"/>
                <w:sz w:val="16"/>
              </w:rPr>
            </w:pPr>
            <w:r w:rsidRPr="002D60F4">
              <w:rPr>
                <w:rFonts w:ascii="Times New Roman" w:hAnsi="Times New Roman" w:cs="Times New Roman"/>
                <w:sz w:val="16"/>
              </w:rPr>
              <w:t>(в рублях)</w:t>
            </w:r>
          </w:p>
        </w:tc>
        <w:tc>
          <w:tcPr>
            <w:tcW w:w="445" w:type="pct"/>
            <w:shd w:val="clear" w:color="auto" w:fill="auto"/>
          </w:tcPr>
          <w:p w14:paraId="6DDF6349" w14:textId="77777777" w:rsidR="002D60F4" w:rsidRPr="002D60F4" w:rsidRDefault="002D60F4" w:rsidP="0037114E">
            <w:pPr>
              <w:rPr>
                <w:rFonts w:ascii="Times New Roman" w:hAnsi="Times New Roman" w:cs="Times New Roman"/>
                <w:sz w:val="16"/>
              </w:rPr>
            </w:pPr>
            <w:r w:rsidRPr="002D60F4">
              <w:rPr>
                <w:rFonts w:ascii="Times New Roman" w:hAnsi="Times New Roman" w:cs="Times New Roman"/>
                <w:sz w:val="16"/>
              </w:rPr>
              <w:t>Сорвано маршрутов отправителем</w:t>
            </w:r>
          </w:p>
        </w:tc>
        <w:tc>
          <w:tcPr>
            <w:tcW w:w="469" w:type="pct"/>
            <w:shd w:val="clear" w:color="auto" w:fill="auto"/>
          </w:tcPr>
          <w:p w14:paraId="2DF0DCDC" w14:textId="77777777" w:rsidR="002D60F4" w:rsidRPr="002D60F4" w:rsidRDefault="002D60F4" w:rsidP="0037114E">
            <w:pPr>
              <w:rPr>
                <w:rFonts w:ascii="Times New Roman" w:hAnsi="Times New Roman" w:cs="Times New Roman"/>
                <w:sz w:val="16"/>
              </w:rPr>
            </w:pPr>
            <w:r w:rsidRPr="002D60F4">
              <w:rPr>
                <w:rFonts w:ascii="Times New Roman" w:hAnsi="Times New Roman" w:cs="Times New Roman"/>
                <w:sz w:val="16"/>
              </w:rPr>
              <w:t>Сорвано маршрутов железной дорогой</w:t>
            </w:r>
          </w:p>
        </w:tc>
        <w:tc>
          <w:tcPr>
            <w:tcW w:w="505" w:type="pct"/>
            <w:shd w:val="clear" w:color="auto" w:fill="auto"/>
          </w:tcPr>
          <w:p w14:paraId="0C55A8C9" w14:textId="77777777" w:rsidR="002D60F4" w:rsidRPr="002D60F4" w:rsidRDefault="002D60F4" w:rsidP="0037114E">
            <w:pPr>
              <w:rPr>
                <w:rFonts w:ascii="Times New Roman" w:hAnsi="Times New Roman" w:cs="Times New Roman"/>
                <w:sz w:val="16"/>
              </w:rPr>
            </w:pPr>
            <w:r w:rsidRPr="002D60F4">
              <w:rPr>
                <w:rFonts w:ascii="Times New Roman" w:hAnsi="Times New Roman" w:cs="Times New Roman"/>
                <w:sz w:val="16"/>
              </w:rPr>
              <w:t>Погружено тонн.</w:t>
            </w:r>
          </w:p>
          <w:p w14:paraId="4D38D7B9" w14:textId="77777777" w:rsidR="002D60F4" w:rsidRPr="002D60F4" w:rsidRDefault="002D60F4" w:rsidP="0037114E">
            <w:pPr>
              <w:rPr>
                <w:rFonts w:ascii="Times New Roman" w:hAnsi="Times New Roman" w:cs="Times New Roman"/>
                <w:sz w:val="16"/>
              </w:rPr>
            </w:pPr>
          </w:p>
        </w:tc>
      </w:tr>
      <w:tr w:rsidR="002D60F4" w:rsidRPr="00BA341D" w14:paraId="29BD1D1C" w14:textId="77777777" w:rsidTr="002D60F4">
        <w:trPr>
          <w:trHeight w:val="17"/>
        </w:trPr>
        <w:tc>
          <w:tcPr>
            <w:tcW w:w="567" w:type="pct"/>
            <w:shd w:val="clear" w:color="auto" w:fill="auto"/>
          </w:tcPr>
          <w:p w14:paraId="005B8FA3"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Январь</w:t>
            </w:r>
          </w:p>
        </w:tc>
        <w:tc>
          <w:tcPr>
            <w:tcW w:w="473" w:type="pct"/>
            <w:shd w:val="clear" w:color="auto" w:fill="auto"/>
          </w:tcPr>
          <w:p w14:paraId="53A22094"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10046</w:t>
            </w:r>
          </w:p>
        </w:tc>
        <w:tc>
          <w:tcPr>
            <w:tcW w:w="508" w:type="pct"/>
            <w:shd w:val="clear" w:color="auto" w:fill="auto"/>
          </w:tcPr>
          <w:p w14:paraId="0DC8A8BC"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573</w:t>
            </w:r>
          </w:p>
        </w:tc>
        <w:tc>
          <w:tcPr>
            <w:tcW w:w="521" w:type="pct"/>
            <w:shd w:val="clear" w:color="auto" w:fill="auto"/>
          </w:tcPr>
          <w:p w14:paraId="65FDE36D"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107</w:t>
            </w:r>
          </w:p>
        </w:tc>
        <w:tc>
          <w:tcPr>
            <w:tcW w:w="505" w:type="pct"/>
            <w:shd w:val="clear" w:color="auto" w:fill="auto"/>
          </w:tcPr>
          <w:p w14:paraId="580AB01A"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1391</w:t>
            </w:r>
          </w:p>
        </w:tc>
        <w:tc>
          <w:tcPr>
            <w:tcW w:w="503" w:type="pct"/>
            <w:shd w:val="clear" w:color="auto" w:fill="auto"/>
          </w:tcPr>
          <w:p w14:paraId="2D12B7AE"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1197</w:t>
            </w:r>
          </w:p>
        </w:tc>
        <w:tc>
          <w:tcPr>
            <w:tcW w:w="505" w:type="pct"/>
            <w:shd w:val="clear" w:color="auto" w:fill="auto"/>
          </w:tcPr>
          <w:p w14:paraId="421D46B5"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2418</w:t>
            </w:r>
          </w:p>
        </w:tc>
        <w:tc>
          <w:tcPr>
            <w:tcW w:w="445" w:type="pct"/>
            <w:shd w:val="clear" w:color="auto" w:fill="auto"/>
          </w:tcPr>
          <w:p w14:paraId="782E65F1"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4</w:t>
            </w:r>
          </w:p>
        </w:tc>
        <w:tc>
          <w:tcPr>
            <w:tcW w:w="469" w:type="pct"/>
            <w:shd w:val="clear" w:color="auto" w:fill="auto"/>
          </w:tcPr>
          <w:p w14:paraId="2709C6BD"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505" w:type="pct"/>
            <w:shd w:val="clear" w:color="auto" w:fill="auto"/>
          </w:tcPr>
          <w:p w14:paraId="3D1A01A0"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128242</w:t>
            </w:r>
          </w:p>
        </w:tc>
      </w:tr>
      <w:tr w:rsidR="002D60F4" w:rsidRPr="00BA341D" w14:paraId="43BB4E92" w14:textId="77777777" w:rsidTr="002D60F4">
        <w:trPr>
          <w:trHeight w:val="17"/>
        </w:trPr>
        <w:tc>
          <w:tcPr>
            <w:tcW w:w="567" w:type="pct"/>
            <w:shd w:val="clear" w:color="auto" w:fill="auto"/>
          </w:tcPr>
          <w:p w14:paraId="571287AC"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Февраль</w:t>
            </w:r>
          </w:p>
        </w:tc>
        <w:tc>
          <w:tcPr>
            <w:tcW w:w="473" w:type="pct"/>
            <w:shd w:val="clear" w:color="auto" w:fill="auto"/>
          </w:tcPr>
          <w:p w14:paraId="7CEBBCC7"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10023</w:t>
            </w:r>
          </w:p>
        </w:tc>
        <w:tc>
          <w:tcPr>
            <w:tcW w:w="508" w:type="pct"/>
            <w:shd w:val="clear" w:color="auto" w:fill="auto"/>
          </w:tcPr>
          <w:p w14:paraId="7AB622B0"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450</w:t>
            </w:r>
          </w:p>
        </w:tc>
        <w:tc>
          <w:tcPr>
            <w:tcW w:w="521" w:type="pct"/>
            <w:shd w:val="clear" w:color="auto" w:fill="auto"/>
          </w:tcPr>
          <w:p w14:paraId="385DB8A4"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66</w:t>
            </w:r>
          </w:p>
        </w:tc>
        <w:tc>
          <w:tcPr>
            <w:tcW w:w="505" w:type="pct"/>
            <w:shd w:val="clear" w:color="auto" w:fill="auto"/>
          </w:tcPr>
          <w:p w14:paraId="7E814B68"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844</w:t>
            </w:r>
          </w:p>
        </w:tc>
        <w:tc>
          <w:tcPr>
            <w:tcW w:w="503" w:type="pct"/>
            <w:shd w:val="clear" w:color="auto" w:fill="auto"/>
          </w:tcPr>
          <w:p w14:paraId="4136E132"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1058</w:t>
            </w:r>
          </w:p>
        </w:tc>
        <w:tc>
          <w:tcPr>
            <w:tcW w:w="505" w:type="pct"/>
            <w:shd w:val="clear" w:color="auto" w:fill="auto"/>
          </w:tcPr>
          <w:p w14:paraId="716A2449"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445" w:type="pct"/>
            <w:shd w:val="clear" w:color="auto" w:fill="auto"/>
          </w:tcPr>
          <w:p w14:paraId="0FFEFEA8"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3</w:t>
            </w:r>
          </w:p>
        </w:tc>
        <w:tc>
          <w:tcPr>
            <w:tcW w:w="469" w:type="pct"/>
            <w:shd w:val="clear" w:color="auto" w:fill="auto"/>
          </w:tcPr>
          <w:p w14:paraId="447C2981"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505" w:type="pct"/>
            <w:shd w:val="clear" w:color="auto" w:fill="auto"/>
          </w:tcPr>
          <w:p w14:paraId="6A5115B9"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136688</w:t>
            </w:r>
          </w:p>
        </w:tc>
      </w:tr>
      <w:tr w:rsidR="002D60F4" w:rsidRPr="00BA341D" w14:paraId="58F52F8D" w14:textId="77777777" w:rsidTr="002D60F4">
        <w:trPr>
          <w:trHeight w:val="17"/>
        </w:trPr>
        <w:tc>
          <w:tcPr>
            <w:tcW w:w="567" w:type="pct"/>
            <w:shd w:val="clear" w:color="auto" w:fill="auto"/>
          </w:tcPr>
          <w:p w14:paraId="03C21441"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Март</w:t>
            </w:r>
          </w:p>
        </w:tc>
        <w:tc>
          <w:tcPr>
            <w:tcW w:w="473" w:type="pct"/>
            <w:shd w:val="clear" w:color="auto" w:fill="auto"/>
          </w:tcPr>
          <w:p w14:paraId="478FB397"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9771</w:t>
            </w:r>
          </w:p>
        </w:tc>
        <w:tc>
          <w:tcPr>
            <w:tcW w:w="508" w:type="pct"/>
            <w:shd w:val="clear" w:color="auto" w:fill="auto"/>
          </w:tcPr>
          <w:p w14:paraId="6EE9879C"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56</w:t>
            </w:r>
          </w:p>
        </w:tc>
        <w:tc>
          <w:tcPr>
            <w:tcW w:w="521" w:type="pct"/>
            <w:shd w:val="clear" w:color="auto" w:fill="auto"/>
          </w:tcPr>
          <w:p w14:paraId="1004711F"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1023</w:t>
            </w:r>
          </w:p>
        </w:tc>
        <w:tc>
          <w:tcPr>
            <w:tcW w:w="505" w:type="pct"/>
            <w:shd w:val="clear" w:color="auto" w:fill="auto"/>
          </w:tcPr>
          <w:p w14:paraId="15747912"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12122</w:t>
            </w:r>
          </w:p>
        </w:tc>
        <w:tc>
          <w:tcPr>
            <w:tcW w:w="503" w:type="pct"/>
            <w:shd w:val="clear" w:color="auto" w:fill="auto"/>
          </w:tcPr>
          <w:p w14:paraId="305573F8"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178</w:t>
            </w:r>
          </w:p>
        </w:tc>
        <w:tc>
          <w:tcPr>
            <w:tcW w:w="505" w:type="pct"/>
            <w:shd w:val="clear" w:color="auto" w:fill="auto"/>
          </w:tcPr>
          <w:p w14:paraId="594EAF0F"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445" w:type="pct"/>
            <w:shd w:val="clear" w:color="auto" w:fill="auto"/>
          </w:tcPr>
          <w:p w14:paraId="3A9EB49B"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2</w:t>
            </w:r>
          </w:p>
        </w:tc>
        <w:tc>
          <w:tcPr>
            <w:tcW w:w="469" w:type="pct"/>
            <w:shd w:val="clear" w:color="auto" w:fill="auto"/>
          </w:tcPr>
          <w:p w14:paraId="75837632"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2</w:t>
            </w:r>
          </w:p>
        </w:tc>
        <w:tc>
          <w:tcPr>
            <w:tcW w:w="505" w:type="pct"/>
            <w:shd w:val="clear" w:color="auto" w:fill="auto"/>
          </w:tcPr>
          <w:p w14:paraId="4F5A5ED7"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129878</w:t>
            </w:r>
          </w:p>
        </w:tc>
      </w:tr>
      <w:tr w:rsidR="002D60F4" w:rsidRPr="00BA341D" w14:paraId="6BE82BCA" w14:textId="77777777" w:rsidTr="002D60F4">
        <w:trPr>
          <w:trHeight w:val="17"/>
        </w:trPr>
        <w:tc>
          <w:tcPr>
            <w:tcW w:w="567" w:type="pct"/>
            <w:shd w:val="clear" w:color="auto" w:fill="auto"/>
          </w:tcPr>
          <w:p w14:paraId="512E1F12"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Апрель</w:t>
            </w:r>
          </w:p>
        </w:tc>
        <w:tc>
          <w:tcPr>
            <w:tcW w:w="473" w:type="pct"/>
            <w:shd w:val="clear" w:color="auto" w:fill="auto"/>
          </w:tcPr>
          <w:p w14:paraId="716AD020"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9652</w:t>
            </w:r>
          </w:p>
        </w:tc>
        <w:tc>
          <w:tcPr>
            <w:tcW w:w="508" w:type="pct"/>
            <w:shd w:val="clear" w:color="auto" w:fill="auto"/>
          </w:tcPr>
          <w:p w14:paraId="29BF4C9E"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171</w:t>
            </w:r>
          </w:p>
        </w:tc>
        <w:tc>
          <w:tcPr>
            <w:tcW w:w="521" w:type="pct"/>
            <w:shd w:val="clear" w:color="auto" w:fill="auto"/>
          </w:tcPr>
          <w:p w14:paraId="2AEB1FF1"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685</w:t>
            </w:r>
          </w:p>
        </w:tc>
        <w:tc>
          <w:tcPr>
            <w:tcW w:w="505" w:type="pct"/>
            <w:shd w:val="clear" w:color="auto" w:fill="auto"/>
          </w:tcPr>
          <w:p w14:paraId="19353286"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9852</w:t>
            </w:r>
          </w:p>
        </w:tc>
        <w:tc>
          <w:tcPr>
            <w:tcW w:w="503" w:type="pct"/>
            <w:shd w:val="clear" w:color="auto" w:fill="auto"/>
          </w:tcPr>
          <w:p w14:paraId="28E00D95"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285</w:t>
            </w:r>
          </w:p>
        </w:tc>
        <w:tc>
          <w:tcPr>
            <w:tcW w:w="505" w:type="pct"/>
            <w:shd w:val="clear" w:color="auto" w:fill="auto"/>
          </w:tcPr>
          <w:p w14:paraId="3675CADF"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10048</w:t>
            </w:r>
          </w:p>
        </w:tc>
        <w:tc>
          <w:tcPr>
            <w:tcW w:w="445" w:type="pct"/>
            <w:shd w:val="clear" w:color="auto" w:fill="auto"/>
          </w:tcPr>
          <w:p w14:paraId="5FF49A43"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469" w:type="pct"/>
            <w:shd w:val="clear" w:color="auto" w:fill="auto"/>
          </w:tcPr>
          <w:p w14:paraId="45CEE098"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6</w:t>
            </w:r>
          </w:p>
        </w:tc>
        <w:tc>
          <w:tcPr>
            <w:tcW w:w="505" w:type="pct"/>
            <w:shd w:val="clear" w:color="auto" w:fill="auto"/>
          </w:tcPr>
          <w:p w14:paraId="2C8B0268"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126143</w:t>
            </w:r>
          </w:p>
        </w:tc>
      </w:tr>
      <w:tr w:rsidR="002D60F4" w:rsidRPr="00BA341D" w14:paraId="3F1DB72A" w14:textId="77777777" w:rsidTr="002D60F4">
        <w:trPr>
          <w:trHeight w:val="17"/>
        </w:trPr>
        <w:tc>
          <w:tcPr>
            <w:tcW w:w="567" w:type="pct"/>
            <w:shd w:val="clear" w:color="auto" w:fill="auto"/>
          </w:tcPr>
          <w:p w14:paraId="44E4E6AF"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 xml:space="preserve">Май </w:t>
            </w:r>
          </w:p>
        </w:tc>
        <w:tc>
          <w:tcPr>
            <w:tcW w:w="473" w:type="pct"/>
            <w:shd w:val="clear" w:color="auto" w:fill="auto"/>
          </w:tcPr>
          <w:p w14:paraId="1C729C9F"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10074</w:t>
            </w:r>
          </w:p>
        </w:tc>
        <w:tc>
          <w:tcPr>
            <w:tcW w:w="508" w:type="pct"/>
            <w:shd w:val="clear" w:color="auto" w:fill="auto"/>
          </w:tcPr>
          <w:p w14:paraId="73EF3974"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520</w:t>
            </w:r>
          </w:p>
        </w:tc>
        <w:tc>
          <w:tcPr>
            <w:tcW w:w="521" w:type="pct"/>
            <w:shd w:val="clear" w:color="auto" w:fill="auto"/>
          </w:tcPr>
          <w:p w14:paraId="3B7C1219"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406</w:t>
            </w:r>
          </w:p>
        </w:tc>
        <w:tc>
          <w:tcPr>
            <w:tcW w:w="505" w:type="pct"/>
            <w:shd w:val="clear" w:color="auto" w:fill="auto"/>
          </w:tcPr>
          <w:p w14:paraId="21CF25C5"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5399</w:t>
            </w:r>
          </w:p>
        </w:tc>
        <w:tc>
          <w:tcPr>
            <w:tcW w:w="503" w:type="pct"/>
            <w:shd w:val="clear" w:color="auto" w:fill="auto"/>
          </w:tcPr>
          <w:p w14:paraId="22E8C47E"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989</w:t>
            </w:r>
          </w:p>
        </w:tc>
        <w:tc>
          <w:tcPr>
            <w:tcW w:w="505" w:type="pct"/>
            <w:shd w:val="clear" w:color="auto" w:fill="auto"/>
          </w:tcPr>
          <w:p w14:paraId="56C6EC04"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445" w:type="pct"/>
            <w:shd w:val="clear" w:color="auto" w:fill="auto"/>
          </w:tcPr>
          <w:p w14:paraId="285931EB"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5</w:t>
            </w:r>
          </w:p>
        </w:tc>
        <w:tc>
          <w:tcPr>
            <w:tcW w:w="469" w:type="pct"/>
            <w:shd w:val="clear" w:color="auto" w:fill="auto"/>
          </w:tcPr>
          <w:p w14:paraId="00DCBD65"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4</w:t>
            </w:r>
          </w:p>
        </w:tc>
        <w:tc>
          <w:tcPr>
            <w:tcW w:w="505" w:type="pct"/>
            <w:shd w:val="clear" w:color="auto" w:fill="auto"/>
          </w:tcPr>
          <w:p w14:paraId="2F5A87EF"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123947</w:t>
            </w:r>
          </w:p>
        </w:tc>
      </w:tr>
      <w:tr w:rsidR="002D60F4" w:rsidRPr="00BA341D" w14:paraId="74C66578" w14:textId="77777777" w:rsidTr="002D60F4">
        <w:trPr>
          <w:trHeight w:val="17"/>
        </w:trPr>
        <w:tc>
          <w:tcPr>
            <w:tcW w:w="567" w:type="pct"/>
            <w:shd w:val="clear" w:color="auto" w:fill="auto"/>
          </w:tcPr>
          <w:p w14:paraId="72089558"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 xml:space="preserve">Июнь </w:t>
            </w:r>
          </w:p>
        </w:tc>
        <w:tc>
          <w:tcPr>
            <w:tcW w:w="473" w:type="pct"/>
            <w:shd w:val="clear" w:color="auto" w:fill="auto"/>
          </w:tcPr>
          <w:p w14:paraId="4E563346"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9646</w:t>
            </w:r>
          </w:p>
        </w:tc>
        <w:tc>
          <w:tcPr>
            <w:tcW w:w="508" w:type="pct"/>
            <w:shd w:val="clear" w:color="auto" w:fill="auto"/>
          </w:tcPr>
          <w:p w14:paraId="5BF9EA41"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521" w:type="pct"/>
            <w:shd w:val="clear" w:color="auto" w:fill="auto"/>
          </w:tcPr>
          <w:p w14:paraId="1D9CBA0C"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534</w:t>
            </w:r>
          </w:p>
        </w:tc>
        <w:tc>
          <w:tcPr>
            <w:tcW w:w="505" w:type="pct"/>
            <w:shd w:val="clear" w:color="auto" w:fill="auto"/>
          </w:tcPr>
          <w:p w14:paraId="209A308F"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3168</w:t>
            </w:r>
          </w:p>
        </w:tc>
        <w:tc>
          <w:tcPr>
            <w:tcW w:w="503" w:type="pct"/>
            <w:shd w:val="clear" w:color="auto" w:fill="auto"/>
          </w:tcPr>
          <w:p w14:paraId="56459B64"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186</w:t>
            </w:r>
          </w:p>
        </w:tc>
        <w:tc>
          <w:tcPr>
            <w:tcW w:w="505" w:type="pct"/>
            <w:shd w:val="clear" w:color="auto" w:fill="auto"/>
          </w:tcPr>
          <w:p w14:paraId="47672312"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445" w:type="pct"/>
            <w:shd w:val="clear" w:color="auto" w:fill="auto"/>
          </w:tcPr>
          <w:p w14:paraId="5AB937EA"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469" w:type="pct"/>
            <w:shd w:val="clear" w:color="auto" w:fill="auto"/>
          </w:tcPr>
          <w:p w14:paraId="0EA2E5B3"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6</w:t>
            </w:r>
          </w:p>
        </w:tc>
        <w:tc>
          <w:tcPr>
            <w:tcW w:w="505" w:type="pct"/>
            <w:shd w:val="clear" w:color="auto" w:fill="auto"/>
          </w:tcPr>
          <w:p w14:paraId="1A52C7C4"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120320</w:t>
            </w:r>
          </w:p>
        </w:tc>
      </w:tr>
      <w:tr w:rsidR="002D60F4" w:rsidRPr="00BA341D" w14:paraId="20DFC307" w14:textId="77777777" w:rsidTr="002D60F4">
        <w:trPr>
          <w:trHeight w:val="17"/>
        </w:trPr>
        <w:tc>
          <w:tcPr>
            <w:tcW w:w="567" w:type="pct"/>
            <w:shd w:val="clear" w:color="auto" w:fill="auto"/>
          </w:tcPr>
          <w:p w14:paraId="7A2FA06E"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 xml:space="preserve">Июль </w:t>
            </w:r>
          </w:p>
        </w:tc>
        <w:tc>
          <w:tcPr>
            <w:tcW w:w="473" w:type="pct"/>
            <w:shd w:val="clear" w:color="auto" w:fill="auto"/>
          </w:tcPr>
          <w:p w14:paraId="102A9546"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9597</w:t>
            </w:r>
          </w:p>
        </w:tc>
        <w:tc>
          <w:tcPr>
            <w:tcW w:w="508" w:type="pct"/>
            <w:shd w:val="clear" w:color="auto" w:fill="auto"/>
          </w:tcPr>
          <w:p w14:paraId="4CAD54E7"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549</w:t>
            </w:r>
          </w:p>
        </w:tc>
        <w:tc>
          <w:tcPr>
            <w:tcW w:w="521" w:type="pct"/>
            <w:shd w:val="clear" w:color="auto" w:fill="auto"/>
          </w:tcPr>
          <w:p w14:paraId="309EFDC8"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1014</w:t>
            </w:r>
          </w:p>
        </w:tc>
        <w:tc>
          <w:tcPr>
            <w:tcW w:w="505" w:type="pct"/>
            <w:shd w:val="clear" w:color="auto" w:fill="auto"/>
          </w:tcPr>
          <w:p w14:paraId="5E7AAFA8"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12370</w:t>
            </w:r>
          </w:p>
        </w:tc>
        <w:tc>
          <w:tcPr>
            <w:tcW w:w="503" w:type="pct"/>
            <w:shd w:val="clear" w:color="auto" w:fill="auto"/>
          </w:tcPr>
          <w:p w14:paraId="23B19D3E"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556</w:t>
            </w:r>
          </w:p>
        </w:tc>
        <w:tc>
          <w:tcPr>
            <w:tcW w:w="505" w:type="pct"/>
            <w:shd w:val="clear" w:color="auto" w:fill="auto"/>
          </w:tcPr>
          <w:p w14:paraId="6FEA2BDC"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408</w:t>
            </w:r>
          </w:p>
        </w:tc>
        <w:tc>
          <w:tcPr>
            <w:tcW w:w="445" w:type="pct"/>
            <w:shd w:val="clear" w:color="auto" w:fill="auto"/>
          </w:tcPr>
          <w:p w14:paraId="05A19D0C"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6</w:t>
            </w:r>
          </w:p>
        </w:tc>
        <w:tc>
          <w:tcPr>
            <w:tcW w:w="469" w:type="pct"/>
            <w:shd w:val="clear" w:color="auto" w:fill="auto"/>
          </w:tcPr>
          <w:p w14:paraId="24128E3B"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7</w:t>
            </w:r>
          </w:p>
        </w:tc>
        <w:tc>
          <w:tcPr>
            <w:tcW w:w="505" w:type="pct"/>
            <w:shd w:val="clear" w:color="auto" w:fill="auto"/>
          </w:tcPr>
          <w:p w14:paraId="76E74219"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119769</w:t>
            </w:r>
          </w:p>
        </w:tc>
      </w:tr>
      <w:tr w:rsidR="002D60F4" w:rsidRPr="00BA341D" w14:paraId="5E476A7C" w14:textId="77777777" w:rsidTr="002D60F4">
        <w:trPr>
          <w:trHeight w:val="17"/>
        </w:trPr>
        <w:tc>
          <w:tcPr>
            <w:tcW w:w="567" w:type="pct"/>
            <w:shd w:val="clear" w:color="auto" w:fill="auto"/>
          </w:tcPr>
          <w:p w14:paraId="4349A674"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 xml:space="preserve">Август </w:t>
            </w:r>
          </w:p>
        </w:tc>
        <w:tc>
          <w:tcPr>
            <w:tcW w:w="473" w:type="pct"/>
            <w:shd w:val="clear" w:color="auto" w:fill="auto"/>
          </w:tcPr>
          <w:p w14:paraId="7B8391D8"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7864</w:t>
            </w:r>
          </w:p>
        </w:tc>
        <w:tc>
          <w:tcPr>
            <w:tcW w:w="508" w:type="pct"/>
            <w:shd w:val="clear" w:color="auto" w:fill="auto"/>
          </w:tcPr>
          <w:p w14:paraId="017F0648"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325</w:t>
            </w:r>
          </w:p>
        </w:tc>
        <w:tc>
          <w:tcPr>
            <w:tcW w:w="521" w:type="pct"/>
            <w:shd w:val="clear" w:color="auto" w:fill="auto"/>
          </w:tcPr>
          <w:p w14:paraId="0120A08C"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2754</w:t>
            </w:r>
          </w:p>
        </w:tc>
        <w:tc>
          <w:tcPr>
            <w:tcW w:w="505" w:type="pct"/>
            <w:shd w:val="clear" w:color="auto" w:fill="auto"/>
          </w:tcPr>
          <w:p w14:paraId="5BBBCAAA"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33112</w:t>
            </w:r>
          </w:p>
        </w:tc>
        <w:tc>
          <w:tcPr>
            <w:tcW w:w="503" w:type="pct"/>
            <w:shd w:val="clear" w:color="auto" w:fill="auto"/>
          </w:tcPr>
          <w:p w14:paraId="4E5ABCC0"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409</w:t>
            </w:r>
          </w:p>
        </w:tc>
        <w:tc>
          <w:tcPr>
            <w:tcW w:w="505" w:type="pct"/>
            <w:shd w:val="clear" w:color="auto" w:fill="auto"/>
          </w:tcPr>
          <w:p w14:paraId="0A07ECF1"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445" w:type="pct"/>
            <w:shd w:val="clear" w:color="auto" w:fill="auto"/>
          </w:tcPr>
          <w:p w14:paraId="6D198F32"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3</w:t>
            </w:r>
          </w:p>
        </w:tc>
        <w:tc>
          <w:tcPr>
            <w:tcW w:w="469" w:type="pct"/>
            <w:shd w:val="clear" w:color="auto" w:fill="auto"/>
          </w:tcPr>
          <w:p w14:paraId="08977378"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21</w:t>
            </w:r>
          </w:p>
        </w:tc>
        <w:tc>
          <w:tcPr>
            <w:tcW w:w="505" w:type="pct"/>
            <w:shd w:val="clear" w:color="auto" w:fill="auto"/>
          </w:tcPr>
          <w:p w14:paraId="35357146"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95115</w:t>
            </w:r>
          </w:p>
        </w:tc>
      </w:tr>
      <w:tr w:rsidR="002D60F4" w:rsidRPr="00BA341D" w14:paraId="12D8EA95" w14:textId="77777777" w:rsidTr="002D60F4">
        <w:trPr>
          <w:trHeight w:val="37"/>
        </w:trPr>
        <w:tc>
          <w:tcPr>
            <w:tcW w:w="567" w:type="pct"/>
            <w:shd w:val="clear" w:color="auto" w:fill="auto"/>
          </w:tcPr>
          <w:p w14:paraId="74CD1200"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 xml:space="preserve">Сентябрь </w:t>
            </w:r>
          </w:p>
        </w:tc>
        <w:tc>
          <w:tcPr>
            <w:tcW w:w="473" w:type="pct"/>
            <w:shd w:val="clear" w:color="auto" w:fill="auto"/>
          </w:tcPr>
          <w:p w14:paraId="7A388CF9"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8948</w:t>
            </w:r>
          </w:p>
        </w:tc>
        <w:tc>
          <w:tcPr>
            <w:tcW w:w="508" w:type="pct"/>
            <w:shd w:val="clear" w:color="auto" w:fill="auto"/>
          </w:tcPr>
          <w:p w14:paraId="668519C6"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191</w:t>
            </w:r>
          </w:p>
        </w:tc>
        <w:tc>
          <w:tcPr>
            <w:tcW w:w="521" w:type="pct"/>
            <w:shd w:val="clear" w:color="auto" w:fill="auto"/>
          </w:tcPr>
          <w:p w14:paraId="1B3AC1BC"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861</w:t>
            </w:r>
          </w:p>
        </w:tc>
        <w:tc>
          <w:tcPr>
            <w:tcW w:w="505" w:type="pct"/>
            <w:shd w:val="clear" w:color="auto" w:fill="auto"/>
          </w:tcPr>
          <w:p w14:paraId="382705FD"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7512</w:t>
            </w:r>
          </w:p>
        </w:tc>
        <w:tc>
          <w:tcPr>
            <w:tcW w:w="503" w:type="pct"/>
            <w:shd w:val="clear" w:color="auto" w:fill="auto"/>
          </w:tcPr>
          <w:p w14:paraId="4C1D99B2"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191</w:t>
            </w:r>
          </w:p>
        </w:tc>
        <w:tc>
          <w:tcPr>
            <w:tcW w:w="505" w:type="pct"/>
            <w:shd w:val="clear" w:color="auto" w:fill="auto"/>
          </w:tcPr>
          <w:p w14:paraId="269E12E3"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445" w:type="pct"/>
            <w:shd w:val="clear" w:color="auto" w:fill="auto"/>
          </w:tcPr>
          <w:p w14:paraId="19476469"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w:t>
            </w:r>
          </w:p>
        </w:tc>
        <w:tc>
          <w:tcPr>
            <w:tcW w:w="469" w:type="pct"/>
            <w:shd w:val="clear" w:color="auto" w:fill="auto"/>
          </w:tcPr>
          <w:p w14:paraId="62E3D0BB"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7</w:t>
            </w:r>
          </w:p>
        </w:tc>
        <w:tc>
          <w:tcPr>
            <w:tcW w:w="505" w:type="pct"/>
            <w:shd w:val="clear" w:color="auto" w:fill="auto"/>
          </w:tcPr>
          <w:p w14:paraId="58CB85CD"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119500</w:t>
            </w:r>
          </w:p>
        </w:tc>
      </w:tr>
      <w:tr w:rsidR="002D60F4" w:rsidRPr="00BA341D" w14:paraId="262FAA60" w14:textId="77777777" w:rsidTr="002D60F4">
        <w:trPr>
          <w:trHeight w:val="17"/>
        </w:trPr>
        <w:tc>
          <w:tcPr>
            <w:tcW w:w="567" w:type="pct"/>
            <w:shd w:val="clear" w:color="auto" w:fill="auto"/>
          </w:tcPr>
          <w:p w14:paraId="26AC1931"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 xml:space="preserve">Октябрь </w:t>
            </w:r>
          </w:p>
        </w:tc>
        <w:tc>
          <w:tcPr>
            <w:tcW w:w="473" w:type="pct"/>
            <w:shd w:val="clear" w:color="auto" w:fill="auto"/>
          </w:tcPr>
          <w:p w14:paraId="334F3615"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9891</w:t>
            </w:r>
          </w:p>
        </w:tc>
        <w:tc>
          <w:tcPr>
            <w:tcW w:w="508" w:type="pct"/>
            <w:shd w:val="clear" w:color="auto" w:fill="auto"/>
          </w:tcPr>
          <w:p w14:paraId="00DA8FD6"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330</w:t>
            </w:r>
          </w:p>
        </w:tc>
        <w:tc>
          <w:tcPr>
            <w:tcW w:w="521" w:type="pct"/>
            <w:shd w:val="clear" w:color="auto" w:fill="auto"/>
          </w:tcPr>
          <w:p w14:paraId="5BCCADCD"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1370</w:t>
            </w:r>
          </w:p>
        </w:tc>
        <w:tc>
          <w:tcPr>
            <w:tcW w:w="505" w:type="pct"/>
            <w:shd w:val="clear" w:color="auto" w:fill="auto"/>
          </w:tcPr>
          <w:p w14:paraId="56347FFE"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13507</w:t>
            </w:r>
          </w:p>
        </w:tc>
        <w:tc>
          <w:tcPr>
            <w:tcW w:w="503" w:type="pct"/>
            <w:shd w:val="clear" w:color="auto" w:fill="auto"/>
          </w:tcPr>
          <w:p w14:paraId="371F1581"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94</w:t>
            </w:r>
          </w:p>
        </w:tc>
        <w:tc>
          <w:tcPr>
            <w:tcW w:w="505" w:type="pct"/>
            <w:shd w:val="clear" w:color="auto" w:fill="auto"/>
          </w:tcPr>
          <w:p w14:paraId="3E88D4B9"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445" w:type="pct"/>
            <w:shd w:val="clear" w:color="auto" w:fill="auto"/>
          </w:tcPr>
          <w:p w14:paraId="22559566"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5</w:t>
            </w:r>
          </w:p>
        </w:tc>
        <w:tc>
          <w:tcPr>
            <w:tcW w:w="469" w:type="pct"/>
            <w:shd w:val="clear" w:color="auto" w:fill="auto"/>
          </w:tcPr>
          <w:p w14:paraId="48513BE0"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7</w:t>
            </w:r>
          </w:p>
        </w:tc>
        <w:tc>
          <w:tcPr>
            <w:tcW w:w="505" w:type="pct"/>
            <w:shd w:val="clear" w:color="auto" w:fill="auto"/>
          </w:tcPr>
          <w:p w14:paraId="6F72E7B3"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115356</w:t>
            </w:r>
          </w:p>
        </w:tc>
      </w:tr>
      <w:tr w:rsidR="002D60F4" w:rsidRPr="00BA341D" w14:paraId="52BCF4BD" w14:textId="77777777" w:rsidTr="002D60F4">
        <w:trPr>
          <w:trHeight w:val="17"/>
        </w:trPr>
        <w:tc>
          <w:tcPr>
            <w:tcW w:w="567" w:type="pct"/>
            <w:shd w:val="clear" w:color="auto" w:fill="auto"/>
          </w:tcPr>
          <w:p w14:paraId="0DA7F188"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 xml:space="preserve">Ноябрь </w:t>
            </w:r>
          </w:p>
        </w:tc>
        <w:tc>
          <w:tcPr>
            <w:tcW w:w="473" w:type="pct"/>
            <w:shd w:val="clear" w:color="auto" w:fill="auto"/>
          </w:tcPr>
          <w:p w14:paraId="7EE99AE9"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9658</w:t>
            </w:r>
          </w:p>
        </w:tc>
        <w:tc>
          <w:tcPr>
            <w:tcW w:w="508" w:type="pct"/>
            <w:shd w:val="clear" w:color="auto" w:fill="auto"/>
          </w:tcPr>
          <w:p w14:paraId="62E8D8CD"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184</w:t>
            </w:r>
          </w:p>
        </w:tc>
        <w:tc>
          <w:tcPr>
            <w:tcW w:w="521" w:type="pct"/>
            <w:shd w:val="clear" w:color="auto" w:fill="auto"/>
          </w:tcPr>
          <w:p w14:paraId="19D20991"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158</w:t>
            </w:r>
          </w:p>
        </w:tc>
        <w:tc>
          <w:tcPr>
            <w:tcW w:w="505" w:type="pct"/>
            <w:shd w:val="clear" w:color="auto" w:fill="auto"/>
          </w:tcPr>
          <w:p w14:paraId="29C5B207"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503" w:type="pct"/>
            <w:shd w:val="clear" w:color="auto" w:fill="auto"/>
          </w:tcPr>
          <w:p w14:paraId="204B92C8"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734</w:t>
            </w:r>
          </w:p>
        </w:tc>
        <w:tc>
          <w:tcPr>
            <w:tcW w:w="505" w:type="pct"/>
            <w:shd w:val="clear" w:color="auto" w:fill="auto"/>
          </w:tcPr>
          <w:p w14:paraId="0E4ACD23"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445" w:type="pct"/>
            <w:shd w:val="clear" w:color="auto" w:fill="auto"/>
          </w:tcPr>
          <w:p w14:paraId="66AC8051"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2</w:t>
            </w:r>
          </w:p>
        </w:tc>
        <w:tc>
          <w:tcPr>
            <w:tcW w:w="469" w:type="pct"/>
            <w:shd w:val="clear" w:color="auto" w:fill="auto"/>
          </w:tcPr>
          <w:p w14:paraId="02C3A402"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505" w:type="pct"/>
            <w:shd w:val="clear" w:color="auto" w:fill="auto"/>
          </w:tcPr>
          <w:p w14:paraId="26778884"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140749</w:t>
            </w:r>
          </w:p>
        </w:tc>
      </w:tr>
      <w:tr w:rsidR="002D60F4" w:rsidRPr="00BA341D" w14:paraId="7A5D00FE" w14:textId="77777777" w:rsidTr="002D60F4">
        <w:trPr>
          <w:trHeight w:val="17"/>
        </w:trPr>
        <w:tc>
          <w:tcPr>
            <w:tcW w:w="567" w:type="pct"/>
            <w:shd w:val="clear" w:color="auto" w:fill="auto"/>
          </w:tcPr>
          <w:p w14:paraId="3605DDC3"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Декабрь</w:t>
            </w:r>
          </w:p>
        </w:tc>
        <w:tc>
          <w:tcPr>
            <w:tcW w:w="473" w:type="pct"/>
            <w:shd w:val="clear" w:color="auto" w:fill="auto"/>
          </w:tcPr>
          <w:p w14:paraId="1A195949"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11455</w:t>
            </w:r>
          </w:p>
        </w:tc>
        <w:tc>
          <w:tcPr>
            <w:tcW w:w="508" w:type="pct"/>
            <w:shd w:val="clear" w:color="auto" w:fill="auto"/>
          </w:tcPr>
          <w:p w14:paraId="5982F805"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521" w:type="pct"/>
            <w:shd w:val="clear" w:color="auto" w:fill="auto"/>
          </w:tcPr>
          <w:p w14:paraId="1071C1FE"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505" w:type="pct"/>
            <w:shd w:val="clear" w:color="auto" w:fill="auto"/>
          </w:tcPr>
          <w:p w14:paraId="772BEF82"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503" w:type="pct"/>
            <w:shd w:val="clear" w:color="auto" w:fill="auto"/>
          </w:tcPr>
          <w:p w14:paraId="6B903DF1"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395</w:t>
            </w:r>
          </w:p>
        </w:tc>
        <w:tc>
          <w:tcPr>
            <w:tcW w:w="505" w:type="pct"/>
            <w:shd w:val="clear" w:color="auto" w:fill="auto"/>
          </w:tcPr>
          <w:p w14:paraId="17A5402A"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445" w:type="pct"/>
            <w:shd w:val="clear" w:color="auto" w:fill="auto"/>
          </w:tcPr>
          <w:p w14:paraId="399B373E"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2</w:t>
            </w:r>
          </w:p>
        </w:tc>
        <w:tc>
          <w:tcPr>
            <w:tcW w:w="469" w:type="pct"/>
            <w:shd w:val="clear" w:color="auto" w:fill="auto"/>
          </w:tcPr>
          <w:p w14:paraId="12A310E8"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w:t>
            </w:r>
          </w:p>
        </w:tc>
        <w:tc>
          <w:tcPr>
            <w:tcW w:w="505" w:type="pct"/>
            <w:shd w:val="clear" w:color="auto" w:fill="auto"/>
          </w:tcPr>
          <w:p w14:paraId="14CC3D6B"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151699</w:t>
            </w:r>
          </w:p>
        </w:tc>
      </w:tr>
      <w:tr w:rsidR="002D60F4" w:rsidRPr="00BA341D" w14:paraId="4C57CDBC" w14:textId="77777777" w:rsidTr="002D60F4">
        <w:trPr>
          <w:trHeight w:val="36"/>
        </w:trPr>
        <w:tc>
          <w:tcPr>
            <w:tcW w:w="567" w:type="pct"/>
            <w:shd w:val="clear" w:color="auto" w:fill="auto"/>
          </w:tcPr>
          <w:p w14:paraId="5CFC0948"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Итого</w:t>
            </w:r>
          </w:p>
          <w:p w14:paraId="4BFCF67B" w14:textId="77777777" w:rsidR="002D60F4" w:rsidRPr="002D60F4" w:rsidRDefault="002D60F4" w:rsidP="0037114E">
            <w:pPr>
              <w:rPr>
                <w:rFonts w:ascii="Times New Roman" w:hAnsi="Times New Roman" w:cs="Times New Roman"/>
              </w:rPr>
            </w:pPr>
          </w:p>
        </w:tc>
        <w:tc>
          <w:tcPr>
            <w:tcW w:w="473" w:type="pct"/>
            <w:shd w:val="clear" w:color="auto" w:fill="auto"/>
          </w:tcPr>
          <w:p w14:paraId="4288B908"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115655</w:t>
            </w:r>
          </w:p>
        </w:tc>
        <w:tc>
          <w:tcPr>
            <w:tcW w:w="508" w:type="pct"/>
            <w:shd w:val="clear" w:color="auto" w:fill="auto"/>
          </w:tcPr>
          <w:p w14:paraId="122F3469"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334</w:t>
            </w:r>
          </w:p>
        </w:tc>
        <w:tc>
          <w:tcPr>
            <w:tcW w:w="521" w:type="pct"/>
            <w:shd w:val="clear" w:color="auto" w:fill="auto"/>
          </w:tcPr>
          <w:p w14:paraId="37FA6514"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8978</w:t>
            </w:r>
          </w:p>
        </w:tc>
        <w:tc>
          <w:tcPr>
            <w:tcW w:w="505" w:type="pct"/>
            <w:shd w:val="clear" w:color="auto" w:fill="auto"/>
          </w:tcPr>
          <w:p w14:paraId="1C048E4E"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99277</w:t>
            </w:r>
          </w:p>
        </w:tc>
        <w:tc>
          <w:tcPr>
            <w:tcW w:w="503" w:type="pct"/>
            <w:shd w:val="clear" w:color="auto" w:fill="auto"/>
          </w:tcPr>
          <w:p w14:paraId="75D3F83C"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6269</w:t>
            </w:r>
          </w:p>
        </w:tc>
        <w:tc>
          <w:tcPr>
            <w:tcW w:w="505" w:type="pct"/>
            <w:shd w:val="clear" w:color="auto" w:fill="auto"/>
          </w:tcPr>
          <w:p w14:paraId="5FE714F3"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12872</w:t>
            </w:r>
          </w:p>
        </w:tc>
        <w:tc>
          <w:tcPr>
            <w:tcW w:w="445" w:type="pct"/>
            <w:shd w:val="clear" w:color="auto" w:fill="auto"/>
          </w:tcPr>
          <w:p w14:paraId="3F1B918F"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33</w:t>
            </w:r>
          </w:p>
        </w:tc>
        <w:tc>
          <w:tcPr>
            <w:tcW w:w="469" w:type="pct"/>
            <w:shd w:val="clear" w:color="auto" w:fill="auto"/>
          </w:tcPr>
          <w:p w14:paraId="1FABE847"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54</w:t>
            </w:r>
          </w:p>
        </w:tc>
        <w:tc>
          <w:tcPr>
            <w:tcW w:w="505" w:type="pct"/>
            <w:shd w:val="clear" w:color="auto" w:fill="auto"/>
          </w:tcPr>
          <w:p w14:paraId="20FAB0A7" w14:textId="77777777" w:rsidR="002D60F4" w:rsidRPr="002D60F4" w:rsidRDefault="002D60F4" w:rsidP="0037114E">
            <w:pPr>
              <w:rPr>
                <w:rFonts w:ascii="Times New Roman" w:hAnsi="Times New Roman" w:cs="Times New Roman"/>
              </w:rPr>
            </w:pPr>
            <w:r w:rsidRPr="002D60F4">
              <w:rPr>
                <w:rFonts w:ascii="Times New Roman" w:hAnsi="Times New Roman" w:cs="Times New Roman"/>
                <w:sz w:val="22"/>
              </w:rPr>
              <w:t>1500609</w:t>
            </w:r>
          </w:p>
        </w:tc>
      </w:tr>
    </w:tbl>
    <w:p w14:paraId="5F7C81AF" w14:textId="77777777" w:rsidR="002D60F4" w:rsidRDefault="002D60F4" w:rsidP="002D60F4">
      <w:pPr>
        <w:ind w:left="-540"/>
        <w:rPr>
          <w:sz w:val="22"/>
          <w:szCs w:val="28"/>
        </w:rPr>
        <w:sectPr w:rsidR="002D60F4" w:rsidSect="002D60F4">
          <w:type w:val="continuous"/>
          <w:pgSz w:w="11906" w:h="16838"/>
          <w:pgMar w:top="1134" w:right="1133" w:bottom="1134" w:left="1134" w:header="708" w:footer="708" w:gutter="0"/>
          <w:cols w:space="567"/>
          <w:docGrid w:linePitch="360"/>
        </w:sectPr>
      </w:pPr>
    </w:p>
    <w:p w14:paraId="4687EEFD" w14:textId="77777777" w:rsidR="002D60F4" w:rsidRPr="00BA341D" w:rsidRDefault="002D60F4" w:rsidP="002D60F4">
      <w:pPr>
        <w:ind w:left="-540"/>
        <w:rPr>
          <w:sz w:val="22"/>
          <w:szCs w:val="28"/>
        </w:rPr>
      </w:pPr>
    </w:p>
    <w:p w14:paraId="67E846A2" w14:textId="77777777" w:rsidR="002D60F4" w:rsidRPr="00BA341D" w:rsidRDefault="002D60F4" w:rsidP="002D60F4">
      <w:pPr>
        <w:ind w:left="-540"/>
        <w:rPr>
          <w:sz w:val="22"/>
          <w:szCs w:val="28"/>
        </w:rPr>
      </w:pPr>
      <w:r w:rsidRPr="00BA341D">
        <w:rPr>
          <w:sz w:val="16"/>
        </w:rPr>
        <w:t xml:space="preserve">      </w:t>
      </w:r>
    </w:p>
    <w:p w14:paraId="54EAB62D" w14:textId="77777777" w:rsidR="002D60F4" w:rsidRPr="002D60F4" w:rsidRDefault="002D60F4" w:rsidP="002D60F4">
      <w:pPr>
        <w:ind w:firstLine="284"/>
        <w:rPr>
          <w:rFonts w:ascii="Times New Roman" w:hAnsi="Times New Roman" w:cs="Times New Roman"/>
          <w:b/>
          <w:sz w:val="22"/>
        </w:rPr>
      </w:pPr>
      <w:r w:rsidRPr="002D60F4">
        <w:rPr>
          <w:rFonts w:ascii="Times New Roman" w:hAnsi="Times New Roman" w:cs="Times New Roman"/>
          <w:b/>
          <w:sz w:val="22"/>
        </w:rPr>
        <w:t>Приложение 4</w:t>
      </w:r>
    </w:p>
    <w:p w14:paraId="4B5BC9D1" w14:textId="77777777" w:rsidR="002D60F4" w:rsidRDefault="002D60F4" w:rsidP="002D60F4">
      <w:pPr>
        <w:ind w:firstLine="284"/>
        <w:rPr>
          <w:rFonts w:ascii="Times New Roman" w:eastAsia="Calibri" w:hAnsi="Times New Roman" w:cs="Times New Roman"/>
          <w:i/>
        </w:rPr>
      </w:pPr>
      <w:r w:rsidRPr="002D60F4">
        <w:rPr>
          <w:rFonts w:ascii="Times New Roman" w:eastAsia="Calibri" w:hAnsi="Times New Roman" w:cs="Times New Roman"/>
          <w:i/>
        </w:rPr>
        <w:t xml:space="preserve">График учета погрузочных работ торфоперегрузочной эстакады за 2000 – 2003 г.г </w:t>
      </w:r>
    </w:p>
    <w:p w14:paraId="1B5A3F3B" w14:textId="77777777" w:rsidR="002D60F4" w:rsidRPr="002D60F4" w:rsidRDefault="002D60F4" w:rsidP="002D60F4">
      <w:pPr>
        <w:ind w:firstLine="284"/>
        <w:rPr>
          <w:rFonts w:ascii="Times New Roman" w:eastAsia="Calibri" w:hAnsi="Times New Roman" w:cs="Times New Roman"/>
          <w:i/>
        </w:rPr>
      </w:pPr>
      <w:r w:rsidRPr="002D60F4">
        <w:rPr>
          <w:rFonts w:ascii="Times New Roman" w:eastAsia="Calibri" w:hAnsi="Times New Roman" w:cs="Times New Roman"/>
          <w:i/>
        </w:rPr>
        <w:t>мастера В.П.Зайцевой.</w:t>
      </w:r>
    </w:p>
    <w:p w14:paraId="703867EA" w14:textId="77777777" w:rsidR="002D60F4" w:rsidRDefault="002D60F4" w:rsidP="002D60F4">
      <w:pPr>
        <w:ind w:left="142" w:firstLine="425"/>
        <w:rPr>
          <w:rFonts w:ascii="Times New Roman" w:eastAsia="Calibri" w:hAnsi="Times New Roman" w:cs="Times New Roman"/>
          <w:sz w:val="18"/>
          <w:u w:val="single"/>
        </w:rPr>
      </w:pPr>
    </w:p>
    <w:p w14:paraId="3EF75FAA" w14:textId="77777777" w:rsidR="002D60F4" w:rsidRPr="00BA341D" w:rsidRDefault="002D60F4" w:rsidP="002D60F4">
      <w:pPr>
        <w:ind w:left="142" w:firstLine="425"/>
        <w:rPr>
          <w:rFonts w:ascii="Times New Roman" w:eastAsia="Calibri" w:hAnsi="Times New Roman" w:cs="Times New Roman"/>
          <w:sz w:val="18"/>
          <w:u w:val="single"/>
        </w:rPr>
      </w:pPr>
      <w:r w:rsidRPr="00BA341D">
        <w:rPr>
          <w:rFonts w:ascii="Times New Roman" w:eastAsia="Calibri" w:hAnsi="Times New Roman" w:cs="Times New Roman"/>
          <w:sz w:val="18"/>
          <w:u w:val="single"/>
        </w:rPr>
        <w:t>Сентябрь 2000 г.</w:t>
      </w:r>
    </w:p>
    <w:tbl>
      <w:tblPr>
        <w:tblW w:w="0" w:type="auto"/>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2413"/>
        <w:gridCol w:w="2413"/>
      </w:tblGrid>
      <w:tr w:rsidR="002D60F4" w:rsidRPr="00BA341D" w14:paraId="76528999" w14:textId="77777777" w:rsidTr="002D60F4">
        <w:tc>
          <w:tcPr>
            <w:tcW w:w="2413" w:type="dxa"/>
            <w:shd w:val="clear" w:color="auto" w:fill="auto"/>
          </w:tcPr>
          <w:p w14:paraId="331DC6B7"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Пункт отгрузки</w:t>
            </w:r>
          </w:p>
        </w:tc>
        <w:tc>
          <w:tcPr>
            <w:tcW w:w="2413" w:type="dxa"/>
            <w:shd w:val="clear" w:color="auto" w:fill="auto"/>
          </w:tcPr>
          <w:p w14:paraId="185D18AC"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Количество отгруженных вагонов</w:t>
            </w:r>
          </w:p>
        </w:tc>
        <w:tc>
          <w:tcPr>
            <w:tcW w:w="2413" w:type="dxa"/>
            <w:shd w:val="clear" w:color="auto" w:fill="auto"/>
          </w:tcPr>
          <w:p w14:paraId="46884F2F"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Погружено тонн</w:t>
            </w:r>
          </w:p>
        </w:tc>
      </w:tr>
      <w:tr w:rsidR="002D60F4" w:rsidRPr="00BA341D" w14:paraId="53673526" w14:textId="77777777" w:rsidTr="002D60F4">
        <w:tc>
          <w:tcPr>
            <w:tcW w:w="2413" w:type="dxa"/>
            <w:shd w:val="clear" w:color="auto" w:fill="auto"/>
          </w:tcPr>
          <w:p w14:paraId="5775B661"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 xml:space="preserve">Шатура </w:t>
            </w:r>
          </w:p>
        </w:tc>
        <w:tc>
          <w:tcPr>
            <w:tcW w:w="2413" w:type="dxa"/>
            <w:shd w:val="clear" w:color="auto" w:fill="auto"/>
          </w:tcPr>
          <w:p w14:paraId="59E2948F"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262</w:t>
            </w:r>
          </w:p>
        </w:tc>
        <w:tc>
          <w:tcPr>
            <w:tcW w:w="2413" w:type="dxa"/>
            <w:shd w:val="clear" w:color="auto" w:fill="auto"/>
          </w:tcPr>
          <w:p w14:paraId="646A0C50"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9850</w:t>
            </w:r>
          </w:p>
        </w:tc>
      </w:tr>
      <w:tr w:rsidR="002D60F4" w:rsidRPr="00BA341D" w14:paraId="7C490B81" w14:textId="77777777" w:rsidTr="002D60F4">
        <w:tc>
          <w:tcPr>
            <w:tcW w:w="2413" w:type="dxa"/>
            <w:shd w:val="clear" w:color="auto" w:fill="auto"/>
          </w:tcPr>
          <w:p w14:paraId="396ED5B6"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 xml:space="preserve">Кострома </w:t>
            </w:r>
          </w:p>
        </w:tc>
        <w:tc>
          <w:tcPr>
            <w:tcW w:w="2413" w:type="dxa"/>
            <w:shd w:val="clear" w:color="auto" w:fill="auto"/>
          </w:tcPr>
          <w:p w14:paraId="6C0977F6"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57</w:t>
            </w:r>
          </w:p>
        </w:tc>
        <w:tc>
          <w:tcPr>
            <w:tcW w:w="2413" w:type="dxa"/>
            <w:shd w:val="clear" w:color="auto" w:fill="auto"/>
          </w:tcPr>
          <w:p w14:paraId="424C1832"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2413</w:t>
            </w:r>
          </w:p>
        </w:tc>
      </w:tr>
      <w:tr w:rsidR="002D60F4" w:rsidRPr="00BA341D" w14:paraId="64E5204E" w14:textId="77777777" w:rsidTr="002D60F4">
        <w:tc>
          <w:tcPr>
            <w:tcW w:w="2413" w:type="dxa"/>
            <w:shd w:val="clear" w:color="auto" w:fill="auto"/>
          </w:tcPr>
          <w:p w14:paraId="194B4FCC"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 xml:space="preserve">Каменская </w:t>
            </w:r>
          </w:p>
        </w:tc>
        <w:tc>
          <w:tcPr>
            <w:tcW w:w="2413" w:type="dxa"/>
            <w:shd w:val="clear" w:color="auto" w:fill="auto"/>
          </w:tcPr>
          <w:p w14:paraId="7941095E"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55</w:t>
            </w:r>
          </w:p>
        </w:tc>
        <w:tc>
          <w:tcPr>
            <w:tcW w:w="2413" w:type="dxa"/>
            <w:shd w:val="clear" w:color="auto" w:fill="auto"/>
          </w:tcPr>
          <w:p w14:paraId="4F114732"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2172</w:t>
            </w:r>
          </w:p>
        </w:tc>
      </w:tr>
      <w:tr w:rsidR="002D60F4" w:rsidRPr="00BA341D" w14:paraId="3A7D003B" w14:textId="77777777" w:rsidTr="002D60F4">
        <w:tc>
          <w:tcPr>
            <w:tcW w:w="2413" w:type="dxa"/>
            <w:shd w:val="clear" w:color="auto" w:fill="auto"/>
          </w:tcPr>
          <w:p w14:paraId="451533B1"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 xml:space="preserve">Луховицы </w:t>
            </w:r>
          </w:p>
        </w:tc>
        <w:tc>
          <w:tcPr>
            <w:tcW w:w="2413" w:type="dxa"/>
            <w:shd w:val="clear" w:color="auto" w:fill="auto"/>
          </w:tcPr>
          <w:p w14:paraId="596CE198"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1</w:t>
            </w:r>
          </w:p>
        </w:tc>
        <w:tc>
          <w:tcPr>
            <w:tcW w:w="2413" w:type="dxa"/>
            <w:shd w:val="clear" w:color="auto" w:fill="auto"/>
          </w:tcPr>
          <w:p w14:paraId="41176B52"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52</w:t>
            </w:r>
          </w:p>
        </w:tc>
      </w:tr>
      <w:tr w:rsidR="002D60F4" w:rsidRPr="00BA341D" w14:paraId="14F74F56" w14:textId="77777777" w:rsidTr="002D60F4">
        <w:tc>
          <w:tcPr>
            <w:tcW w:w="2413" w:type="dxa"/>
            <w:shd w:val="clear" w:color="auto" w:fill="auto"/>
          </w:tcPr>
          <w:p w14:paraId="687EB04C"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 xml:space="preserve">Дмитров </w:t>
            </w:r>
          </w:p>
        </w:tc>
        <w:tc>
          <w:tcPr>
            <w:tcW w:w="2413" w:type="dxa"/>
            <w:shd w:val="clear" w:color="auto" w:fill="auto"/>
          </w:tcPr>
          <w:p w14:paraId="5F3E3DC8"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1</w:t>
            </w:r>
          </w:p>
        </w:tc>
        <w:tc>
          <w:tcPr>
            <w:tcW w:w="2413" w:type="dxa"/>
            <w:shd w:val="clear" w:color="auto" w:fill="auto"/>
          </w:tcPr>
          <w:p w14:paraId="71D50A41"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46</w:t>
            </w:r>
          </w:p>
        </w:tc>
      </w:tr>
      <w:tr w:rsidR="002D60F4" w:rsidRPr="00BA341D" w14:paraId="118F9A18" w14:textId="77777777" w:rsidTr="002D60F4">
        <w:tc>
          <w:tcPr>
            <w:tcW w:w="2413" w:type="dxa"/>
            <w:shd w:val="clear" w:color="auto" w:fill="auto"/>
          </w:tcPr>
          <w:p w14:paraId="6EAB431F"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 xml:space="preserve">Тенино </w:t>
            </w:r>
          </w:p>
        </w:tc>
        <w:tc>
          <w:tcPr>
            <w:tcW w:w="2413" w:type="dxa"/>
            <w:shd w:val="clear" w:color="auto" w:fill="auto"/>
          </w:tcPr>
          <w:p w14:paraId="3B3AF4E6"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5</w:t>
            </w:r>
          </w:p>
        </w:tc>
        <w:tc>
          <w:tcPr>
            <w:tcW w:w="2413" w:type="dxa"/>
            <w:shd w:val="clear" w:color="auto" w:fill="auto"/>
          </w:tcPr>
          <w:p w14:paraId="5FD1E01D"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170</w:t>
            </w:r>
          </w:p>
        </w:tc>
      </w:tr>
      <w:tr w:rsidR="002D60F4" w:rsidRPr="00BA341D" w14:paraId="61261614" w14:textId="77777777" w:rsidTr="002D60F4">
        <w:tc>
          <w:tcPr>
            <w:tcW w:w="2413" w:type="dxa"/>
            <w:shd w:val="clear" w:color="auto" w:fill="auto"/>
          </w:tcPr>
          <w:p w14:paraId="4D17513A"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Тутаево</w:t>
            </w:r>
          </w:p>
        </w:tc>
        <w:tc>
          <w:tcPr>
            <w:tcW w:w="2413" w:type="dxa"/>
            <w:shd w:val="clear" w:color="auto" w:fill="auto"/>
          </w:tcPr>
          <w:p w14:paraId="1293F4FD"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29</w:t>
            </w:r>
          </w:p>
        </w:tc>
        <w:tc>
          <w:tcPr>
            <w:tcW w:w="2413" w:type="dxa"/>
            <w:shd w:val="clear" w:color="auto" w:fill="auto"/>
          </w:tcPr>
          <w:p w14:paraId="512A5C5C"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1055</w:t>
            </w:r>
          </w:p>
        </w:tc>
      </w:tr>
      <w:tr w:rsidR="002D60F4" w:rsidRPr="00BA341D" w14:paraId="6D9747F9" w14:textId="77777777" w:rsidTr="002D60F4">
        <w:tc>
          <w:tcPr>
            <w:tcW w:w="2413" w:type="dxa"/>
            <w:shd w:val="clear" w:color="auto" w:fill="auto"/>
          </w:tcPr>
          <w:p w14:paraId="0D29E33F"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 xml:space="preserve">Фрязево </w:t>
            </w:r>
          </w:p>
        </w:tc>
        <w:tc>
          <w:tcPr>
            <w:tcW w:w="2413" w:type="dxa"/>
            <w:shd w:val="clear" w:color="auto" w:fill="auto"/>
          </w:tcPr>
          <w:p w14:paraId="1AFFA388"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18</w:t>
            </w:r>
          </w:p>
        </w:tc>
        <w:tc>
          <w:tcPr>
            <w:tcW w:w="2413" w:type="dxa"/>
            <w:shd w:val="clear" w:color="auto" w:fill="auto"/>
          </w:tcPr>
          <w:p w14:paraId="5C31625C"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575</w:t>
            </w:r>
          </w:p>
        </w:tc>
      </w:tr>
      <w:tr w:rsidR="002D60F4" w:rsidRPr="00BA341D" w14:paraId="2671FF0E" w14:textId="77777777" w:rsidTr="002D60F4">
        <w:tc>
          <w:tcPr>
            <w:tcW w:w="2413" w:type="dxa"/>
            <w:shd w:val="clear" w:color="auto" w:fill="auto"/>
          </w:tcPr>
          <w:p w14:paraId="5FB11284"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Общее количество отгруженного торфа</w:t>
            </w:r>
          </w:p>
        </w:tc>
        <w:tc>
          <w:tcPr>
            <w:tcW w:w="2413" w:type="dxa"/>
            <w:shd w:val="clear" w:color="auto" w:fill="auto"/>
          </w:tcPr>
          <w:p w14:paraId="272043EC"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428</w:t>
            </w:r>
          </w:p>
        </w:tc>
        <w:tc>
          <w:tcPr>
            <w:tcW w:w="2413" w:type="dxa"/>
            <w:shd w:val="clear" w:color="auto" w:fill="auto"/>
          </w:tcPr>
          <w:p w14:paraId="1BDA72C7"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16333</w:t>
            </w:r>
          </w:p>
        </w:tc>
      </w:tr>
    </w:tbl>
    <w:p w14:paraId="7E528FDA" w14:textId="77777777" w:rsidR="002D60F4" w:rsidRDefault="002D60F4" w:rsidP="002D60F4">
      <w:pPr>
        <w:ind w:left="142" w:firstLine="425"/>
        <w:rPr>
          <w:rFonts w:ascii="Times New Roman" w:eastAsia="Calibri" w:hAnsi="Times New Roman" w:cs="Times New Roman"/>
          <w:sz w:val="18"/>
          <w:u w:val="single"/>
        </w:rPr>
      </w:pPr>
    </w:p>
    <w:p w14:paraId="4065A13F" w14:textId="77777777" w:rsidR="002D60F4" w:rsidRPr="00BA341D" w:rsidRDefault="002D60F4" w:rsidP="002D60F4">
      <w:pPr>
        <w:ind w:left="142" w:firstLine="425"/>
        <w:rPr>
          <w:rFonts w:ascii="Times New Roman" w:hAnsi="Times New Roman" w:cs="Times New Roman"/>
          <w:sz w:val="18"/>
          <w:u w:val="single"/>
        </w:rPr>
      </w:pPr>
      <w:r w:rsidRPr="00BA341D">
        <w:rPr>
          <w:rFonts w:ascii="Times New Roman" w:eastAsia="Calibri" w:hAnsi="Times New Roman" w:cs="Times New Roman"/>
          <w:sz w:val="18"/>
          <w:u w:val="single"/>
        </w:rPr>
        <w:t>Июль 2003 г.</w:t>
      </w:r>
    </w:p>
    <w:tbl>
      <w:tblPr>
        <w:tblpPr w:leftFromText="180" w:rightFromText="180" w:vertAnchor="text" w:horzAnchor="page" w:tblpX="1558"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2533"/>
        <w:gridCol w:w="2533"/>
      </w:tblGrid>
      <w:tr w:rsidR="002D60F4" w:rsidRPr="00BA341D" w14:paraId="24F1F246" w14:textId="77777777" w:rsidTr="002D60F4">
        <w:trPr>
          <w:trHeight w:val="411"/>
        </w:trPr>
        <w:tc>
          <w:tcPr>
            <w:tcW w:w="2533" w:type="dxa"/>
            <w:shd w:val="clear" w:color="auto" w:fill="auto"/>
          </w:tcPr>
          <w:p w14:paraId="15E7BBE4"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Пункт отгрузки</w:t>
            </w:r>
          </w:p>
        </w:tc>
        <w:tc>
          <w:tcPr>
            <w:tcW w:w="2533" w:type="dxa"/>
            <w:shd w:val="clear" w:color="auto" w:fill="auto"/>
          </w:tcPr>
          <w:p w14:paraId="761FD0AC"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Количество отгруженных вагонов</w:t>
            </w:r>
          </w:p>
        </w:tc>
        <w:tc>
          <w:tcPr>
            <w:tcW w:w="2533" w:type="dxa"/>
            <w:shd w:val="clear" w:color="auto" w:fill="auto"/>
          </w:tcPr>
          <w:p w14:paraId="3D955530"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Погружено тонн</w:t>
            </w:r>
          </w:p>
        </w:tc>
      </w:tr>
      <w:tr w:rsidR="002D60F4" w:rsidRPr="00BA341D" w14:paraId="068CF30F" w14:textId="77777777" w:rsidTr="002D60F4">
        <w:trPr>
          <w:trHeight w:val="191"/>
        </w:trPr>
        <w:tc>
          <w:tcPr>
            <w:tcW w:w="2533" w:type="dxa"/>
            <w:shd w:val="clear" w:color="auto" w:fill="auto"/>
          </w:tcPr>
          <w:p w14:paraId="70E8271E"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 xml:space="preserve">Шатура </w:t>
            </w:r>
          </w:p>
        </w:tc>
        <w:tc>
          <w:tcPr>
            <w:tcW w:w="2533" w:type="dxa"/>
            <w:shd w:val="clear" w:color="auto" w:fill="auto"/>
          </w:tcPr>
          <w:p w14:paraId="153192E0"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559</w:t>
            </w:r>
          </w:p>
        </w:tc>
        <w:tc>
          <w:tcPr>
            <w:tcW w:w="2533" w:type="dxa"/>
            <w:shd w:val="clear" w:color="auto" w:fill="auto"/>
          </w:tcPr>
          <w:p w14:paraId="29DC6149"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22962</w:t>
            </w:r>
          </w:p>
        </w:tc>
      </w:tr>
      <w:tr w:rsidR="002D60F4" w:rsidRPr="00BA341D" w14:paraId="6CA957CF" w14:textId="77777777" w:rsidTr="002D60F4">
        <w:trPr>
          <w:trHeight w:val="205"/>
        </w:trPr>
        <w:tc>
          <w:tcPr>
            <w:tcW w:w="2533" w:type="dxa"/>
            <w:shd w:val="clear" w:color="auto" w:fill="auto"/>
          </w:tcPr>
          <w:p w14:paraId="68552924"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Каменская</w:t>
            </w:r>
          </w:p>
        </w:tc>
        <w:tc>
          <w:tcPr>
            <w:tcW w:w="2533" w:type="dxa"/>
            <w:shd w:val="clear" w:color="auto" w:fill="auto"/>
          </w:tcPr>
          <w:p w14:paraId="261827BE"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170</w:t>
            </w:r>
          </w:p>
        </w:tc>
        <w:tc>
          <w:tcPr>
            <w:tcW w:w="2533" w:type="dxa"/>
            <w:shd w:val="clear" w:color="auto" w:fill="auto"/>
          </w:tcPr>
          <w:p w14:paraId="07B95973"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5828</w:t>
            </w:r>
          </w:p>
        </w:tc>
      </w:tr>
      <w:tr w:rsidR="002D60F4" w:rsidRPr="00BA341D" w14:paraId="61DD2BF6" w14:textId="77777777" w:rsidTr="002D60F4">
        <w:trPr>
          <w:trHeight w:val="191"/>
        </w:trPr>
        <w:tc>
          <w:tcPr>
            <w:tcW w:w="2533" w:type="dxa"/>
            <w:shd w:val="clear" w:color="auto" w:fill="auto"/>
          </w:tcPr>
          <w:p w14:paraId="379A8188"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Электросталь</w:t>
            </w:r>
          </w:p>
        </w:tc>
        <w:tc>
          <w:tcPr>
            <w:tcW w:w="2533" w:type="dxa"/>
            <w:shd w:val="clear" w:color="auto" w:fill="auto"/>
          </w:tcPr>
          <w:p w14:paraId="3D681673"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17</w:t>
            </w:r>
          </w:p>
        </w:tc>
        <w:tc>
          <w:tcPr>
            <w:tcW w:w="2533" w:type="dxa"/>
            <w:shd w:val="clear" w:color="auto" w:fill="auto"/>
          </w:tcPr>
          <w:p w14:paraId="5D31FDA9"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345</w:t>
            </w:r>
          </w:p>
        </w:tc>
      </w:tr>
      <w:tr w:rsidR="002D60F4" w:rsidRPr="00BA341D" w14:paraId="017C7291" w14:textId="77777777" w:rsidTr="002D60F4">
        <w:trPr>
          <w:trHeight w:val="411"/>
        </w:trPr>
        <w:tc>
          <w:tcPr>
            <w:tcW w:w="2533" w:type="dxa"/>
            <w:shd w:val="clear" w:color="auto" w:fill="auto"/>
          </w:tcPr>
          <w:p w14:paraId="7CEC67F6"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Общее количество отгруженного торфа</w:t>
            </w:r>
          </w:p>
        </w:tc>
        <w:tc>
          <w:tcPr>
            <w:tcW w:w="2533" w:type="dxa"/>
            <w:shd w:val="clear" w:color="auto" w:fill="auto"/>
          </w:tcPr>
          <w:p w14:paraId="145D4247"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746</w:t>
            </w:r>
          </w:p>
        </w:tc>
        <w:tc>
          <w:tcPr>
            <w:tcW w:w="2533" w:type="dxa"/>
            <w:shd w:val="clear" w:color="auto" w:fill="auto"/>
          </w:tcPr>
          <w:p w14:paraId="58C465A6" w14:textId="77777777" w:rsidR="002D60F4" w:rsidRPr="00BA341D" w:rsidRDefault="002D60F4" w:rsidP="002D60F4">
            <w:pPr>
              <w:ind w:left="142" w:firstLine="425"/>
              <w:rPr>
                <w:rFonts w:ascii="Times New Roman" w:hAnsi="Times New Roman" w:cs="Times New Roman"/>
                <w:sz w:val="18"/>
              </w:rPr>
            </w:pPr>
            <w:r w:rsidRPr="00BA341D">
              <w:rPr>
                <w:rFonts w:ascii="Times New Roman" w:hAnsi="Times New Roman" w:cs="Times New Roman"/>
                <w:sz w:val="18"/>
              </w:rPr>
              <w:t>29337</w:t>
            </w:r>
          </w:p>
        </w:tc>
      </w:tr>
    </w:tbl>
    <w:p w14:paraId="1E43CF50" w14:textId="77777777" w:rsidR="002D60F4" w:rsidRPr="00BA341D" w:rsidRDefault="002D60F4" w:rsidP="002D60F4">
      <w:pPr>
        <w:ind w:left="142" w:firstLine="425"/>
        <w:rPr>
          <w:rFonts w:ascii="Times New Roman" w:hAnsi="Times New Roman" w:cs="Times New Roman"/>
          <w:sz w:val="18"/>
        </w:rPr>
      </w:pPr>
    </w:p>
    <w:p w14:paraId="2A74F11A" w14:textId="77777777" w:rsidR="002D60F4" w:rsidRPr="00BA341D" w:rsidRDefault="002D60F4" w:rsidP="002D60F4">
      <w:pPr>
        <w:ind w:left="142" w:firstLine="425"/>
        <w:rPr>
          <w:rFonts w:ascii="Times New Roman" w:hAnsi="Times New Roman" w:cs="Times New Roman"/>
          <w:sz w:val="18"/>
        </w:rPr>
      </w:pPr>
    </w:p>
    <w:p w14:paraId="63524AE5" w14:textId="77777777" w:rsidR="002D60F4" w:rsidRPr="00BA341D" w:rsidRDefault="002D60F4" w:rsidP="002D60F4">
      <w:pPr>
        <w:ind w:left="142" w:firstLine="425"/>
        <w:rPr>
          <w:rFonts w:ascii="Times New Roman" w:hAnsi="Times New Roman" w:cs="Times New Roman"/>
          <w:sz w:val="18"/>
        </w:rPr>
      </w:pPr>
    </w:p>
    <w:p w14:paraId="67103095" w14:textId="77777777" w:rsidR="002D60F4" w:rsidRDefault="002D60F4" w:rsidP="002D60F4">
      <w:pPr>
        <w:ind w:left="142" w:firstLine="425"/>
        <w:rPr>
          <w:rFonts w:ascii="Times New Roman" w:hAnsi="Times New Roman" w:cs="Times New Roman"/>
          <w:sz w:val="18"/>
        </w:rPr>
        <w:sectPr w:rsidR="002D60F4" w:rsidSect="002D60F4">
          <w:type w:val="continuous"/>
          <w:pgSz w:w="11906" w:h="16838"/>
          <w:pgMar w:top="1134" w:right="1133" w:bottom="1134" w:left="1134" w:header="708" w:footer="708" w:gutter="0"/>
          <w:cols w:space="567"/>
          <w:docGrid w:linePitch="360"/>
        </w:sectPr>
      </w:pPr>
    </w:p>
    <w:p w14:paraId="7324B02C" w14:textId="77777777" w:rsidR="002D60F4" w:rsidRPr="00BA341D" w:rsidRDefault="002D60F4" w:rsidP="002D60F4">
      <w:pPr>
        <w:ind w:left="142" w:firstLine="425"/>
        <w:rPr>
          <w:rFonts w:ascii="Times New Roman" w:hAnsi="Times New Roman" w:cs="Times New Roman"/>
          <w:sz w:val="18"/>
        </w:rPr>
      </w:pPr>
    </w:p>
    <w:p w14:paraId="61878556" w14:textId="77777777" w:rsidR="002D60F4" w:rsidRPr="00BA341D" w:rsidRDefault="002D60F4" w:rsidP="002D60F4">
      <w:pPr>
        <w:ind w:left="142" w:firstLine="425"/>
        <w:rPr>
          <w:rFonts w:ascii="Times New Roman" w:hAnsi="Times New Roman" w:cs="Times New Roman"/>
          <w:sz w:val="18"/>
        </w:rPr>
      </w:pPr>
    </w:p>
    <w:p w14:paraId="2713301A" w14:textId="77777777" w:rsidR="002D60F4" w:rsidRPr="00BA341D" w:rsidRDefault="002D60F4" w:rsidP="002D60F4">
      <w:pPr>
        <w:ind w:left="-540"/>
        <w:rPr>
          <w:sz w:val="18"/>
        </w:rPr>
      </w:pPr>
    </w:p>
    <w:p w14:paraId="26291297" w14:textId="77777777" w:rsidR="002D60F4" w:rsidRPr="00BA341D" w:rsidRDefault="002D60F4" w:rsidP="002D60F4">
      <w:pPr>
        <w:ind w:left="-540"/>
        <w:rPr>
          <w:sz w:val="18"/>
        </w:rPr>
      </w:pPr>
    </w:p>
    <w:p w14:paraId="10BAE6BA" w14:textId="77777777" w:rsidR="002D60F4" w:rsidRPr="00BA341D" w:rsidRDefault="002D60F4" w:rsidP="002D60F4">
      <w:pPr>
        <w:ind w:left="-540"/>
        <w:rPr>
          <w:sz w:val="18"/>
        </w:rPr>
      </w:pPr>
    </w:p>
    <w:p w14:paraId="6D322610" w14:textId="77777777" w:rsidR="002D60F4" w:rsidRDefault="002D60F4" w:rsidP="002D60F4">
      <w:pPr>
        <w:spacing w:line="360" w:lineRule="auto"/>
        <w:ind w:left="-540"/>
      </w:pPr>
    </w:p>
    <w:p w14:paraId="37EB325E" w14:textId="77777777" w:rsidR="002D60F4" w:rsidRDefault="002D60F4" w:rsidP="002D60F4">
      <w:pPr>
        <w:spacing w:line="360" w:lineRule="auto"/>
        <w:ind w:left="-540"/>
      </w:pPr>
    </w:p>
    <w:p w14:paraId="54F8120B" w14:textId="77777777" w:rsidR="002D60F4" w:rsidRDefault="002D60F4" w:rsidP="002D60F4">
      <w:pPr>
        <w:spacing w:line="360" w:lineRule="auto"/>
        <w:ind w:left="-540"/>
      </w:pPr>
    </w:p>
    <w:p w14:paraId="4BD91E4A" w14:textId="77777777" w:rsidR="002D60F4" w:rsidRDefault="002D60F4" w:rsidP="002D60F4">
      <w:pPr>
        <w:spacing w:line="360" w:lineRule="auto"/>
        <w:ind w:left="-540"/>
        <w:sectPr w:rsidR="002D60F4" w:rsidSect="00B4184A">
          <w:type w:val="continuous"/>
          <w:pgSz w:w="11906" w:h="16838"/>
          <w:pgMar w:top="1134" w:right="1133" w:bottom="1134" w:left="1134" w:header="708" w:footer="708" w:gutter="0"/>
          <w:cols w:num="2" w:space="567"/>
          <w:docGrid w:linePitch="360"/>
        </w:sectPr>
      </w:pPr>
    </w:p>
    <w:p w14:paraId="636BE51B" w14:textId="77777777" w:rsidR="002D60F4" w:rsidRPr="002D60F4" w:rsidRDefault="002D60F4" w:rsidP="002D60F4">
      <w:pPr>
        <w:spacing w:line="360" w:lineRule="auto"/>
        <w:ind w:firstLine="284"/>
        <w:jc w:val="both"/>
        <w:rPr>
          <w:rFonts w:ascii="Times New Roman" w:hAnsi="Times New Roman" w:cs="Times New Roman"/>
          <w:b/>
        </w:rPr>
      </w:pPr>
      <w:r w:rsidRPr="002D60F4">
        <w:rPr>
          <w:rFonts w:ascii="Times New Roman" w:hAnsi="Times New Roman" w:cs="Times New Roman"/>
          <w:b/>
        </w:rPr>
        <w:lastRenderedPageBreak/>
        <w:t>Приложение 5</w:t>
      </w:r>
    </w:p>
    <w:p w14:paraId="3D41300C" w14:textId="77777777" w:rsidR="002D60F4" w:rsidRPr="001E3C40" w:rsidRDefault="002D60F4" w:rsidP="002D60F4">
      <w:pPr>
        <w:spacing w:line="360" w:lineRule="auto"/>
        <w:ind w:firstLine="284"/>
        <w:rPr>
          <w:sz w:val="28"/>
          <w:szCs w:val="28"/>
        </w:rPr>
      </w:pPr>
      <w:r w:rsidRPr="00846F0B">
        <w:rPr>
          <w:noProof/>
          <w:sz w:val="28"/>
          <w:szCs w:val="28"/>
        </w:rPr>
        <w:lastRenderedPageBreak/>
        <w:drawing>
          <wp:anchor distT="0" distB="0" distL="114300" distR="114300" simplePos="0" relativeHeight="251609088" behindDoc="0" locked="0" layoutInCell="1" allowOverlap="1" wp14:anchorId="13243019" wp14:editId="6E55F1B1">
            <wp:simplePos x="0" y="0"/>
            <wp:positionH relativeFrom="column">
              <wp:posOffset>118110</wp:posOffset>
            </wp:positionH>
            <wp:positionV relativeFrom="paragraph">
              <wp:posOffset>7620</wp:posOffset>
            </wp:positionV>
            <wp:extent cx="4038600" cy="2927985"/>
            <wp:effectExtent l="0" t="0" r="0" b="0"/>
            <wp:wrapSquare wrapText="bothSides"/>
            <wp:docPr id="2" name="Рисунок 2" descr="Эстак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стакад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8600" cy="2927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D2424" w14:textId="77777777" w:rsidR="002D60F4" w:rsidRPr="002D60F4" w:rsidRDefault="002D60F4" w:rsidP="002D60F4">
      <w:pPr>
        <w:rPr>
          <w:rFonts w:ascii="Times New Roman" w:hAnsi="Times New Roman" w:cs="Times New Roman"/>
          <w:sz w:val="20"/>
        </w:rPr>
      </w:pPr>
      <w:r w:rsidRPr="002D60F4">
        <w:rPr>
          <w:rFonts w:ascii="Times New Roman" w:hAnsi="Times New Roman" w:cs="Times New Roman"/>
          <w:sz w:val="20"/>
        </w:rPr>
        <w:t>Одна из первых фотографий эстакады, сделанная в начале 1960-х г.г</w:t>
      </w:r>
    </w:p>
    <w:p w14:paraId="26C01C25" w14:textId="77777777" w:rsidR="002D60F4" w:rsidRPr="002D60F4" w:rsidRDefault="002D60F4" w:rsidP="002D60F4">
      <w:pPr>
        <w:rPr>
          <w:rFonts w:ascii="Times New Roman" w:hAnsi="Times New Roman" w:cs="Times New Roman"/>
          <w:sz w:val="20"/>
        </w:rPr>
      </w:pPr>
      <w:r w:rsidRPr="002D60F4">
        <w:rPr>
          <w:rFonts w:ascii="Times New Roman" w:hAnsi="Times New Roman" w:cs="Times New Roman"/>
          <w:sz w:val="20"/>
        </w:rPr>
        <w:t>(Из бывшего архива отдела кадров Мокеиха- Зыбинского торфопредприятия)</w:t>
      </w:r>
    </w:p>
    <w:p w14:paraId="33049195" w14:textId="77777777" w:rsidR="002D60F4" w:rsidRDefault="002D60F4" w:rsidP="002D60F4">
      <w:pPr>
        <w:spacing w:line="360" w:lineRule="auto"/>
        <w:ind w:firstLine="284"/>
      </w:pPr>
      <w:r>
        <w:fldChar w:fldCharType="begin"/>
      </w:r>
      <w:r>
        <w:instrText xml:space="preserve"> INCLUDEPICTURE "http://narrow.parovoz.com/gallery/RU76/20160304_155606.jpg" \* MERGEFORMATINET </w:instrText>
      </w:r>
      <w:r>
        <w:fldChar w:fldCharType="separate"/>
      </w:r>
      <w:r>
        <w:fldChar w:fldCharType="begin"/>
      </w:r>
      <w:r>
        <w:instrText xml:space="preserve"> INCLUDEPICTURE  "http://narrow.parovoz.com/gallery/RU76/20160304_155606.jpg" \* MERGEFORMATINET </w:instrText>
      </w:r>
      <w:r>
        <w:fldChar w:fldCharType="separate"/>
      </w:r>
      <w:r>
        <w:fldChar w:fldCharType="begin"/>
      </w:r>
      <w:r>
        <w:instrText xml:space="preserve"> INCLUDEPICTURE  "http://narrow.parovoz.com/gallery/RU76/20160304_155606.jpg" \* MERGEFORMATINET </w:instrText>
      </w:r>
      <w:r>
        <w:fldChar w:fldCharType="separate"/>
      </w:r>
      <w:r>
        <w:fldChar w:fldCharType="begin"/>
      </w:r>
      <w:r>
        <w:instrText xml:space="preserve"> INCLUDEPICTURE  "http://narrow.parovoz.com/gallery/RU76/20160304_155606.jpg" \* MERGEFORMATINET </w:instrText>
      </w:r>
      <w:r>
        <w:fldChar w:fldCharType="separate"/>
      </w:r>
      <w:r>
        <w:fldChar w:fldCharType="begin"/>
      </w:r>
      <w:r>
        <w:instrText xml:space="preserve"> INCLUDEPICTURE  "http://narrow.parovoz.com/gallery/RU76/20160304_155606.jpg" \* MERGEFORMATINET </w:instrText>
      </w:r>
      <w:r>
        <w:fldChar w:fldCharType="separate"/>
      </w:r>
      <w:r>
        <w:fldChar w:fldCharType="begin"/>
      </w:r>
      <w:r>
        <w:instrText xml:space="preserve"> INCLUDEPICTURE  "http://narrow.parovoz.com/gallery/RU76/20160304_155606.jpg" \* MERGEFORMATINET </w:instrText>
      </w:r>
      <w:r>
        <w:fldChar w:fldCharType="separate"/>
      </w:r>
      <w:r>
        <w:fldChar w:fldCharType="begin"/>
      </w:r>
      <w:r>
        <w:instrText xml:space="preserve"> INCLUDEPICTURE  "http://narrow.parovoz.com/gallery/RU76/20160304_155606.jpg" \* MERGEFORMATINET </w:instrText>
      </w:r>
      <w:r>
        <w:fldChar w:fldCharType="separate"/>
      </w:r>
      <w:r>
        <w:fldChar w:fldCharType="begin"/>
      </w:r>
      <w:r>
        <w:instrText xml:space="preserve"> INCLUDEPICTURE  "http://narrow.parovoz.com/gallery/RU76/20160304_155606.jpg" \* MERGEFORMATINET </w:instrText>
      </w:r>
      <w:r>
        <w:fldChar w:fldCharType="separate"/>
      </w:r>
      <w:r>
        <w:fldChar w:fldCharType="begin"/>
      </w:r>
      <w:r>
        <w:instrText xml:space="preserve"> INCLUDEPICTURE  "http://narrow.parovoz.com/gallery/RU76/20160304_155606.jpg" \* MERGEFORMATINET </w:instrText>
      </w:r>
      <w:r>
        <w:fldChar w:fldCharType="separate"/>
      </w:r>
      <w:r>
        <w:fldChar w:fldCharType="begin"/>
      </w:r>
      <w:r>
        <w:instrText xml:space="preserve"> INCLUDEPICTURE  "http://narrow.parovoz.com/gallery/RU76/20160304_155606.jpg" \* MERGEFORMATINET </w:instrText>
      </w:r>
      <w:r>
        <w:fldChar w:fldCharType="separate"/>
      </w:r>
      <w:r>
        <w:fldChar w:fldCharType="begin"/>
      </w:r>
      <w:r>
        <w:instrText xml:space="preserve"> INCLUDEPICTURE  "http://narrow.parovoz.com/gallery/RU76/20160304_155606.jpg" \* MERGEFORMATINET </w:instrText>
      </w:r>
      <w:r>
        <w:fldChar w:fldCharType="separate"/>
      </w:r>
      <w:r>
        <w:fldChar w:fldCharType="begin"/>
      </w:r>
      <w:r>
        <w:instrText xml:space="preserve"> INCLUDEPICTURE  "http://narrow.parovoz.com/gallery/RU76/20160304_155606.jpg" \* MERGEFORMATINET </w:instrText>
      </w:r>
      <w:r>
        <w:fldChar w:fldCharType="separate"/>
      </w:r>
      <w:r>
        <w:fldChar w:fldCharType="begin"/>
      </w:r>
      <w:r>
        <w:instrText xml:space="preserve"> INCLUDEPICTURE  "http://narrow.parovoz.com/gallery/RU76/20160304_155606.jpg" \* MERGEFORMATINET </w:instrText>
      </w:r>
      <w:r>
        <w:fldChar w:fldCharType="separate"/>
      </w:r>
      <w:r>
        <w:fldChar w:fldCharType="begin"/>
      </w:r>
      <w:r>
        <w:instrText xml:space="preserve"> INCLUDEPICTURE  "http://narrow.parovoz.com/gallery/RU76/20160304_155606.jpg" \* MERGEFORMATINET </w:instrTex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5151C84F" w14:textId="77777777" w:rsidR="002D60F4" w:rsidRDefault="002D60F4" w:rsidP="002D60F4">
      <w:pPr>
        <w:spacing w:line="360" w:lineRule="auto"/>
        <w:ind w:firstLine="284"/>
      </w:pPr>
    </w:p>
    <w:p w14:paraId="497E6DF8" w14:textId="77777777" w:rsidR="002D60F4" w:rsidRDefault="002D60F4" w:rsidP="002D60F4">
      <w:pPr>
        <w:spacing w:line="360" w:lineRule="auto"/>
        <w:ind w:firstLine="284"/>
      </w:pPr>
    </w:p>
    <w:p w14:paraId="124D92D2" w14:textId="77777777" w:rsidR="002D60F4" w:rsidRDefault="00373D17" w:rsidP="002D60F4">
      <w:pPr>
        <w:spacing w:line="360" w:lineRule="auto"/>
        <w:ind w:firstLine="284"/>
      </w:pPr>
      <w:r>
        <w:rPr>
          <w:noProof/>
        </w:rPr>
        <w:pict w14:anchorId="7225FF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6.6pt;margin-top:10.9pt;width:320.75pt;height:193.65pt;z-index:251722752;mso-position-horizontal-relative:text;mso-position-vertical-relative:text;mso-width-relative:page;mso-height-relative:page">
            <v:imagedata r:id="rId26" o:title="20160304_155606"/>
            <w10:wrap type="square"/>
          </v:shape>
        </w:pict>
      </w:r>
    </w:p>
    <w:p w14:paraId="45063FF4" w14:textId="77777777" w:rsidR="002D60F4" w:rsidRDefault="002D60F4" w:rsidP="002D60F4">
      <w:pPr>
        <w:spacing w:line="360" w:lineRule="auto"/>
        <w:ind w:firstLine="284"/>
      </w:pPr>
    </w:p>
    <w:p w14:paraId="1BD0604A" w14:textId="77777777" w:rsidR="002D60F4" w:rsidRPr="002D60F4" w:rsidRDefault="002D60F4" w:rsidP="002D60F4">
      <w:pPr>
        <w:ind w:firstLine="284"/>
        <w:jc w:val="right"/>
        <w:rPr>
          <w:rFonts w:ascii="Times New Roman" w:hAnsi="Times New Roman" w:cs="Times New Roman"/>
          <w:sz w:val="20"/>
        </w:rPr>
      </w:pPr>
      <w:r w:rsidRPr="002D60F4">
        <w:rPr>
          <w:rFonts w:ascii="Times New Roman" w:hAnsi="Times New Roman" w:cs="Times New Roman"/>
          <w:sz w:val="20"/>
        </w:rPr>
        <w:t>Торфоперегрузочная эстакада (фото 1971 год)</w:t>
      </w:r>
    </w:p>
    <w:p w14:paraId="240AB8E6" w14:textId="77777777" w:rsidR="002D60F4" w:rsidRDefault="002D60F4" w:rsidP="002D60F4">
      <w:pPr>
        <w:spacing w:line="360" w:lineRule="auto"/>
        <w:ind w:firstLine="284"/>
      </w:pPr>
    </w:p>
    <w:p w14:paraId="4A640401" w14:textId="77777777" w:rsidR="002D60F4" w:rsidRDefault="002D60F4" w:rsidP="002D60F4">
      <w:pPr>
        <w:spacing w:line="360" w:lineRule="auto"/>
        <w:ind w:firstLine="284"/>
      </w:pPr>
    </w:p>
    <w:p w14:paraId="79FA79E5" w14:textId="77777777" w:rsidR="002D60F4" w:rsidRPr="002D60F4" w:rsidRDefault="002D60F4" w:rsidP="002D60F4">
      <w:pPr>
        <w:spacing w:line="360" w:lineRule="auto"/>
        <w:ind w:firstLine="284"/>
        <w:rPr>
          <w:rFonts w:ascii="Times New Roman" w:hAnsi="Times New Roman" w:cs="Times New Roman"/>
          <w:b/>
        </w:rPr>
      </w:pPr>
      <w:r w:rsidRPr="002D60F4">
        <w:rPr>
          <w:rFonts w:ascii="Times New Roman" w:hAnsi="Times New Roman" w:cs="Times New Roman"/>
          <w:b/>
        </w:rPr>
        <w:t>Приложение 6.</w:t>
      </w:r>
    </w:p>
    <w:p w14:paraId="192336BD" w14:textId="77777777" w:rsidR="002D60F4" w:rsidRDefault="008D2043" w:rsidP="002D60F4">
      <w:pPr>
        <w:spacing w:line="360" w:lineRule="auto"/>
        <w:ind w:firstLine="284"/>
      </w:pPr>
      <w:r>
        <w:rPr>
          <w:noProof/>
        </w:rPr>
        <w:drawing>
          <wp:anchor distT="0" distB="0" distL="114300" distR="114300" simplePos="0" relativeHeight="251732480" behindDoc="0" locked="0" layoutInCell="1" allowOverlap="1" wp14:anchorId="36C79011" wp14:editId="20EEA96E">
            <wp:simplePos x="0" y="0"/>
            <wp:positionH relativeFrom="column">
              <wp:posOffset>204992</wp:posOffset>
            </wp:positionH>
            <wp:positionV relativeFrom="paragraph">
              <wp:posOffset>34467</wp:posOffset>
            </wp:positionV>
            <wp:extent cx="3586480" cy="2695575"/>
            <wp:effectExtent l="0" t="0" r="0" b="0"/>
            <wp:wrapSquare wrapText="bothSides"/>
            <wp:docPr id="6" name="Рисунок 6" descr="http://infojd.ru/09/mzyb2006_434.jpg"/>
            <wp:cNvGraphicFramePr/>
            <a:graphic xmlns:a="http://schemas.openxmlformats.org/drawingml/2006/main">
              <a:graphicData uri="http://schemas.openxmlformats.org/drawingml/2006/picture">
                <pic:pic xmlns:pic="http://schemas.openxmlformats.org/drawingml/2006/picture">
                  <pic:nvPicPr>
                    <pic:cNvPr id="6" name="Рисунок 6" descr="http://infojd.ru/09/mzyb2006_434.jpg"/>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586480" cy="2695575"/>
                    </a:xfrm>
                    <a:prstGeom prst="rect">
                      <a:avLst/>
                    </a:prstGeom>
                    <a:noFill/>
                    <a:ln>
                      <a:noFill/>
                    </a:ln>
                  </pic:spPr>
                </pic:pic>
              </a:graphicData>
            </a:graphic>
          </wp:anchor>
        </w:drawing>
      </w:r>
      <w:r w:rsidR="002D60F4">
        <w:fldChar w:fldCharType="begin"/>
      </w:r>
      <w:r w:rsidR="002D60F4">
        <w:instrText xml:space="preserve"> INCLUDEPICTURE "http://infojd.ru/09/mzyb2006_408.jpg" \* MERGEFORMATINET </w:instrText>
      </w:r>
      <w:r w:rsidR="002D60F4">
        <w:fldChar w:fldCharType="separate"/>
      </w:r>
      <w:r w:rsidR="002D60F4">
        <w:fldChar w:fldCharType="begin"/>
      </w:r>
      <w:r w:rsidR="002D60F4">
        <w:instrText xml:space="preserve"> INCLUDEPICTURE  "http://infojd.ru/09/mzyb2006_408.jpg" \* MERGEFORMATINET </w:instrText>
      </w:r>
      <w:r w:rsidR="002D60F4">
        <w:fldChar w:fldCharType="end"/>
      </w:r>
      <w:r w:rsidR="002D60F4">
        <w:fldChar w:fldCharType="end"/>
      </w:r>
    </w:p>
    <w:p w14:paraId="76F79D8A" w14:textId="77777777" w:rsidR="002D60F4" w:rsidRDefault="00580255" w:rsidP="002D60F4">
      <w:pPr>
        <w:ind w:firstLine="284"/>
        <w:rPr>
          <w:rFonts w:ascii="Times New Roman" w:hAnsi="Times New Roman" w:cs="Times New Roman"/>
          <w:b/>
          <w:sz w:val="22"/>
        </w:rPr>
      </w:pPr>
      <w:r w:rsidRPr="00580255">
        <w:rPr>
          <w:noProof/>
        </w:rPr>
        <w:t xml:space="preserve"> </w:t>
      </w:r>
    </w:p>
    <w:p w14:paraId="1463AFC5" w14:textId="77777777" w:rsidR="002D60F4" w:rsidRDefault="002D60F4" w:rsidP="002D60F4">
      <w:pPr>
        <w:ind w:firstLine="284"/>
        <w:rPr>
          <w:rFonts w:ascii="Times New Roman" w:hAnsi="Times New Roman" w:cs="Times New Roman"/>
          <w:b/>
          <w:sz w:val="22"/>
        </w:rPr>
      </w:pPr>
    </w:p>
    <w:p w14:paraId="4F5ADD20" w14:textId="77777777" w:rsidR="002D60F4" w:rsidRDefault="002D60F4" w:rsidP="002D60F4">
      <w:pPr>
        <w:ind w:left="-540"/>
        <w:rPr>
          <w:rFonts w:ascii="Times New Roman" w:hAnsi="Times New Roman" w:cs="Times New Roman"/>
          <w:b/>
          <w:sz w:val="20"/>
        </w:rPr>
      </w:pPr>
    </w:p>
    <w:p w14:paraId="6BE1F62E" w14:textId="77777777" w:rsidR="002D60F4" w:rsidRDefault="002D60F4" w:rsidP="002D60F4">
      <w:pPr>
        <w:ind w:left="-540"/>
        <w:jc w:val="right"/>
        <w:rPr>
          <w:rFonts w:ascii="Times New Roman" w:hAnsi="Times New Roman" w:cs="Times New Roman"/>
          <w:b/>
          <w:sz w:val="20"/>
        </w:rPr>
      </w:pPr>
      <w:r w:rsidRPr="002D60F4">
        <w:rPr>
          <w:rFonts w:ascii="Times New Roman" w:hAnsi="Times New Roman" w:cs="Times New Roman"/>
          <w:b/>
          <w:sz w:val="20"/>
        </w:rPr>
        <w:t xml:space="preserve">Верхний бункер торфоперегрузочной </w:t>
      </w:r>
    </w:p>
    <w:p w14:paraId="56AE2F95" w14:textId="77777777" w:rsidR="002D60F4" w:rsidRPr="002D60F4" w:rsidRDefault="00580255" w:rsidP="002D60F4">
      <w:pPr>
        <w:ind w:left="-540"/>
        <w:jc w:val="right"/>
        <w:rPr>
          <w:rFonts w:ascii="Times New Roman" w:hAnsi="Times New Roman" w:cs="Times New Roman"/>
          <w:b/>
          <w:sz w:val="20"/>
        </w:rPr>
      </w:pPr>
      <w:r>
        <w:rPr>
          <w:noProof/>
        </w:rPr>
        <w:drawing>
          <wp:anchor distT="0" distB="0" distL="114300" distR="114300" simplePos="0" relativeHeight="251737600" behindDoc="1" locked="0" layoutInCell="1" allowOverlap="1" wp14:anchorId="7EE69ED9" wp14:editId="7068EC61">
            <wp:simplePos x="0" y="0"/>
            <wp:positionH relativeFrom="column">
              <wp:posOffset>-1524000</wp:posOffset>
            </wp:positionH>
            <wp:positionV relativeFrom="paragraph">
              <wp:posOffset>944245</wp:posOffset>
            </wp:positionV>
            <wp:extent cx="4144645" cy="2600325"/>
            <wp:effectExtent l="0" t="0" r="0" b="0"/>
            <wp:wrapNone/>
            <wp:docPr id="5" name="Рисунок 5" descr="http://infojd.ru/09/mzyb2006_408.jpg"/>
            <wp:cNvGraphicFramePr/>
            <a:graphic xmlns:a="http://schemas.openxmlformats.org/drawingml/2006/main">
              <a:graphicData uri="http://schemas.openxmlformats.org/drawingml/2006/picture">
                <pic:pic xmlns:pic="http://schemas.openxmlformats.org/drawingml/2006/picture">
                  <pic:nvPicPr>
                    <pic:cNvPr id="5" name="Рисунок 5" descr="http://infojd.ru/09/mzyb2006_408.jpg"/>
                    <pic:cNvPicPr/>
                  </pic:nvPicPr>
                  <pic:blipFill rotWithShape="1">
                    <a:blip r:embed="rId29" r:link="rId30" cstate="print">
                      <a:extLst>
                        <a:ext uri="{28A0092B-C50C-407E-A947-70E740481C1C}">
                          <a14:useLocalDpi xmlns:a14="http://schemas.microsoft.com/office/drawing/2010/main" val="0"/>
                        </a:ext>
                      </a:extLst>
                    </a:blip>
                    <a:srcRect t="16514"/>
                    <a:stretch/>
                  </pic:blipFill>
                  <pic:spPr bwMode="auto">
                    <a:xfrm>
                      <a:off x="0" y="0"/>
                      <a:ext cx="4144645" cy="2600325"/>
                    </a:xfrm>
                    <a:prstGeom prst="rect">
                      <a:avLst/>
                    </a:prstGeom>
                    <a:noFill/>
                    <a:ln>
                      <a:noFill/>
                    </a:ln>
                    <a:extLst>
                      <a:ext uri="{53640926-AAD7-44D8-BBD7-CCE9431645EC}">
                        <a14:shadowObscured xmlns:a14="http://schemas.microsoft.com/office/drawing/2010/main"/>
                      </a:ext>
                    </a:extLst>
                  </pic:spPr>
                </pic:pic>
              </a:graphicData>
            </a:graphic>
          </wp:anchor>
        </w:drawing>
      </w:r>
      <w:r w:rsidR="002D60F4" w:rsidRPr="002D60F4">
        <w:rPr>
          <w:rFonts w:ascii="Times New Roman" w:hAnsi="Times New Roman" w:cs="Times New Roman"/>
          <w:b/>
          <w:sz w:val="20"/>
        </w:rPr>
        <w:t>эстакады. Фото 2004 год.</w:t>
      </w:r>
    </w:p>
    <w:p w14:paraId="73643E1E" w14:textId="77777777" w:rsidR="002D60F4" w:rsidRPr="002D60F4" w:rsidRDefault="002D60F4" w:rsidP="002D60F4">
      <w:pPr>
        <w:ind w:left="-540"/>
        <w:jc w:val="right"/>
        <w:rPr>
          <w:rFonts w:ascii="Times New Roman" w:hAnsi="Times New Roman" w:cs="Times New Roman"/>
          <w:b/>
          <w:sz w:val="20"/>
        </w:rPr>
        <w:sectPr w:rsidR="002D60F4" w:rsidRPr="002D60F4" w:rsidSect="002D60F4">
          <w:type w:val="continuous"/>
          <w:pgSz w:w="11906" w:h="16838"/>
          <w:pgMar w:top="1134" w:right="1133" w:bottom="1134" w:left="1134" w:header="708" w:footer="708" w:gutter="0"/>
          <w:cols w:space="567"/>
          <w:docGrid w:linePitch="360"/>
        </w:sectPr>
      </w:pPr>
    </w:p>
    <w:p w14:paraId="67B000AE" w14:textId="77777777" w:rsidR="002D60F4" w:rsidRDefault="002D60F4" w:rsidP="002D60F4">
      <w:pPr>
        <w:ind w:firstLine="284"/>
        <w:rPr>
          <w:rFonts w:ascii="Times New Roman" w:hAnsi="Times New Roman" w:cs="Times New Roman"/>
          <w:b/>
          <w:sz w:val="22"/>
        </w:rPr>
      </w:pPr>
    </w:p>
    <w:p w14:paraId="6616EFBF" w14:textId="77777777" w:rsidR="002D60F4" w:rsidRDefault="002D60F4" w:rsidP="002D60F4">
      <w:pPr>
        <w:ind w:firstLine="284"/>
        <w:rPr>
          <w:rFonts w:ascii="Times New Roman" w:hAnsi="Times New Roman" w:cs="Times New Roman"/>
          <w:b/>
          <w:sz w:val="22"/>
        </w:rPr>
      </w:pPr>
    </w:p>
    <w:p w14:paraId="18F858BE" w14:textId="77777777" w:rsidR="002D60F4" w:rsidRDefault="002D60F4" w:rsidP="008D2043">
      <w:pPr>
        <w:ind w:firstLine="284"/>
        <w:rPr>
          <w:rFonts w:ascii="Times New Roman" w:hAnsi="Times New Roman" w:cs="Times New Roman"/>
          <w:b/>
          <w:sz w:val="22"/>
        </w:rPr>
      </w:pPr>
    </w:p>
    <w:p w14:paraId="0A712926" w14:textId="77777777" w:rsidR="008D2043" w:rsidRDefault="002D60F4" w:rsidP="008D2043">
      <w:pPr>
        <w:ind w:firstLine="284"/>
        <w:rPr>
          <w:rFonts w:ascii="Times New Roman" w:hAnsi="Times New Roman" w:cs="Times New Roman"/>
          <w:b/>
          <w:sz w:val="22"/>
        </w:rPr>
      </w:pPr>
      <w:r>
        <w:rPr>
          <w:rFonts w:ascii="Times New Roman" w:hAnsi="Times New Roman" w:cs="Times New Roman"/>
          <w:b/>
          <w:sz w:val="22"/>
        </w:rPr>
        <w:t>П</w:t>
      </w:r>
      <w:r w:rsidRPr="002D60F4">
        <w:rPr>
          <w:rFonts w:ascii="Times New Roman" w:hAnsi="Times New Roman" w:cs="Times New Roman"/>
          <w:b/>
          <w:sz w:val="22"/>
        </w:rPr>
        <w:t xml:space="preserve">одача вагонов на эстакаду </w:t>
      </w:r>
    </w:p>
    <w:p w14:paraId="32444C28" w14:textId="77777777" w:rsidR="002D60F4" w:rsidRDefault="002D60F4" w:rsidP="008D2043">
      <w:pPr>
        <w:ind w:firstLine="284"/>
        <w:rPr>
          <w:rFonts w:ascii="Times New Roman" w:hAnsi="Times New Roman" w:cs="Times New Roman"/>
          <w:b/>
          <w:sz w:val="22"/>
        </w:rPr>
      </w:pPr>
      <w:r w:rsidRPr="002D60F4">
        <w:rPr>
          <w:rFonts w:ascii="Times New Roman" w:hAnsi="Times New Roman" w:cs="Times New Roman"/>
          <w:b/>
          <w:sz w:val="22"/>
        </w:rPr>
        <w:t xml:space="preserve">со станции Перегрузочная. </w:t>
      </w:r>
    </w:p>
    <w:p w14:paraId="012A5A99" w14:textId="77777777" w:rsidR="002D60F4" w:rsidRDefault="002D60F4" w:rsidP="008D2043">
      <w:pPr>
        <w:ind w:firstLine="284"/>
        <w:rPr>
          <w:rFonts w:ascii="Times New Roman" w:hAnsi="Times New Roman" w:cs="Times New Roman"/>
          <w:b/>
          <w:sz w:val="22"/>
        </w:rPr>
      </w:pPr>
      <w:r w:rsidRPr="002D60F4">
        <w:rPr>
          <w:rFonts w:ascii="Times New Roman" w:hAnsi="Times New Roman" w:cs="Times New Roman"/>
          <w:b/>
          <w:sz w:val="22"/>
        </w:rPr>
        <w:t>Фото 2004 год.</w:t>
      </w:r>
    </w:p>
    <w:p w14:paraId="50E25EAC" w14:textId="77777777" w:rsidR="002D60F4" w:rsidRDefault="002D60F4" w:rsidP="002D60F4">
      <w:pPr>
        <w:ind w:firstLine="284"/>
        <w:rPr>
          <w:rFonts w:ascii="Times New Roman" w:hAnsi="Times New Roman" w:cs="Times New Roman"/>
          <w:b/>
          <w:sz w:val="22"/>
        </w:rPr>
      </w:pPr>
    </w:p>
    <w:p w14:paraId="1756C414" w14:textId="77777777" w:rsidR="002D60F4" w:rsidRDefault="002D60F4" w:rsidP="00AA207C">
      <w:pPr>
        <w:ind w:firstLine="284"/>
        <w:jc w:val="both"/>
        <w:rPr>
          <w:rFonts w:ascii="Georgia" w:hAnsi="Georgia" w:cs="Times New Roman"/>
          <w:sz w:val="22"/>
        </w:rPr>
      </w:pPr>
    </w:p>
    <w:p w14:paraId="76ACFF2A" w14:textId="77777777" w:rsidR="002D60F4" w:rsidRDefault="002D60F4" w:rsidP="00AA207C">
      <w:pPr>
        <w:ind w:firstLine="284"/>
        <w:jc w:val="both"/>
        <w:rPr>
          <w:rFonts w:ascii="Georgia" w:hAnsi="Georgia" w:cs="Times New Roman"/>
          <w:sz w:val="22"/>
        </w:rPr>
      </w:pPr>
    </w:p>
    <w:p w14:paraId="65C5EE88" w14:textId="77777777" w:rsidR="002D60F4" w:rsidRDefault="002D60F4" w:rsidP="00AA207C">
      <w:pPr>
        <w:ind w:firstLine="284"/>
        <w:jc w:val="both"/>
        <w:rPr>
          <w:rFonts w:ascii="Georgia" w:hAnsi="Georgia" w:cs="Times New Roman"/>
          <w:sz w:val="22"/>
        </w:rPr>
      </w:pPr>
    </w:p>
    <w:p w14:paraId="755CD668" w14:textId="77777777" w:rsidR="002D60F4" w:rsidRDefault="002D60F4" w:rsidP="00AA207C">
      <w:pPr>
        <w:ind w:firstLine="284"/>
        <w:jc w:val="both"/>
        <w:rPr>
          <w:rFonts w:ascii="Georgia" w:hAnsi="Georgia" w:cs="Times New Roman"/>
          <w:sz w:val="22"/>
        </w:rPr>
      </w:pPr>
    </w:p>
    <w:p w14:paraId="059A4F6B" w14:textId="77777777" w:rsidR="002D60F4" w:rsidRDefault="002D60F4" w:rsidP="00AA207C">
      <w:pPr>
        <w:ind w:firstLine="284"/>
        <w:jc w:val="both"/>
        <w:rPr>
          <w:rFonts w:ascii="Georgia" w:hAnsi="Georgia" w:cs="Times New Roman"/>
          <w:sz w:val="22"/>
        </w:rPr>
      </w:pPr>
    </w:p>
    <w:p w14:paraId="0BE56443" w14:textId="77777777" w:rsidR="002D60F4" w:rsidRDefault="002D60F4" w:rsidP="00AA207C">
      <w:pPr>
        <w:ind w:firstLine="284"/>
        <w:jc w:val="both"/>
        <w:rPr>
          <w:rFonts w:ascii="Georgia" w:hAnsi="Georgia" w:cs="Times New Roman"/>
          <w:sz w:val="22"/>
        </w:rPr>
      </w:pPr>
    </w:p>
    <w:p w14:paraId="7A440E24" w14:textId="77777777" w:rsidR="002D60F4" w:rsidRDefault="002D60F4" w:rsidP="00AA207C">
      <w:pPr>
        <w:ind w:firstLine="284"/>
        <w:jc w:val="both"/>
        <w:rPr>
          <w:rFonts w:ascii="Georgia" w:hAnsi="Georgia" w:cs="Times New Roman"/>
          <w:sz w:val="22"/>
        </w:rPr>
      </w:pPr>
    </w:p>
    <w:p w14:paraId="1FDF76F0" w14:textId="77777777" w:rsidR="008D2043" w:rsidRDefault="008D2043" w:rsidP="00AA207C">
      <w:pPr>
        <w:ind w:firstLine="284"/>
        <w:jc w:val="both"/>
        <w:rPr>
          <w:rFonts w:ascii="Georgia" w:hAnsi="Georgia" w:cs="Times New Roman"/>
          <w:sz w:val="22"/>
        </w:rPr>
      </w:pPr>
    </w:p>
    <w:p w14:paraId="5AE29267" w14:textId="77777777" w:rsidR="008D2043" w:rsidRDefault="008D2043" w:rsidP="00AA207C">
      <w:pPr>
        <w:ind w:firstLine="284"/>
        <w:jc w:val="both"/>
        <w:rPr>
          <w:rFonts w:ascii="Georgia" w:hAnsi="Georgia" w:cs="Times New Roman"/>
          <w:sz w:val="22"/>
        </w:rPr>
      </w:pPr>
    </w:p>
    <w:p w14:paraId="4117629E" w14:textId="77777777" w:rsidR="008D2043" w:rsidRDefault="008D2043" w:rsidP="009A383C">
      <w:pPr>
        <w:ind w:firstLine="425"/>
        <w:jc w:val="center"/>
        <w:rPr>
          <w:rFonts w:ascii="Izhitsa" w:hAnsi="Izhitsa" w:cs="Times New Roman"/>
          <w:sz w:val="28"/>
        </w:rPr>
      </w:pPr>
    </w:p>
    <w:p w14:paraId="392F2223" w14:textId="77777777" w:rsidR="008D2043" w:rsidRDefault="008D2043" w:rsidP="009A383C">
      <w:pPr>
        <w:ind w:firstLine="425"/>
        <w:jc w:val="center"/>
        <w:rPr>
          <w:rFonts w:ascii="Izhitsa" w:hAnsi="Izhitsa" w:cs="Times New Roman"/>
          <w:sz w:val="28"/>
        </w:rPr>
      </w:pPr>
    </w:p>
    <w:p w14:paraId="603D7147" w14:textId="77777777" w:rsidR="008D2043" w:rsidRDefault="008D2043" w:rsidP="009A383C">
      <w:pPr>
        <w:ind w:firstLine="425"/>
        <w:jc w:val="center"/>
        <w:rPr>
          <w:rFonts w:ascii="Izhitsa" w:hAnsi="Izhitsa" w:cs="Times New Roman"/>
          <w:sz w:val="28"/>
        </w:rPr>
      </w:pPr>
    </w:p>
    <w:p w14:paraId="302FA575" w14:textId="77777777" w:rsidR="008D2043" w:rsidRDefault="008D2043" w:rsidP="009A383C">
      <w:pPr>
        <w:ind w:firstLine="425"/>
        <w:jc w:val="center"/>
        <w:rPr>
          <w:rFonts w:ascii="Izhitsa" w:hAnsi="Izhitsa" w:cs="Times New Roman"/>
          <w:sz w:val="28"/>
        </w:rPr>
      </w:pPr>
    </w:p>
    <w:p w14:paraId="2EEB4C3A" w14:textId="77777777" w:rsidR="008D2043" w:rsidRDefault="008D2043" w:rsidP="009A383C">
      <w:pPr>
        <w:ind w:firstLine="425"/>
        <w:jc w:val="center"/>
        <w:rPr>
          <w:rFonts w:ascii="Izhitsa" w:hAnsi="Izhitsa" w:cs="Times New Roman"/>
          <w:sz w:val="28"/>
        </w:rPr>
      </w:pPr>
    </w:p>
    <w:p w14:paraId="13D814EE" w14:textId="77777777" w:rsidR="008D2043" w:rsidRDefault="008D2043" w:rsidP="009A383C">
      <w:pPr>
        <w:ind w:firstLine="425"/>
        <w:jc w:val="center"/>
        <w:rPr>
          <w:rFonts w:ascii="Izhitsa" w:hAnsi="Izhitsa" w:cs="Times New Roman"/>
          <w:sz w:val="28"/>
        </w:rPr>
      </w:pPr>
    </w:p>
    <w:p w14:paraId="63A7A95A" w14:textId="77777777" w:rsidR="008D2043" w:rsidRDefault="008D2043" w:rsidP="009A383C">
      <w:pPr>
        <w:ind w:firstLine="425"/>
        <w:jc w:val="center"/>
        <w:rPr>
          <w:rFonts w:ascii="Izhitsa" w:hAnsi="Izhitsa" w:cs="Times New Roman"/>
          <w:sz w:val="28"/>
        </w:rPr>
      </w:pPr>
    </w:p>
    <w:p w14:paraId="3218D90F" w14:textId="77777777" w:rsidR="008D2043" w:rsidRDefault="008D2043" w:rsidP="009A383C">
      <w:pPr>
        <w:ind w:firstLine="425"/>
        <w:jc w:val="center"/>
        <w:rPr>
          <w:rFonts w:ascii="Izhitsa" w:hAnsi="Izhitsa" w:cs="Times New Roman"/>
          <w:sz w:val="28"/>
        </w:rPr>
      </w:pPr>
    </w:p>
    <w:p w14:paraId="7E4BD57C" w14:textId="77777777" w:rsidR="008D2043" w:rsidRDefault="008D2043" w:rsidP="009A383C">
      <w:pPr>
        <w:ind w:firstLine="425"/>
        <w:jc w:val="center"/>
        <w:rPr>
          <w:rFonts w:ascii="Izhitsa" w:hAnsi="Izhitsa" w:cs="Times New Roman"/>
          <w:sz w:val="28"/>
        </w:rPr>
      </w:pPr>
    </w:p>
    <w:p w14:paraId="3E49E95D" w14:textId="77777777" w:rsidR="008D2043" w:rsidRDefault="008D2043" w:rsidP="009A383C">
      <w:pPr>
        <w:ind w:firstLine="425"/>
        <w:jc w:val="center"/>
        <w:rPr>
          <w:rFonts w:ascii="Izhitsa" w:hAnsi="Izhitsa" w:cs="Times New Roman"/>
          <w:sz w:val="28"/>
        </w:rPr>
      </w:pPr>
    </w:p>
    <w:p w14:paraId="348A5D3E" w14:textId="77777777" w:rsidR="008D2043" w:rsidRDefault="008D2043" w:rsidP="009A383C">
      <w:pPr>
        <w:ind w:firstLine="425"/>
        <w:jc w:val="center"/>
        <w:rPr>
          <w:rFonts w:ascii="Izhitsa" w:hAnsi="Izhitsa" w:cs="Times New Roman"/>
          <w:sz w:val="28"/>
        </w:rPr>
      </w:pPr>
    </w:p>
    <w:p w14:paraId="3B27DFCD" w14:textId="77777777" w:rsidR="009A383C" w:rsidRDefault="009A383C" w:rsidP="009A383C">
      <w:pPr>
        <w:ind w:firstLine="425"/>
        <w:jc w:val="center"/>
        <w:rPr>
          <w:rFonts w:ascii="Izhitsa" w:hAnsi="Izhitsa" w:cs="Times New Roman"/>
          <w:sz w:val="28"/>
        </w:rPr>
      </w:pPr>
      <w:r w:rsidRPr="009A383C">
        <w:rPr>
          <w:rFonts w:ascii="Izhitsa" w:hAnsi="Izhitsa" w:cs="Times New Roman"/>
          <w:sz w:val="28"/>
        </w:rPr>
        <w:t>МОЕЙ ЗЕМЛИ ЛИЦО</w:t>
      </w:r>
    </w:p>
    <w:p w14:paraId="03C191DE" w14:textId="77777777" w:rsidR="009A383C" w:rsidRPr="009A383C" w:rsidRDefault="009A383C" w:rsidP="009A383C">
      <w:pPr>
        <w:ind w:firstLine="425"/>
        <w:jc w:val="center"/>
        <w:rPr>
          <w:rFonts w:ascii="Izhitsa" w:hAnsi="Izhitsa" w:cs="Times New Roman"/>
          <w:sz w:val="28"/>
        </w:rPr>
      </w:pPr>
      <w:r w:rsidRPr="009A383C">
        <w:rPr>
          <w:rFonts w:ascii="Izhitsa" w:hAnsi="Izhitsa" w:cs="Times New Roman"/>
          <w:sz w:val="28"/>
        </w:rPr>
        <w:t xml:space="preserve"> ЖИВОЕ</w:t>
      </w:r>
    </w:p>
    <w:p w14:paraId="3405B5AF"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Своей землёй каждый человек называет ту часть России, где прошли его годы </w:t>
      </w:r>
      <w:r w:rsidRPr="005D6689">
        <w:rPr>
          <w:rFonts w:asciiTheme="minorHAnsi" w:hAnsiTheme="minorHAnsi" w:cs="Times New Roman"/>
        </w:rPr>
        <w:lastRenderedPageBreak/>
        <w:t>детства или становление его как гражданина. У многих людей моего поколения это разные места. Детство прошло в родительском доме, в деревне. Зрелость и самоутверждение в ближайшем из городов. Мне в этом плане повезло больше. И детство моё прошло в деревне Обухово, в двух километрах от старинного села Веретея. После окончания восьмилетней Веретейской школы я два года училась в посёлке Борок, пять лет поработала в городе Рыбинске на заводе полиграфических машин. Потом вернулась на свою малую родину и поселилась в селе Веретея. С тех пор моя жизнь связана с этим населённым пунктом.</w:t>
      </w:r>
    </w:p>
    <w:p w14:paraId="5A17D1B7"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История Веретеи уходит своими корнями в далёкое прошлое и связана с историей Моложского уезда, так как это село издавна было одним из волостных его центров. И находилось от города Мологи на расстоянии 18 вёрст. Само название Веретея имеет несколько народных объяснений: одно их них, как и у многих других населённых пунктов Некоузского района, якобы относится к периоду монголо-татарского нашествия. </w:t>
      </w:r>
    </w:p>
    <w:p w14:paraId="5ED53CD5"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Будто бы пришли татары в этот населённый пункт, а жители его покинули. Остался один старичок. Спрашивают его монголы: «Где все люди?», а он отвечает, заикаясь от страха: «Верьте, я один. Верьте, я ….» Так и стали называть это поселение «Веретея».</w:t>
      </w:r>
    </w:p>
    <w:p w14:paraId="358BB20A"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Второе объяснение относится к основному занятию жителей – производству льняных тканей. Веретея- свёрнутая в рулон льняная ткань, подготовленная для продажи. </w:t>
      </w:r>
    </w:p>
    <w:p w14:paraId="4B39EA5F"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Самым же объективным объяснением является то, что название Веретея произошло от слова «веретье». В славянском языке так назывался возвышенный незатопляемый участок земли. Действительно, село находится на высоких берегах речки Сиверки и никогда не подтопляется ее водами, а песчаные почвы обеспечивают ему сухие улицы большую часть года. Да и название Веретея село получило сравнительно недавно, но пока не удаётся установить, когда </w:t>
      </w:r>
      <w:r w:rsidRPr="005D6689">
        <w:rPr>
          <w:rFonts w:asciiTheme="minorHAnsi" w:hAnsiTheme="minorHAnsi" w:cs="Times New Roman"/>
        </w:rPr>
        <w:lastRenderedPageBreak/>
        <w:t>именно.</w:t>
      </w:r>
    </w:p>
    <w:p w14:paraId="07E115F5"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В окладной книге 1668 года, в которой указано число душ, а также число дворов и денежные доклады Афанасьевского мужского монастыря сказано: «… вотчина село Покровское с селы и деревнями, в них по переписным книгам крестьянских и бобыльских дворов 218… Денежных доходов с них, крестьян бывает: Веретейской волости, села Покровского с деревнями 230 рублей…» Из этого видно, что местность эта ещё в </w:t>
      </w:r>
      <w:r w:rsidRPr="005D6689">
        <w:rPr>
          <w:rFonts w:asciiTheme="minorHAnsi" w:hAnsiTheme="minorHAnsi" w:cs="Times New Roman"/>
          <w:lang w:val="en-US"/>
        </w:rPr>
        <w:t>XVII</w:t>
      </w:r>
      <w:r w:rsidRPr="005D6689">
        <w:rPr>
          <w:rFonts w:asciiTheme="minorHAnsi" w:hAnsiTheme="minorHAnsi" w:cs="Times New Roman"/>
        </w:rPr>
        <w:t xml:space="preserve"> веке именовалась Веретейской волостью.  (А вначале </w:t>
      </w:r>
      <w:r w:rsidRPr="005D6689">
        <w:rPr>
          <w:rFonts w:asciiTheme="minorHAnsi" w:hAnsiTheme="minorHAnsi" w:cs="Times New Roman"/>
          <w:lang w:val="en-US"/>
        </w:rPr>
        <w:t>XVIII</w:t>
      </w:r>
      <w:r w:rsidRPr="005D6689">
        <w:rPr>
          <w:rFonts w:asciiTheme="minorHAnsi" w:hAnsiTheme="minorHAnsi" w:cs="Times New Roman"/>
        </w:rPr>
        <w:t xml:space="preserve"> века были 3 села Покровских Мологского уезда)</w:t>
      </w:r>
    </w:p>
    <w:p w14:paraId="61140A81"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В архиве Священного Синода хранится несколько описей древнего мужского Мологского Афанасьевского монастыря. Наиболее полно монастырские селения и пустоши перечислены в поздней его описи, представленной в Коллегию Экономики 8 июля 1764 года. «Того же Афанасьевского монастыря в оном же Мологском стану вотчина: село Покровское на речке Чучерке, от монастыря 20 вёрст.» То есть в XVIII веке и речка, и село назывались не так, как сейчас.</w:t>
      </w:r>
    </w:p>
    <w:p w14:paraId="58E3E109"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В годы правления Екатерины </w:t>
      </w:r>
      <w:r w:rsidRPr="005D6689">
        <w:rPr>
          <w:rFonts w:asciiTheme="minorHAnsi" w:hAnsiTheme="minorHAnsi" w:cs="Times New Roman"/>
          <w:lang w:val="en-US"/>
        </w:rPr>
        <w:t>II</w:t>
      </w:r>
      <w:r w:rsidRPr="005D6689">
        <w:rPr>
          <w:rFonts w:asciiTheme="minorHAnsi" w:hAnsiTheme="minorHAnsi" w:cs="Times New Roman"/>
        </w:rPr>
        <w:t xml:space="preserve"> было сделано «Экономическое описание» населённых пунктов Мологского уезда в 1773 – 1783 годах. Там село по-прежнему называлось Покровское, а речка уже носила название Сиверка.</w:t>
      </w:r>
    </w:p>
    <w:p w14:paraId="393CFEDF"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 После самоликвидации мужского Афанасьевского монастыря (около 1744 года), его земли «были отписаны за Великого Государя», а крестьяне стали государственными, и оброк платили в Приказ Большого Дворца. Тогда же бывшие земли Покровского прихода, Афанасьевское селение и Покров-Сицкие были объединены в Дубровскую волость. Веретейская волость была выделена только в 1865 году.</w:t>
      </w:r>
    </w:p>
    <w:p w14:paraId="740A7A5D"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С давних времён в селе Покровском существовали два храма. Оба они были деревянными. При них, в 1710 году был: «один двор попа Василия Яковлева 40 лет…» с семьей – жена и трое детей; «во дворе дьячок Козьма Федоров, 46 лет…». В селе имелся также монастырский приказ</w:t>
      </w:r>
      <w:r w:rsidRPr="005D6689">
        <w:rPr>
          <w:rFonts w:asciiTheme="minorHAnsi" w:hAnsiTheme="minorHAnsi" w:cs="Times New Roman"/>
        </w:rPr>
        <w:lastRenderedPageBreak/>
        <w:t xml:space="preserve">чичий двор, где жил монах, а в отдельной избе жили помогавшие вести хозяйство две женщины. Сохранилось в памяти жителей села преданием о существовании в селе Покровского монастыря». Об этом факте упоминает в «Очерках Мологского уезда» и С.А. Мусин-Пушкин. Где он стоял - неизвестно, а ряд маленьких домиков, как гнезда ласточек, ютились на Кладбищенском обрыве. В </w:t>
      </w:r>
      <w:r w:rsidRPr="005D6689">
        <w:rPr>
          <w:rFonts w:asciiTheme="minorHAnsi" w:hAnsiTheme="minorHAnsi" w:cs="Times New Roman"/>
          <w:lang w:val="en-US"/>
        </w:rPr>
        <w:t>XVIII</w:t>
      </w:r>
      <w:r w:rsidRPr="005D6689">
        <w:rPr>
          <w:rFonts w:asciiTheme="minorHAnsi" w:hAnsiTheme="minorHAnsi" w:cs="Times New Roman"/>
        </w:rPr>
        <w:t xml:space="preserve"> веке к деревянной Покровской церкви была пристроена каменная с главным алтарём в честь Покрова Пресвятой Богородицы. Справа был придел в честь Предтечи Господня Иоанна, слева в честь святителя и Чудотворца Николая. Краеведы утверждают, что храм было построен в 1792 году. Однако, в «Экономическом описании» он уже указан каменным, но нет приписки «с колокольнею». Возможно храм построен раньше, а в 1792 году была пристроена колокольня. Длина храма 36, ширина – 16, высота -26 метров. На колокольне размещались 9 колоколов, самый большой весом 417 пудов 25 фунтов. </w:t>
      </w:r>
    </w:p>
    <w:p w14:paraId="51053B51"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Главным украшением храма был величественный семиярусный, вызолоченный червонным золотом на полимент иконостас, придававший всему храму изящный и благолепный вид. Стены храма украшала живопись. За исполнение заказа Санкт-Петербургскому мастеру Тихонову была выплачена колоссальная по тем временам сумма – 10 000 рублей. </w:t>
      </w:r>
    </w:p>
    <w:p w14:paraId="50C1843E"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В храме было много ценной утвари. В 1884 году комплект серебропозолоченной утвари на сумму 1405 рублей пожертвовал купец из крестьян, уроженец деревни Переслечино, Стефан Гаврилович Ивонин. Этот человек награждён Государственной наградой по духовному ведомству – золотой медалью для ношения на Станиславской ленте. «За пожертвование из собственности 12 000 рублей на благоустройство и украшения церкви села Веретея Мологского уезда, из коих 7 000 рублей пожертвованы Ивониным, после получения двух грамот с благословлением Святейшего Синода». </w:t>
      </w:r>
    </w:p>
    <w:p w14:paraId="2AFB14FE"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lastRenderedPageBreak/>
        <w:t>Ещё ранее в 1848 году, когда крестьяне села решили открыть школу, Ивонин выделил из своего надела землю под ее строительство и денежные средства. Входил в состав попечителей училища. За этот вклад он был награждён медалью «За усердие».</w:t>
      </w:r>
    </w:p>
    <w:p w14:paraId="7D611F46"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Каменная Ильинская церковь построена в 1809 году вместо одноимённого деревянного храма. В 1873-1877 годах она была расширена. В ней четыре престола: главный – Святого Ильи Пророка, правый – Богоявления Господня, левый – в честь Цареградской иконы Божьей матери, в трапезе – во имя святых бессребреников Космы и Дамиана. Размеры храма 44 х 22 аршина. В нем имелось много икон старинного греческого письма, а стены и своды украшала приличная живопись, следы которой местами можно рассмотреть и сейчас.  </w:t>
      </w:r>
    </w:p>
    <w:p w14:paraId="11F9B9D1"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В обоих церквях была богатая утварь: ризы икон храмовых праздников, Богоявления Господня, Спасителя и Нерукотворный образ были серебряными. Из серебра в высокохудожественном исполнении были также: шесть разного размера крестов, три комплекта священных сосудов, два серебряных ковчега, звездицы, лжицы, блюдечки и богатые оклады шести Евангелий. 20 мая 1922 года в храмы нагрянула комиссия по изъятию церковных ценностей во главе с В. Лебедевым, и наскоро сделав опись, увезла святыни Веретейских храмов в Рыбинский финотдел. В отчёте числится: утвари из благородного металла 3 пуда 34 фунта 271/2 золотника серебра. Для сравнения: из 13 приходов Шекснинского благочиния большевики наскребли немногим больше четырёх пудов серебряной утвари. </w:t>
      </w:r>
    </w:p>
    <w:p w14:paraId="345A444B"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Но богослужения ещё продолжались.  30 мая 1937 года в клубе была назначена лекция «Классовая сущность религии, ее происхождение и о том, как попы нас обманывают». Народу собралось много. После лекции было зачитано постановление: «Просить райисполком церкви в селе Веретея закрыть, а в освободившихся зданиях сделать очаг культуры».</w:t>
      </w:r>
    </w:p>
    <w:p w14:paraId="05FAC206"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 На этом собрании выступил последний священник Казаков, но его просьба не была </w:t>
      </w:r>
      <w:r w:rsidRPr="005D6689">
        <w:rPr>
          <w:rFonts w:asciiTheme="minorHAnsi" w:hAnsiTheme="minorHAnsi" w:cs="Times New Roman"/>
        </w:rPr>
        <w:lastRenderedPageBreak/>
        <w:t>принята во внимание. Власти потребовали поставить под постановлением подписи. Большой критике на собрании подверглись и веретейские учителя за плохую просветительскую работу и атеистическую пропаганду. Их присутствовало 22 человека, но никто из собравшихся не высказался за закрытие храмов. Собрание закончилось в двенадцать часов ночи, женщины плакали, понимая, что церкви в селе все равно будут закрыты.</w:t>
      </w:r>
    </w:p>
    <w:p w14:paraId="7FF20C4F"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При веретейских храмах была сильная церковная община. Одним из ее активных членов являлся Миронов Никандр Филиппович. Он был обвинён в антисоветской деятельности и репрессирован, расстрелян. Реабилитирован в 1988 году. </w:t>
      </w:r>
    </w:p>
    <w:p w14:paraId="03CF3262"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Жилые постройки села и его улицы располагались вдоль речки Сиверки от храмового комплекса на запад по северному берегу. На южном берегу находились дома священнослужителей, согласно описания 1863 года числилось 18 семей священнослужителей, правда в тот список попали и дети и вдовы бывших церковников. Веретейской церкви принадлежали: полукаменная сторожка, 6 каменных кладовых и деревянный амбар, житница и лавки. Кладовки и лавки сдавались в аренду торговцам, так как перед храмом находилась сельская площадь, где проходили ярмарки. Многие крестьяне были зажиточными, имели свои торговые лавки, трактиры, питейные и промышленные заведения (Монаховы, Герасимовы, Афанасьевы).</w:t>
      </w:r>
    </w:p>
    <w:p w14:paraId="3ECC7A7F"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Но конечно же тон жизни любому населённому пункту задают его люди. Наше село в этом плане не исключение. Уважением в сельской местности всегда пользовались священники. «Клировая ведомость» 1912 года называет заштатного священника Константина Васильевича Добрынина. Служил он в селе с 1846 года, имел четырёх дочерей и двух сыновей. Его сын Василий остался служить в Веретее. Семья имела двухэтажный дом, в котором постоянно жили. Наши старожилы рассказывали, что был отец Константин очень строгим. Если какая-то женщина рожала вне брака, </w:t>
      </w:r>
      <w:r w:rsidRPr="005D6689">
        <w:rPr>
          <w:rFonts w:asciiTheme="minorHAnsi" w:hAnsiTheme="minorHAnsi" w:cs="Times New Roman"/>
        </w:rPr>
        <w:lastRenderedPageBreak/>
        <w:t xml:space="preserve">он давал ему при крещении редкое имя – например, Мамонт, Павлин. Ещё я помню бабушек с такими отчествами. Жили в деревне Обухово Зинаида Мамонтовна и Наталья Павлиновна. </w:t>
      </w:r>
    </w:p>
    <w:p w14:paraId="45842A03"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Внук Константина Добрынина Александр, в миру Андрей Васильевич Добрынин стал Архиепископом Литовским и Виленским. Именно по его инициативе в селе в 1773 годы был расширен храм Святого Ильи Пророка. </w:t>
      </w:r>
    </w:p>
    <w:p w14:paraId="7A4C80B0"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Добрая память сохранилась в селе и о семье Колокольцевых. Леонид Флегонтович, 1842 года рождения имел много наград за свою службу, преподавал Закон Бодий в светских училищах. Его сын Леонид Леонидович служил в Калининской области в селе Рачево. 21 марта 1938 года был расстрелян «за антисоветскую деятельность». Новомученник.</w:t>
      </w:r>
    </w:p>
    <w:p w14:paraId="63F1EAB4"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Второй сын Всеволод Леонидович жил в селе Веретея. О нем мне рассказывала Аделаида Сергеевна Викторова, в родстве у которой тоже были священнослужители.</w:t>
      </w:r>
    </w:p>
    <w:p w14:paraId="52C5E484"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По какой-то причине, в первые годы советской власти Всеволод Леонидович жил в селе Лацкое и преподавал в школе. (Данных у меня нет).  Вместе с ним жил слепой отец Леонид Константинович. Он попросил сына проводить его в Пасху до дверей храма. Всеволод Леонидович проводил отца, за что был с позором уволен из учителей. Семья осталась без средств к существованию. На работу в Веретейскую школу Колокольцева позвал отец Аделаиды Сергеевны, Викторов Сергей Николаевич. Вероятно, Колокольцевы вернулись из села Лацкое в свой родной дом.</w:t>
      </w:r>
    </w:p>
    <w:p w14:paraId="0CDC6FBA"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Большую роль в развитии села сыграли представители семьи Ширяевых. Иван Ширяев, отставной дьячок, был первым учителем Веретейской школы, открытой в 1848 году.</w:t>
      </w:r>
    </w:p>
    <w:p w14:paraId="7FB6E8E4"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Его сын, Геннадий Иванович, преподавал в школе Закон Божий, заботился об образовании в селе. А внук, Фёдор Геннадьевич, стал первым светским директором школы. Он принял одноэтажное небольшое здание, построил рядом с ним народную </w:t>
      </w:r>
      <w:r w:rsidRPr="005D6689">
        <w:rPr>
          <w:rFonts w:asciiTheme="minorHAnsi" w:hAnsiTheme="minorHAnsi" w:cs="Times New Roman"/>
        </w:rPr>
        <w:lastRenderedPageBreak/>
        <w:t>библиотеку в 1897 году. А в 1903 году вместо одноэтажного появилось двухэтажное школьное здание и учительский дом (сохранились оба здания до сих пор. Но учительский дом планируют снести).</w:t>
      </w:r>
    </w:p>
    <w:p w14:paraId="2711671E"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Наибольшего развития село достигло в конце </w:t>
      </w:r>
      <w:r w:rsidRPr="005D6689">
        <w:rPr>
          <w:rFonts w:asciiTheme="minorHAnsi" w:hAnsiTheme="minorHAnsi" w:cs="Times New Roman"/>
          <w:lang w:val="en-US"/>
        </w:rPr>
        <w:t>XIX</w:t>
      </w:r>
      <w:r w:rsidRPr="005D6689">
        <w:rPr>
          <w:rFonts w:asciiTheme="minorHAnsi" w:hAnsiTheme="minorHAnsi" w:cs="Times New Roman"/>
        </w:rPr>
        <w:t xml:space="preserve"> – начале ХХ века. Священник Константин Панфилович </w:t>
      </w:r>
      <w:r w:rsidRPr="00D532B3">
        <w:rPr>
          <w:rFonts w:asciiTheme="minorHAnsi" w:hAnsiTheme="minorHAnsi" w:cs="Times New Roman"/>
        </w:rPr>
        <w:t>Ель</w:t>
      </w:r>
      <w:r w:rsidR="0037114E" w:rsidRPr="00D532B3">
        <w:rPr>
          <w:rFonts w:asciiTheme="minorHAnsi" w:hAnsiTheme="minorHAnsi" w:cs="Times New Roman"/>
        </w:rPr>
        <w:t>никовский</w:t>
      </w:r>
      <w:r w:rsidRPr="005D6689">
        <w:rPr>
          <w:rFonts w:asciiTheme="minorHAnsi" w:hAnsiTheme="minorHAnsi" w:cs="Times New Roman"/>
        </w:rPr>
        <w:t xml:space="preserve"> объединил разрозненные крестьянские хозяйства в молочную артель и стал председателем. Под его руководством крестьяне добились больших успехов. Веретейские сыры и масло получили высокие награды на выставке в городе Молога. На средства крестьян в селе были построены маслобойня и сыроварня, которые после революции перешли колхозу «Луч коммунизма» и работали до 80-х годов ХХ века. Константин Панфилович был удивительный человек. Знал европейские языки, преподавал Богословие в школе, был попечителем Веретейского училища, попечителем Общества «Народный дом». Крестьяне его очень любили. Во время мятежа 1918 года он спас от восставших крестьян представителей Советской власти, а расстрелу крестьян помешать не смог. В период колхозного строительства он передал в колхоз лошадь, сенокосилку, сеялку, 30 ульев пчёл и работал пасечником. Умер в 1948 году. Похоронен в Веретее. Его могила сохранилась, единственная из всех могил церковнослужителей нашего села.</w:t>
      </w:r>
    </w:p>
    <w:p w14:paraId="61ADC024"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Годы революции нанесли большой урон мирной жизни села. Многие семьи покинули свои дома, некоторые подверглись репрессиям, раскулачиванию. Болью отозвались в сердцах людей сбрасывание колоколов с храмов и сжигание икон. Ещё хуже были экспроприации хлеба, семян, зерна, тяжёлые налоги. </w:t>
      </w:r>
    </w:p>
    <w:p w14:paraId="61B1018A"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В 1929 году началась коллективизация. Первым председателем колхоза «Луч коммунизма» стала Бахова Евдокия Павловна. Через несколько лет колхоз стал миллионером. На ВДНХ ездили свинарки, доярки, хлеборобы и занимали далеко не последние места. Ведь крестьянский труд считался почётным делом. И шло такое понятие из </w:t>
      </w:r>
      <w:r w:rsidRPr="005D6689">
        <w:rPr>
          <w:rFonts w:asciiTheme="minorHAnsi" w:hAnsiTheme="minorHAnsi" w:cs="Times New Roman"/>
        </w:rPr>
        <w:lastRenderedPageBreak/>
        <w:t>глубины веков. Уроженец деревни Дор Карпов Алексей Александрович рассказывал, что до революции был такой порядок, если глава семьи увлечётся охотой или рыбалкой и забывал про обработку земли, его прилюдно пороли. (Последние свои годы Карпов А.А. жил в селе Веретея, был известен, как талантливый пасечник и садовод, его посадочный материал – яблони, груши, сливы, ягодные кустарники закупали даже в Прибалтику).</w:t>
      </w:r>
    </w:p>
    <w:p w14:paraId="5E94EA84"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Любовь к земле, к труду прививали в Веретейской школе. За опытом севооборота Майорова Надежда Кузьминична ездила с учениками в Москву на ВДНХ. В годы войны директором школы был Викторов Сергей Николаевич. В 1942 году на базе школы был открыт детский дом №42 из Ленинграда.</w:t>
      </w:r>
    </w:p>
    <w:p w14:paraId="11F5AC90"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 А в 1944 году через село вели большую группу пленных немцев. Был конец октября, шёл дождь со снегом. Немцы были легко одеты, по-летнему. Сергей Николаевич пожалел людей и пустил переночевать их в школу. Долго потом пришлось оправдываться за свой поступок. Но он сумел доказать, что русскому человеку свойственны гуманность и человеколюбие. </w:t>
      </w:r>
    </w:p>
    <w:p w14:paraId="18E9C54A"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Немало из стен Веретейской школы вышло известных впоследствии людей. Это Академики Сауков А.А. и Куприянов В.В., генерал Н.К. Закуренков, менее известный в селе доктор экономических наук Академик Носков Анатолий Иванович. Несколько лет назад он приезжал в село Веретея посмотреть на здание школы и рассказал, что в годы войны его отец был землемером.  Семье приходилось «кочевать» по стране. Он часто менял школы и не имел тяги к знаниям. В Веретейской школе он проучился всего два года, но именно здесь он понял ценность образования и получил «запал» на всю оставшуюся жизнь. </w:t>
      </w:r>
    </w:p>
    <w:p w14:paraId="5B426B77"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Долгие годы директором школы была Ковшова Александра Ивановна – учитель русского языка и литературы. В моем классе она преподавала эти предметы всего один год, но ее уроки остались в памяти на всю жизнь. Благодаря ей я научилась опи</w:t>
      </w:r>
      <w:r w:rsidRPr="005D6689">
        <w:rPr>
          <w:rFonts w:asciiTheme="minorHAnsi" w:hAnsiTheme="minorHAnsi" w:cs="Times New Roman"/>
        </w:rPr>
        <w:lastRenderedPageBreak/>
        <w:t xml:space="preserve">сывать события, наблюдать за окружающим миром. </w:t>
      </w:r>
    </w:p>
    <w:p w14:paraId="1E21AE4B"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Прекрасным математиком, пришедшим в Веретейскую школу в трудный послевоенный период, была и Нина Аркадьевна Ананьева. О ней я рассказывала отдельно. Нина Аркадьевна имеет звание «Отличник народного образования РФССР» </w:t>
      </w:r>
    </w:p>
    <w:p w14:paraId="0D28229B"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Долгие годы учителем труда и физкультуры работал в школе Монахов Фёдор Алексеевич. Фронтовик, без педагогического образования, он имел неоспоримое уважение у учеников и коллег. Его уроки труда вызывали восхищение у коллег в нашей области, а изделия кружка «Умелые руки» всегда были отмечены грамотами не только района, но и области. Своим долгом Фёдор Алексеевич считал заботу о здании школы. Будучи прекрасным плотником, он каждое лето проводил необходимый ремонт здания. Для коллег-педагогов он изготавливал разные приспособления для демонстраций картин, карт, для работы с фильмоскопами и киноаппаратами. Для всех классов школы было сделано затемнение окон.</w:t>
      </w:r>
    </w:p>
    <w:p w14:paraId="57C43FFE" w14:textId="77777777" w:rsidR="005D6689" w:rsidRPr="005D6689" w:rsidRDefault="005D6689" w:rsidP="009A383C">
      <w:pPr>
        <w:ind w:firstLine="425"/>
        <w:jc w:val="both"/>
        <w:rPr>
          <w:rFonts w:asciiTheme="minorHAnsi" w:hAnsiTheme="minorHAnsi" w:cs="Times New Roman"/>
        </w:rPr>
      </w:pPr>
    </w:p>
    <w:p w14:paraId="1ED7C925"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Силами учащихся школы под умелым руководством педагогов в советский период был собран школьный музей, лучший среди школьных музеев района. Огромную работу по систематизации материалов провела Козьмина Ольга Александровна, учитель английского языка из посёлка Борок. К великому сожалению, музей сейчас не работает.</w:t>
      </w:r>
    </w:p>
    <w:p w14:paraId="574C4A0F"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Уместно сказать несколько слов о тружениках сельского хозяйства, которые своим трудом прославили Веретейскую землю. Это свинарка Бондаренко Зинаида Дмитриевна, ставшая «Героем Социалистического труда», доярка Березкина Таисья Андреевна имевшая звание «Ударник Социалистического труда», зоотехник Лобанова Евдокия, ее вклад в развитие животноводства неоднократно был отмечен областным руководством. </w:t>
      </w:r>
    </w:p>
    <w:p w14:paraId="24C21571"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До революции на территории села кроме торговых были частные промыш</w:t>
      </w:r>
      <w:r w:rsidRPr="005D6689">
        <w:rPr>
          <w:rFonts w:asciiTheme="minorHAnsi" w:hAnsiTheme="minorHAnsi" w:cs="Times New Roman"/>
        </w:rPr>
        <w:lastRenderedPageBreak/>
        <w:t xml:space="preserve">ленные предприятия – кузницы, мельницы, толчеи; красильня кожи и мастерская по обработке кожи принадлежали крестьянину Василию Герасимову. До войны в «доме купца» была открыта швейная мастерская, получившая позднее название «Большевичка».  Старожилы помнят сапожную мастерскую и катальню, где делали валенки. Уже после революции были открыты детская площадка, роддом, больничка. </w:t>
      </w:r>
    </w:p>
    <w:p w14:paraId="44BD4A6C"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На сегодняшний день в селе существует только ферма, где работает всего около десяти человек. Не имея работы, молодёжь старается уехать из села. Только за последние два десятилетия в селе закрыли основную школу, аптеку. Сейчас осталась начальная школа-детский сад. В саду четыре ребёнка, в школе – десять учеников, из которых пятеро приезжают их других населённых пунктов. Три ученика из Борка, двое – из Брейтовского района. </w:t>
      </w:r>
    </w:p>
    <w:p w14:paraId="2CDCD7D1"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В период подъёма Нечерноземья, в селе, как и в других населённых пунктах области, было построено много кирпичных домов, новая почта, медпункт. Село изменило облик. Машинно-тракторный парк и ферма обеспечивали работой большое количество людей. После перестройки в селе не стало рабочих мест. Многие дома опустели. На смену постоянным жителям приехали дачники. И все же, люди верят, что село будет жить пока на колокольне храма Покрова Пресвятой Богородицы сияет крест. </w:t>
      </w:r>
    </w:p>
    <w:p w14:paraId="2F504AD0"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За последние годы в селе произошли и положительные сдвиги. Уже несколько лет подряд проводятся два раза в год – в мае и августе Мологские ярмарки. В ДК весело проходят новогодние праздники, Колядки, Масленица, День Матери, День пожилого человека и прочие. Силами небольших учреждениий – ДК, школа, детский сад проводятся митинг в честь Дня Победы. Для взрослых и детей в ДК работают различные кружки. Один раз в год проводится краеведческая конференция районного масштаба – Мологские краеведческие чтения в этом году состоялись 27 апреля. Тема: «И это все о нем, Мологском крае ми</w:t>
      </w:r>
      <w:r w:rsidRPr="005D6689">
        <w:rPr>
          <w:rFonts w:asciiTheme="minorHAnsi" w:hAnsiTheme="minorHAnsi" w:cs="Times New Roman"/>
        </w:rPr>
        <w:lastRenderedPageBreak/>
        <w:t>лом…»</w:t>
      </w:r>
    </w:p>
    <w:p w14:paraId="3652D7E4"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В 2017 году жительница села – Солнцева Наталья – открыла частный продуктовый магазин «Солнечный». Местные жители сразу полюбили это заведение.</w:t>
      </w:r>
    </w:p>
    <w:p w14:paraId="233126DD"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Большую работу проводят сотрудники библиотеки. Для знакомства с историей Мологской земли и краеведческой литературой разработаны два проекта: для взрослых – «Знакомство с Мологой», для учащихся – «Светочи Мологской земли». На мероприятия приезжают жители посёлка Борок, выходцы из деревень Веретейского сельсовета.  </w:t>
      </w:r>
    </w:p>
    <w:p w14:paraId="2FACA861"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Дом культуры проводит игровые программы со школьниками и молодёжью, иногда на своей территории, иногда на выездах в различные деревни. Особенно это стало популярно в летний период, когда жители деревень просят провести «День деревни». Уже традицией такие мероприятия стали в деревне Кашино и в деревне Иванцово.</w:t>
      </w:r>
    </w:p>
    <w:p w14:paraId="0DC45EA5"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 Но какой бы близкой и родной не была для меня Веретея, память вновь и вновь уносит меня в родную деревню Обухово, где я росла на попечении моих бабушек – Жаворонковой Марии Константиновны и Жаворонковой Александры Константиновны. </w:t>
      </w:r>
    </w:p>
    <w:p w14:paraId="416F8568"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Именно их рассказы о прежней жизни положены в основу моих текстов. Благодаря их воспоминаниям появились «Колхозные командировки», «История одного колхозного праздника» с частушками первых лет коллективизации, «Предание рода Жаворонковых», «Последние годы (перед затоплением Молого-Шекснинской низменности)», «Об одном чайном сервизе». </w:t>
      </w:r>
    </w:p>
    <w:p w14:paraId="6E5DB9B9"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Вспоминаются и другие жители деревни. Вечером около 19 часов все собирались посреди деревни, у пруда, встречать коров. Приходила посидеть и Зинаида Мамонтовна Шарапова. Коровы она не держала (возраст!), да и жила одна. Навсегда останутся в памяти ее советы и реплики.</w:t>
      </w:r>
    </w:p>
    <w:p w14:paraId="1CAAF156"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Огурцы-то посадили? – спрашивала тётя Зина</w:t>
      </w:r>
    </w:p>
    <w:p w14:paraId="64F91EEC"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Да, - отвечали ей женщины.</w:t>
      </w:r>
    </w:p>
    <w:p w14:paraId="442423CB"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lastRenderedPageBreak/>
        <w:t xml:space="preserve">- Ой, рано! Ой, рано! Не вырастут. Ведь впереди Сидоры – подуют сиверы. После Сидоров надо сажать. Да в мае и не дело. Только маяться с ними. </w:t>
      </w:r>
    </w:p>
    <w:p w14:paraId="397DF757"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Хорошо воспитывал и ее метод параллельного воздействия. Если проходил кто-то из молодёжи мимо и не здоровался, он сразу бросала реплику:</w:t>
      </w:r>
    </w:p>
    <w:p w14:paraId="3086A138"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Не видали, как пёс болвана пронёс?</w:t>
      </w:r>
    </w:p>
    <w:p w14:paraId="37E3A84D"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Услышишь однажды такое и запомнишь навсегда, что надо здороваться со всеми. </w:t>
      </w:r>
    </w:p>
    <w:p w14:paraId="33BC6C56"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 xml:space="preserve">Много она знала таких прибауток; как говорят, на все случаи жизни, только теперь все не вспомнить. А спросить уже не у кого. </w:t>
      </w:r>
    </w:p>
    <w:p w14:paraId="5E94FB54" w14:textId="77777777" w:rsidR="009A383C" w:rsidRPr="005D6689" w:rsidRDefault="009A383C" w:rsidP="009A383C">
      <w:pPr>
        <w:ind w:firstLine="425"/>
        <w:jc w:val="both"/>
        <w:rPr>
          <w:rFonts w:asciiTheme="minorHAnsi" w:hAnsiTheme="minorHAnsi" w:cs="Times New Roman"/>
        </w:rPr>
      </w:pPr>
      <w:r w:rsidRPr="005D6689">
        <w:rPr>
          <w:rFonts w:asciiTheme="minorHAnsi" w:hAnsiTheme="minorHAnsi" w:cs="Times New Roman"/>
        </w:rPr>
        <w:t>В Обухове не осталось никого из постоянных жителей, только приезжают дачники. Но и дачная жизнь - продолжение истории населённых пунктов.</w:t>
      </w:r>
    </w:p>
    <w:p w14:paraId="147AA86D" w14:textId="77777777" w:rsidR="009A383C" w:rsidRPr="009A383C" w:rsidRDefault="009A383C" w:rsidP="009A383C">
      <w:pPr>
        <w:ind w:firstLine="426"/>
        <w:jc w:val="right"/>
        <w:rPr>
          <w:rFonts w:ascii="Times New Roman" w:hAnsi="Times New Roman" w:cs="Times New Roman"/>
          <w:b/>
          <w:sz w:val="20"/>
        </w:rPr>
      </w:pPr>
      <w:r w:rsidRPr="009A383C">
        <w:rPr>
          <w:rFonts w:ascii="Times New Roman" w:hAnsi="Times New Roman" w:cs="Times New Roman"/>
          <w:b/>
          <w:sz w:val="20"/>
        </w:rPr>
        <w:t xml:space="preserve">Г.В. Бурша, библиотекарь. Село Веретея Некоузского района. </w:t>
      </w:r>
    </w:p>
    <w:p w14:paraId="409C0815" w14:textId="77777777" w:rsidR="009A383C" w:rsidRPr="009A383C" w:rsidRDefault="009A383C" w:rsidP="009A383C">
      <w:pPr>
        <w:ind w:firstLine="426"/>
        <w:jc w:val="center"/>
        <w:rPr>
          <w:rFonts w:ascii="Bookman Old Style" w:hAnsi="Bookman Old Style" w:cs="Times New Roman"/>
        </w:rPr>
      </w:pPr>
      <w:r>
        <w:rPr>
          <w:noProof/>
        </w:rPr>
        <w:drawing>
          <wp:inline distT="0" distB="0" distL="0" distR="0" wp14:anchorId="044147B1" wp14:editId="57680DEB">
            <wp:extent cx="1972310" cy="327025"/>
            <wp:effectExtent l="0" t="0" r="8890" b="0"/>
            <wp:docPr id="44" name="Рисунок 44" descr="C:\Users\пользователь\Desktop\виньетки\cbf0cc354a2acad99d423b84742a784d_5.gif.jpg"/>
            <wp:cNvGraphicFramePr/>
            <a:graphic xmlns:a="http://schemas.openxmlformats.org/drawingml/2006/main">
              <a:graphicData uri="http://schemas.openxmlformats.org/drawingml/2006/picture">
                <pic:pic xmlns:pic="http://schemas.openxmlformats.org/drawingml/2006/picture">
                  <pic:nvPicPr>
                    <pic:cNvPr id="44" name="Рисунок 44" descr="C:\Users\пользователь\Desktop\виньетки\cbf0cc354a2acad99d423b84742a784d_5.gif.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2310" cy="327025"/>
                    </a:xfrm>
                    <a:prstGeom prst="rect">
                      <a:avLst/>
                    </a:prstGeom>
                    <a:noFill/>
                    <a:ln>
                      <a:noFill/>
                    </a:ln>
                  </pic:spPr>
                </pic:pic>
              </a:graphicData>
            </a:graphic>
          </wp:inline>
        </w:drawing>
      </w:r>
    </w:p>
    <w:p w14:paraId="3CEEE718" w14:textId="77777777" w:rsidR="009A383C" w:rsidRDefault="009A383C" w:rsidP="00D532B3">
      <w:pPr>
        <w:ind w:firstLine="284"/>
        <w:jc w:val="center"/>
        <w:rPr>
          <w:rFonts w:ascii="Izhitsa" w:hAnsi="Izhitsa" w:cs="Times New Roman"/>
          <w:sz w:val="28"/>
        </w:rPr>
      </w:pPr>
      <w:r w:rsidRPr="009A383C">
        <w:rPr>
          <w:rFonts w:ascii="Izhitsa" w:hAnsi="Izhitsa" w:cs="Times New Roman"/>
          <w:sz w:val="28"/>
        </w:rPr>
        <w:t>СТАРИННЫЕ</w:t>
      </w:r>
    </w:p>
    <w:p w14:paraId="342458EA" w14:textId="77777777" w:rsidR="009A383C" w:rsidRPr="00D532B3" w:rsidRDefault="009A383C" w:rsidP="00D532B3">
      <w:pPr>
        <w:jc w:val="center"/>
        <w:rPr>
          <w:rFonts w:ascii="Times New Roman" w:hAnsi="Times New Roman" w:cs="Times New Roman"/>
          <w:sz w:val="28"/>
        </w:rPr>
      </w:pPr>
      <w:r w:rsidRPr="009A383C">
        <w:rPr>
          <w:rFonts w:ascii="Izhitsa" w:hAnsi="Izhitsa" w:cs="Times New Roman"/>
          <w:sz w:val="28"/>
        </w:rPr>
        <w:t>МЫШКИНСКИЕ</w:t>
      </w:r>
      <w:r w:rsidRPr="00D532B3">
        <w:rPr>
          <w:rFonts w:ascii="Times New Roman" w:hAnsi="Times New Roman" w:cs="Times New Roman"/>
          <w:sz w:val="28"/>
        </w:rPr>
        <w:t xml:space="preserve"> </w:t>
      </w:r>
      <w:r w:rsidR="00D532B3" w:rsidRPr="00D532B3">
        <w:rPr>
          <w:rFonts w:ascii="Times New Roman" w:hAnsi="Times New Roman" w:cs="Times New Roman"/>
          <w:sz w:val="28"/>
        </w:rPr>
        <w:t>«</w:t>
      </w:r>
      <w:r w:rsidR="00D532B3">
        <w:rPr>
          <w:rFonts w:ascii="Izhitsa" w:hAnsi="Izhitsa" w:cs="Times New Roman"/>
          <w:sz w:val="28"/>
        </w:rPr>
        <w:t>ПОЛИТИКИ</w:t>
      </w:r>
      <w:r w:rsidR="00D532B3">
        <w:rPr>
          <w:rFonts w:ascii="Times New Roman" w:hAnsi="Times New Roman" w:cs="Times New Roman"/>
          <w:sz w:val="28"/>
        </w:rPr>
        <w:t>»</w:t>
      </w:r>
    </w:p>
    <w:p w14:paraId="7173D0A3" w14:textId="77777777" w:rsidR="005D6689" w:rsidRDefault="005D6689" w:rsidP="00D532B3">
      <w:pPr>
        <w:ind w:firstLine="284"/>
        <w:jc w:val="center"/>
        <w:rPr>
          <w:rFonts w:ascii="Bookman Old Style" w:hAnsi="Bookman Old Style" w:cs="Times New Roman"/>
        </w:rPr>
      </w:pPr>
    </w:p>
    <w:p w14:paraId="0317EFEF" w14:textId="77777777" w:rsidR="009A383C" w:rsidRPr="008D2043" w:rsidRDefault="00D532B3" w:rsidP="005D6689">
      <w:pPr>
        <w:ind w:firstLine="284"/>
        <w:jc w:val="both"/>
        <w:rPr>
          <w:rFonts w:ascii="Bookman Old Style" w:hAnsi="Bookman Old Style" w:cs="Times New Roman"/>
        </w:rPr>
      </w:pPr>
      <w:r w:rsidRPr="008D2043">
        <w:rPr>
          <w:rFonts w:ascii="Bookman Old Style" w:hAnsi="Bookman Old Style" w:cs="Times New Roman"/>
        </w:rPr>
        <w:t>О политических</w:t>
      </w:r>
      <w:r w:rsidR="009A383C" w:rsidRPr="008D2043">
        <w:rPr>
          <w:rFonts w:ascii="Bookman Old Style" w:hAnsi="Bookman Old Style" w:cs="Times New Roman"/>
        </w:rPr>
        <w:t xml:space="preserve"> пристрастиях мышкинцев нам, к сожалению</w:t>
      </w:r>
      <w:r w:rsidRPr="008D2043">
        <w:rPr>
          <w:rFonts w:ascii="Bookman Old Style" w:hAnsi="Bookman Old Style" w:cs="Times New Roman"/>
        </w:rPr>
        <w:t>,</w:t>
      </w:r>
      <w:r w:rsidR="009A383C" w:rsidRPr="008D2043">
        <w:rPr>
          <w:rFonts w:ascii="Bookman Old Style" w:hAnsi="Bookman Old Style" w:cs="Times New Roman"/>
        </w:rPr>
        <w:t xml:space="preserve"> известно очень мало. Тихий, маленький городок, где преимущественное население – это купцы и мещане. Какая тут, кажется</w:t>
      </w:r>
      <w:r w:rsidRPr="008D2043">
        <w:rPr>
          <w:rFonts w:ascii="Bookman Old Style" w:hAnsi="Bookman Old Style" w:cs="Times New Roman"/>
        </w:rPr>
        <w:t>,</w:t>
      </w:r>
      <w:r w:rsidR="009A383C" w:rsidRPr="008D2043">
        <w:rPr>
          <w:rFonts w:ascii="Bookman Old Style" w:hAnsi="Bookman Old Style" w:cs="Times New Roman"/>
        </w:rPr>
        <w:t xml:space="preserve"> политика может быть. Но 1905 год всколыхнул маленький и тихий Мышкин.</w:t>
      </w:r>
    </w:p>
    <w:p w14:paraId="485C5AE5" w14:textId="77777777" w:rsidR="009A383C" w:rsidRPr="008D2043" w:rsidRDefault="009A383C" w:rsidP="005D6689">
      <w:pPr>
        <w:ind w:firstLine="284"/>
        <w:jc w:val="both"/>
        <w:rPr>
          <w:rFonts w:ascii="Bookman Old Style" w:hAnsi="Bookman Old Style" w:cs="Times New Roman"/>
        </w:rPr>
      </w:pPr>
      <w:r w:rsidRPr="008D2043">
        <w:rPr>
          <w:rFonts w:ascii="Bookman Old Style" w:hAnsi="Bookman Old Style" w:cs="Times New Roman"/>
        </w:rPr>
        <w:t xml:space="preserve">Николай </w:t>
      </w:r>
      <w:r w:rsidRPr="008D2043">
        <w:rPr>
          <w:rFonts w:ascii="Bookman Old Style" w:hAnsi="Bookman Old Style" w:cs="Times New Roman"/>
          <w:lang w:val="en-US"/>
        </w:rPr>
        <w:t>II</w:t>
      </w:r>
      <w:r w:rsidRPr="008D2043">
        <w:rPr>
          <w:rFonts w:ascii="Bookman Old Style" w:hAnsi="Bookman Old Style" w:cs="Times New Roman"/>
        </w:rPr>
        <w:t xml:space="preserve"> даровал народу некоторые политические свободы, издав манифест, в котором были декларированы: свобода слова, вероисповедания, собраний, союзов. И мышкинские граждане, в основном купцы, с большим воодушевлением, как говорится, всем гуртом, то есть всем составом мышкинской городской </w:t>
      </w:r>
      <w:r w:rsidR="00D532B3" w:rsidRPr="008D2043">
        <w:rPr>
          <w:rFonts w:ascii="Bookman Old Style" w:hAnsi="Bookman Old Style" w:cs="Times New Roman"/>
        </w:rPr>
        <w:t>Д</w:t>
      </w:r>
      <w:r w:rsidRPr="008D2043">
        <w:rPr>
          <w:rFonts w:ascii="Bookman Old Style" w:hAnsi="Bookman Old Style" w:cs="Times New Roman"/>
        </w:rPr>
        <w:t>умы в количестве 42 человек вступают в «Союз 17 октября», то есть в партию октябристов, возглавляемую крупным помещиком Гучковым.</w:t>
      </w:r>
    </w:p>
    <w:p w14:paraId="1A17F071" w14:textId="77777777" w:rsidR="009A383C" w:rsidRPr="008D2043" w:rsidRDefault="009A383C" w:rsidP="005D6689">
      <w:pPr>
        <w:ind w:firstLine="284"/>
        <w:jc w:val="both"/>
        <w:rPr>
          <w:rFonts w:ascii="Bookman Old Style" w:hAnsi="Bookman Old Style" w:cs="Times New Roman"/>
        </w:rPr>
      </w:pPr>
      <w:r w:rsidRPr="008D2043">
        <w:rPr>
          <w:rFonts w:ascii="Bookman Old Style" w:hAnsi="Bookman Old Style" w:cs="Times New Roman"/>
        </w:rPr>
        <w:t xml:space="preserve">Вступить-то они вступили, но вот какую работу вели новоявленные партийцы среди населения города, </w:t>
      </w:r>
      <w:r w:rsidRPr="008D2043">
        <w:rPr>
          <w:rFonts w:ascii="Bookman Old Style" w:hAnsi="Bookman Old Style" w:cs="Times New Roman"/>
        </w:rPr>
        <w:lastRenderedPageBreak/>
        <w:t xml:space="preserve">выяснить нам пока не удалось. Нет на этот счёт никаких сведений. Единственное, на что сподобились мышкинские октябристы – это послать телеграмму на Высочайшее имя, то есть самому императору Николаю </w:t>
      </w:r>
      <w:r w:rsidRPr="008D2043">
        <w:rPr>
          <w:rFonts w:ascii="Bookman Old Style" w:hAnsi="Bookman Old Style" w:cs="Times New Roman"/>
          <w:lang w:val="en-US"/>
        </w:rPr>
        <w:t>II</w:t>
      </w:r>
      <w:r w:rsidRPr="008D2043">
        <w:rPr>
          <w:rFonts w:ascii="Bookman Old Style" w:hAnsi="Bookman Old Style" w:cs="Times New Roman"/>
        </w:rPr>
        <w:t xml:space="preserve"> о верноподданных чувствах к обожаемому монарху и получить благосклонный ответ от царя батюшки, вот и всё. </w:t>
      </w:r>
    </w:p>
    <w:p w14:paraId="236FE316" w14:textId="77777777" w:rsidR="009A383C" w:rsidRPr="008D2043" w:rsidRDefault="009A383C" w:rsidP="005D6689">
      <w:pPr>
        <w:ind w:firstLine="284"/>
        <w:jc w:val="both"/>
        <w:rPr>
          <w:rFonts w:ascii="Bookman Old Style" w:hAnsi="Bookman Old Style" w:cs="Times New Roman"/>
        </w:rPr>
      </w:pPr>
      <w:r w:rsidRPr="008D2043">
        <w:rPr>
          <w:rFonts w:ascii="Bookman Old Style" w:hAnsi="Bookman Old Style" w:cs="Times New Roman"/>
        </w:rPr>
        <w:t>Правда, ещё мышкинских членов партии октябристов в 1912 году приглашали к участию в съезде представителей партии, который должен был состояться в марте месяце в Петербурге. А уж был ли кто на том съезде из города Мышкина, нам пока не известно. Ну что ещё, неужели больше партий в нашем городе не нашлось, ведь их в  то время в России образовалось очень и очень много. Нет, совсем уж наши старинные горожане от веяний времени в стороне не остались, и вот некоторые сведения о выборах в первую Государственную думу, которое состоялось в 1907 году и в городе и на крестьянских сходах по всем волостям уезда. Всего выбрано 84 человека уполномоченных, а в их числе: пять монархистов, 37 умеренных, семь старшин, пять волостных судей, шесть старост, один волостной писарь, два земских гласных, три торговца и 18 крестьян домохозяев. А от города Мышкина выборщиком в Государственную Думу был избран беспартийный, член уездного суда Баклановский.</w:t>
      </w:r>
    </w:p>
    <w:p w14:paraId="16679A23" w14:textId="77777777" w:rsidR="009A383C" w:rsidRPr="008D2043" w:rsidRDefault="009A383C" w:rsidP="005D6689">
      <w:pPr>
        <w:ind w:firstLine="284"/>
        <w:jc w:val="both"/>
        <w:rPr>
          <w:rFonts w:ascii="Bookman Old Style" w:hAnsi="Bookman Old Style" w:cs="Times New Roman"/>
        </w:rPr>
      </w:pPr>
      <w:r w:rsidRPr="008D2043">
        <w:rPr>
          <w:rFonts w:ascii="Bookman Old Style" w:hAnsi="Bookman Old Style" w:cs="Times New Roman"/>
        </w:rPr>
        <w:t>Интересный расклад получился: в городе купечество сплошь монархисты, а выборщиком город избрал беспартийного. А в уезде крестьянство отдало предпочтение умеренным, а за царя-батюшку оказалось только пять человек.</w:t>
      </w:r>
    </w:p>
    <w:p w14:paraId="1F90EDB5" w14:textId="77777777" w:rsidR="009A383C" w:rsidRPr="008D2043" w:rsidRDefault="009A383C" w:rsidP="005D6689">
      <w:pPr>
        <w:ind w:firstLine="284"/>
        <w:jc w:val="both"/>
        <w:rPr>
          <w:rFonts w:ascii="Bookman Old Style" w:hAnsi="Bookman Old Style" w:cs="Times New Roman"/>
        </w:rPr>
      </w:pPr>
      <w:r w:rsidRPr="008D2043">
        <w:rPr>
          <w:rFonts w:ascii="Bookman Old Style" w:hAnsi="Bookman Old Style" w:cs="Times New Roman"/>
        </w:rPr>
        <w:t xml:space="preserve">Но это ещё не все. Если мышкинские октябристы были всей душой за самодержавие, то уж «Союз Михаила Архангела», то есть по разговорному «Чёрная сотня», тот вроде, </w:t>
      </w:r>
      <w:r w:rsidRPr="008D2043">
        <w:rPr>
          <w:rFonts w:ascii="Bookman Old Style" w:hAnsi="Bookman Old Style" w:cs="Times New Roman"/>
        </w:rPr>
        <w:lastRenderedPageBreak/>
        <w:t>должен быть, как говорится, «святей папы Римского»! Союз этот отличался кроме упора на монархию ещё и тем, что все его члены были яркими националистами. Они все, как один, выступали за все русское. И эта партия по всем уездам Ярославской губернии начала организовывать свои ячейки. Но в городе Мышкине себе поклонников они совсем не нашли. Нет, на этот счёт никаких сведений. А вот в селе Поводнево они таковых обрели, и довольно порядочное количество.</w:t>
      </w:r>
    </w:p>
    <w:p w14:paraId="15FC0D0D" w14:textId="77777777" w:rsidR="009A383C" w:rsidRPr="008D2043" w:rsidRDefault="009A383C" w:rsidP="005D6689">
      <w:pPr>
        <w:ind w:firstLine="284"/>
        <w:jc w:val="both"/>
        <w:rPr>
          <w:rFonts w:ascii="Bookman Old Style" w:hAnsi="Bookman Old Style" w:cs="Times New Roman"/>
        </w:rPr>
      </w:pPr>
      <w:r w:rsidRPr="008D2043">
        <w:rPr>
          <w:rFonts w:ascii="Bookman Old Style" w:hAnsi="Bookman Old Style" w:cs="Times New Roman"/>
        </w:rPr>
        <w:t xml:space="preserve"> Почему же только в Поводневе? Неведомо… Никаких инородцев там не водилось, бороться там было в этом направлении не с кем. И вдруг такая массовая тяга именно к этой партии! Загадка… И чем же занималась эта ячейка партии в Поводневе? Здесь тоже никаких сведений на этот счёт нету, если не считать, что и они послали телеграмму царю-батюшке и получили ответ с благодарностью, да ещё устроили учительнице Севергиной обструкцию, обозвав ее «красной» за то, что она отказалась вступать в их партию «чёрной сотни». Вот и вся их известная деятельность. </w:t>
      </w:r>
    </w:p>
    <w:p w14:paraId="018D6C77" w14:textId="77777777" w:rsidR="009A383C" w:rsidRPr="008D2043" w:rsidRDefault="009A383C" w:rsidP="005D6689">
      <w:pPr>
        <w:ind w:firstLine="284"/>
        <w:jc w:val="both"/>
        <w:rPr>
          <w:rFonts w:ascii="Bookman Old Style" w:hAnsi="Bookman Old Style" w:cs="Times New Roman"/>
        </w:rPr>
      </w:pPr>
      <w:r w:rsidRPr="008D2043">
        <w:rPr>
          <w:rFonts w:ascii="Bookman Old Style" w:hAnsi="Bookman Old Style" w:cs="Times New Roman"/>
        </w:rPr>
        <w:t xml:space="preserve">Больше о политической жизни мышкинцев, как горожан так и жителей сельской части уезда, ничего не известно до 1917 года. В 1917 году после отречения императора Николая </w:t>
      </w:r>
      <w:r w:rsidRPr="008D2043">
        <w:rPr>
          <w:rFonts w:ascii="Bookman Old Style" w:hAnsi="Bookman Old Style" w:cs="Times New Roman"/>
          <w:lang w:val="en-US"/>
        </w:rPr>
        <w:t>II</w:t>
      </w:r>
      <w:r w:rsidRPr="008D2043">
        <w:rPr>
          <w:rFonts w:ascii="Bookman Old Style" w:hAnsi="Bookman Old Style" w:cs="Times New Roman"/>
        </w:rPr>
        <w:t xml:space="preserve"> по всей России, как грибы после дождя, возникают всевозможные партии, хотя и  до этого их было предостаточно. Но и здесь мы о Мышкине сказать что-то определённое не можем. Нет сведений и о каких-либо партийных пристрастиях мышкинцев.</w:t>
      </w:r>
    </w:p>
    <w:p w14:paraId="2986C24F" w14:textId="77777777" w:rsidR="009A383C" w:rsidRPr="008D2043" w:rsidRDefault="009A383C" w:rsidP="005D6689">
      <w:pPr>
        <w:ind w:firstLine="284"/>
        <w:jc w:val="both"/>
        <w:rPr>
          <w:rFonts w:ascii="Bookman Old Style" w:hAnsi="Bookman Old Style" w:cs="Times New Roman"/>
        </w:rPr>
      </w:pPr>
      <w:r w:rsidRPr="008D2043">
        <w:rPr>
          <w:rFonts w:ascii="Bookman Old Style" w:hAnsi="Bookman Old Style" w:cs="Times New Roman"/>
        </w:rPr>
        <w:t xml:space="preserve">Правда, имеются некоторые мало-мальские штрихи о выборах в </w:t>
      </w:r>
      <w:r w:rsidR="00D532B3" w:rsidRPr="008D2043">
        <w:rPr>
          <w:rFonts w:ascii="Bookman Old Style" w:hAnsi="Bookman Old Style" w:cs="Times New Roman"/>
        </w:rPr>
        <w:t>У</w:t>
      </w:r>
      <w:r w:rsidRPr="008D2043">
        <w:rPr>
          <w:rFonts w:ascii="Bookman Old Style" w:hAnsi="Bookman Old Style" w:cs="Times New Roman"/>
        </w:rPr>
        <w:t>чредительное Собрание, но это только общие цифры о количестве зарегистрированных избирателей и сколько человек на самом деле проголосовало. А цифры такие: выборы про</w:t>
      </w:r>
      <w:r w:rsidRPr="008D2043">
        <w:rPr>
          <w:rFonts w:ascii="Bookman Old Style" w:hAnsi="Bookman Old Style" w:cs="Times New Roman"/>
        </w:rPr>
        <w:lastRenderedPageBreak/>
        <w:t xml:space="preserve">ходили два дня. 26 и 27 октября 1917 года от девяти часов утра и до девяти часов вечера. В списках значилось 1167 избирателей, приняли участие 1109 человек (количество для нашего города очень хорошее). Два бюллетеня были признаны недействительными, а 1107 действительны. </w:t>
      </w:r>
    </w:p>
    <w:p w14:paraId="31D92991" w14:textId="77777777" w:rsidR="009A383C" w:rsidRPr="008D2043" w:rsidRDefault="009A383C" w:rsidP="005D6689">
      <w:pPr>
        <w:ind w:firstLine="284"/>
        <w:jc w:val="both"/>
        <w:rPr>
          <w:rFonts w:ascii="Bookman Old Style" w:hAnsi="Bookman Old Style" w:cs="Times New Roman"/>
        </w:rPr>
      </w:pPr>
      <w:r w:rsidRPr="008D2043">
        <w:rPr>
          <w:rFonts w:ascii="Bookman Old Style" w:hAnsi="Bookman Old Style" w:cs="Times New Roman"/>
        </w:rPr>
        <w:t>Избирательную комиссию возглавлял Николай Геннадьевич Сорокин, ее члены: Николай Николаевич Литвинов, Иван Иванович Соколов, Григорий Григорьевич Торопов, секретарь Дмитрий Васильевич Торопов.</w:t>
      </w:r>
    </w:p>
    <w:p w14:paraId="731C6EFC" w14:textId="77777777" w:rsidR="009A383C" w:rsidRPr="008D2043" w:rsidRDefault="009A383C" w:rsidP="005D6689">
      <w:pPr>
        <w:ind w:firstLine="284"/>
        <w:jc w:val="both"/>
        <w:rPr>
          <w:rFonts w:ascii="Bookman Old Style" w:hAnsi="Bookman Old Style" w:cs="Times New Roman"/>
        </w:rPr>
      </w:pPr>
      <w:r w:rsidRPr="008D2043">
        <w:rPr>
          <w:rFonts w:ascii="Bookman Old Style" w:hAnsi="Bookman Old Style" w:cs="Times New Roman"/>
        </w:rPr>
        <w:t>И так, выборы состоялись, а вот кому отдали предпочтение мышкари, нам пока не известно. Правда, тогда по всей России большую часть получили эсеры, и можно полагать, что и в Мышкине картина была такая же. Тем более что большевики в Мышкине в то время ещё не решались взять власть в свои руки.</w:t>
      </w:r>
    </w:p>
    <w:p w14:paraId="24DAB0CC" w14:textId="77777777" w:rsidR="009A383C" w:rsidRPr="008D2043" w:rsidRDefault="009A383C" w:rsidP="005D6689">
      <w:pPr>
        <w:ind w:firstLine="284"/>
        <w:jc w:val="both"/>
        <w:rPr>
          <w:rFonts w:ascii="Bookman Old Style" w:hAnsi="Bookman Old Style" w:cs="Times New Roman"/>
        </w:rPr>
      </w:pPr>
      <w:r w:rsidRPr="008D2043">
        <w:rPr>
          <w:rFonts w:ascii="Bookman Old Style" w:hAnsi="Bookman Old Style" w:cs="Times New Roman"/>
        </w:rPr>
        <w:t xml:space="preserve"> Вот резолюция собрания большевиков, состоявшегося 5 ноября 1917 года: «Мышкинский Совет рабочих и крестьянских депутатов под председательством тов. Осипова и секретаря Серебрякова обсудил предложение о передачи власти Совету и нашёл преждевременным взять власть, впредь до выяснения окончательного положения реконструкции власти, имея в виду последние события в Петербурге и Москве».</w:t>
      </w:r>
    </w:p>
    <w:p w14:paraId="74BD4BE9" w14:textId="77777777" w:rsidR="009A383C" w:rsidRPr="005D6689" w:rsidRDefault="009A383C" w:rsidP="005D6689">
      <w:pPr>
        <w:ind w:firstLine="284"/>
        <w:jc w:val="both"/>
        <w:rPr>
          <w:rFonts w:asciiTheme="minorHAnsi" w:hAnsiTheme="minorHAnsi" w:cs="Times New Roman"/>
        </w:rPr>
      </w:pPr>
      <w:r w:rsidRPr="008D2043">
        <w:rPr>
          <w:rFonts w:ascii="Bookman Old Style" w:hAnsi="Bookman Old Style" w:cs="Times New Roman"/>
        </w:rPr>
        <w:t>Вот, уважаемые читатели и всё, что нам на данный момент известно о политической жизни тогдашнего города Мышкина и его уезда. Возможно, мы найдём в документах минувших лет ещё какие-либо сведения, то обязательно об этом расскажем</w:t>
      </w:r>
      <w:r w:rsidRPr="005D6689">
        <w:rPr>
          <w:rFonts w:asciiTheme="minorHAnsi" w:hAnsiTheme="minorHAnsi" w:cs="Times New Roman"/>
        </w:rPr>
        <w:t xml:space="preserve">. </w:t>
      </w:r>
    </w:p>
    <w:p w14:paraId="1D1626A1" w14:textId="77777777" w:rsidR="009A383C" w:rsidRPr="005D6689" w:rsidRDefault="009A383C" w:rsidP="005D6689">
      <w:pPr>
        <w:ind w:firstLine="284"/>
        <w:jc w:val="right"/>
        <w:rPr>
          <w:rFonts w:ascii="Times New Roman" w:hAnsi="Times New Roman" w:cs="Times New Roman"/>
          <w:b/>
          <w:sz w:val="20"/>
        </w:rPr>
      </w:pPr>
      <w:r w:rsidRPr="005D6689">
        <w:rPr>
          <w:rFonts w:ascii="Times New Roman" w:hAnsi="Times New Roman" w:cs="Times New Roman"/>
          <w:b/>
          <w:sz w:val="20"/>
        </w:rPr>
        <w:t xml:space="preserve">Г. Махаев. </w:t>
      </w:r>
    </w:p>
    <w:p w14:paraId="75D4A110" w14:textId="77777777" w:rsidR="009A383C" w:rsidRPr="005D6689" w:rsidRDefault="009A383C" w:rsidP="005D6689">
      <w:pPr>
        <w:ind w:firstLine="284"/>
        <w:jc w:val="center"/>
        <w:rPr>
          <w:rFonts w:ascii="Izhitsa" w:hAnsi="Izhitsa" w:cs="Times New Roman"/>
          <w:sz w:val="28"/>
        </w:rPr>
      </w:pPr>
      <w:r w:rsidRPr="005D6689">
        <w:rPr>
          <w:rFonts w:ascii="Izhitsa" w:hAnsi="Izhitsa" w:cs="Times New Roman"/>
          <w:sz w:val="28"/>
        </w:rPr>
        <w:t>МЫШКИНСКАЯ ОПТОВАЯ ТОРГОВЛЯ</w:t>
      </w:r>
    </w:p>
    <w:p w14:paraId="7933D3F3" w14:textId="77777777" w:rsidR="009A383C" w:rsidRPr="005D6689" w:rsidRDefault="009A383C" w:rsidP="005D6689">
      <w:pPr>
        <w:ind w:firstLine="284"/>
        <w:jc w:val="both"/>
        <w:rPr>
          <w:rFonts w:asciiTheme="minorHAnsi" w:hAnsiTheme="minorHAnsi" w:cs="Times New Roman"/>
        </w:rPr>
      </w:pPr>
      <w:r w:rsidRPr="005D6689">
        <w:rPr>
          <w:rFonts w:asciiTheme="minorHAnsi" w:hAnsiTheme="minorHAnsi" w:cs="Times New Roman"/>
        </w:rPr>
        <w:t xml:space="preserve"> Наши публикации не раз обращались к вопросам старинной мышкинской оптовой торговли. Как известно, крупные предпри</w:t>
      </w:r>
      <w:r w:rsidRPr="005D6689">
        <w:rPr>
          <w:rFonts w:asciiTheme="minorHAnsi" w:hAnsiTheme="minorHAnsi" w:cs="Times New Roman"/>
        </w:rPr>
        <w:lastRenderedPageBreak/>
        <w:t xml:space="preserve">ниматели в своей коммерции главное внимание уделяли именно оптовым операциям. Основные торговые обороты проводились с хлебом, как местным, так и с «низовым», покупаемым в среднем течении Волги и на Оке. А вторым важным оптовым делом была торговля яйцами. Этот опт тоже был весьма значителен, как по количеству отгружаемых из Мышкина товаров, так и по масштабу введённых в него территорий. </w:t>
      </w:r>
    </w:p>
    <w:p w14:paraId="54571C45" w14:textId="77777777" w:rsidR="009A383C" w:rsidRPr="005D6689" w:rsidRDefault="009A383C" w:rsidP="005D6689">
      <w:pPr>
        <w:ind w:firstLine="284"/>
        <w:jc w:val="both"/>
        <w:rPr>
          <w:rFonts w:asciiTheme="minorHAnsi" w:hAnsiTheme="minorHAnsi" w:cs="Times New Roman"/>
        </w:rPr>
      </w:pPr>
      <w:r w:rsidRPr="005D6689">
        <w:rPr>
          <w:rFonts w:asciiTheme="minorHAnsi" w:hAnsiTheme="minorHAnsi" w:cs="Times New Roman"/>
        </w:rPr>
        <w:t xml:space="preserve">Мышкинские коммерсанты собирали яйца с верхневолжских местностей от Мологи до Кимр и от Волги до тверской границы. А их количество для того времени было весьма внушительным – до семи миллионов штук за год. В нашем городе существовала особая яичная пристань и выработались специальные профессии приёмщиков, сборщиков, сортировщиков, а также людей отвечающих за транспортировку товара в Санкт-Петербург. </w:t>
      </w:r>
    </w:p>
    <w:p w14:paraId="2CE45ACF" w14:textId="77777777" w:rsidR="009A383C" w:rsidRPr="005D6689" w:rsidRDefault="009A383C" w:rsidP="005D6689">
      <w:pPr>
        <w:ind w:firstLine="284"/>
        <w:jc w:val="both"/>
        <w:rPr>
          <w:rFonts w:asciiTheme="minorHAnsi" w:hAnsiTheme="minorHAnsi" w:cs="Times New Roman"/>
        </w:rPr>
      </w:pPr>
      <w:r w:rsidRPr="005D6689">
        <w:rPr>
          <w:rFonts w:asciiTheme="minorHAnsi" w:hAnsiTheme="minorHAnsi" w:cs="Times New Roman"/>
        </w:rPr>
        <w:t>Этой теме наши краеведческие издания не раз уделяли внимание. А сегодня мы вновь обращаемся к ней. Один из наших старейших краеведов, Г.И. Махаев любезно предложил редакции «Мышкинской Лоции» встреченные им в «Ярославских губернских ведомостях» за 1859 год публикации замечательного мышкинского краеведа Г.В. Кострова по этой теме. Их сведения частично повторяют данные, уже публиковавшиеся нами, но они и содержат немало новых конкретных сведений, а потому есть добрый смысл их публикации в нашем журнале.</w:t>
      </w:r>
    </w:p>
    <w:p w14:paraId="4F7C8593" w14:textId="77777777" w:rsidR="009A383C" w:rsidRDefault="005D6689" w:rsidP="005D6689">
      <w:pPr>
        <w:ind w:firstLine="284"/>
        <w:jc w:val="both"/>
        <w:rPr>
          <w:rFonts w:ascii="Times New Roman" w:hAnsi="Times New Roman" w:cs="Times New Roman"/>
          <w:sz w:val="22"/>
        </w:rPr>
      </w:pPr>
      <w:r>
        <w:rPr>
          <w:rFonts w:ascii="Times New Roman" w:hAnsi="Times New Roman" w:cs="Times New Roman"/>
          <w:noProof/>
          <w:sz w:val="22"/>
        </w:rPr>
        <w:drawing>
          <wp:inline distT="0" distB="0" distL="0" distR="0" wp14:anchorId="4DEAC830" wp14:editId="430EAEC8">
            <wp:extent cx="1914525" cy="3657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365760"/>
                    </a:xfrm>
                    <a:prstGeom prst="rect">
                      <a:avLst/>
                    </a:prstGeom>
                    <a:noFill/>
                  </pic:spPr>
                </pic:pic>
              </a:graphicData>
            </a:graphic>
          </wp:inline>
        </w:drawing>
      </w:r>
    </w:p>
    <w:p w14:paraId="771D3217" w14:textId="77777777" w:rsidR="005D6689" w:rsidRDefault="009A383C" w:rsidP="005D6689">
      <w:pPr>
        <w:ind w:firstLine="284"/>
        <w:jc w:val="center"/>
        <w:rPr>
          <w:rFonts w:ascii="Georgia" w:hAnsi="Georgia" w:cs="Times New Roman"/>
          <w:b/>
        </w:rPr>
      </w:pPr>
      <w:r w:rsidRPr="005D6689">
        <w:rPr>
          <w:rFonts w:ascii="Georgia" w:hAnsi="Georgia" w:cs="Times New Roman"/>
          <w:b/>
        </w:rPr>
        <w:t>ПРОМЫШЛЕННОСТЬ</w:t>
      </w:r>
    </w:p>
    <w:p w14:paraId="36178674" w14:textId="77777777" w:rsidR="009A383C" w:rsidRPr="005D6689" w:rsidRDefault="009A383C" w:rsidP="005D6689">
      <w:pPr>
        <w:ind w:firstLine="284"/>
        <w:jc w:val="center"/>
        <w:rPr>
          <w:rFonts w:ascii="Georgia" w:hAnsi="Georgia" w:cs="Times New Roman"/>
          <w:b/>
        </w:rPr>
      </w:pPr>
      <w:r w:rsidRPr="005D6689">
        <w:rPr>
          <w:rFonts w:ascii="Georgia" w:hAnsi="Georgia" w:cs="Times New Roman"/>
          <w:b/>
        </w:rPr>
        <w:t xml:space="preserve"> КУРИНЫМИ ЯЙЦАМИ</w:t>
      </w:r>
    </w:p>
    <w:p w14:paraId="3F8DF1C6" w14:textId="77777777" w:rsidR="009A383C" w:rsidRPr="005D6689" w:rsidRDefault="009A383C" w:rsidP="005D6689">
      <w:pPr>
        <w:ind w:firstLine="284"/>
        <w:jc w:val="both"/>
        <w:rPr>
          <w:rFonts w:asciiTheme="minorHAnsi" w:hAnsiTheme="minorHAnsi" w:cs="Times New Roman"/>
        </w:rPr>
      </w:pPr>
      <w:r w:rsidRPr="005D6689">
        <w:rPr>
          <w:rFonts w:ascii="Bookman Old Style" w:hAnsi="Bookman Old Style" w:cs="Times New Roman"/>
          <w:sz w:val="22"/>
        </w:rPr>
        <w:t xml:space="preserve"> </w:t>
      </w:r>
      <w:r w:rsidRPr="005D6689">
        <w:rPr>
          <w:rFonts w:asciiTheme="minorHAnsi" w:hAnsiTheme="minorHAnsi" w:cs="Times New Roman"/>
        </w:rPr>
        <w:t xml:space="preserve">Промышленность куриными яйцами в самом Мышкине начала производиться около 1837 года. Первоначальную торговлю ими и погрузку на барки на мышкинской пристани открыл в 1794 году крестьянин Угличского уезда вотчины графа Шереметева, деревни Дубровы Алексей Иванов Носов. </w:t>
      </w:r>
    </w:p>
    <w:p w14:paraId="43810668" w14:textId="77777777" w:rsidR="009A383C" w:rsidRPr="005D6689" w:rsidRDefault="009A383C" w:rsidP="005D6689">
      <w:pPr>
        <w:ind w:firstLine="284"/>
        <w:jc w:val="both"/>
        <w:rPr>
          <w:rFonts w:asciiTheme="minorHAnsi" w:hAnsiTheme="minorHAnsi" w:cs="Times New Roman"/>
        </w:rPr>
      </w:pPr>
      <w:r w:rsidRPr="005D6689">
        <w:rPr>
          <w:rFonts w:asciiTheme="minorHAnsi" w:hAnsiTheme="minorHAnsi" w:cs="Times New Roman"/>
        </w:rPr>
        <w:t>А после него продолжал крестьянин той же вотчины деревни Дору Прокопий Ани</w:t>
      </w:r>
      <w:r w:rsidRPr="005D6689">
        <w:rPr>
          <w:rFonts w:asciiTheme="minorHAnsi" w:hAnsiTheme="minorHAnsi" w:cs="Times New Roman"/>
        </w:rPr>
        <w:lastRenderedPageBreak/>
        <w:t>симов Болотов, передавший в последствии времени производство торговли яйцами крестьянину вотчины того же графа Шереметева деревни Поповской Федору Григорьеву Тройникову, который около 1837 года приписавшись к сословию Мышкинских купцов, для удобнейшего производства яичной торговли и хлебной торговли переместился на жительство в Мышкин.</w:t>
      </w:r>
    </w:p>
    <w:p w14:paraId="47DF9694" w14:textId="77777777" w:rsidR="009A383C" w:rsidRPr="005D6689" w:rsidRDefault="009A383C" w:rsidP="005D6689">
      <w:pPr>
        <w:ind w:firstLine="284"/>
        <w:jc w:val="both"/>
        <w:rPr>
          <w:rFonts w:asciiTheme="minorHAnsi" w:hAnsiTheme="minorHAnsi" w:cs="Times New Roman"/>
        </w:rPr>
      </w:pPr>
      <w:r w:rsidRPr="005D6689">
        <w:rPr>
          <w:rFonts w:asciiTheme="minorHAnsi" w:hAnsiTheme="minorHAnsi" w:cs="Times New Roman"/>
        </w:rPr>
        <w:t>После смерти Тройникова занималась отправлением на барках хлеба и яиц для продажи в Санкт-Петербург жена его, Прасковья Прокофьевна Тройникова.</w:t>
      </w:r>
    </w:p>
    <w:p w14:paraId="67A07A97" w14:textId="77777777" w:rsidR="009A383C" w:rsidRPr="005D6689" w:rsidRDefault="009A383C" w:rsidP="005D6689">
      <w:pPr>
        <w:ind w:firstLine="284"/>
        <w:jc w:val="both"/>
        <w:rPr>
          <w:rFonts w:asciiTheme="minorHAnsi" w:hAnsiTheme="minorHAnsi" w:cs="Times New Roman"/>
        </w:rPr>
      </w:pPr>
      <w:r w:rsidRPr="005D6689">
        <w:rPr>
          <w:rFonts w:asciiTheme="minorHAnsi" w:hAnsiTheme="minorHAnsi" w:cs="Times New Roman"/>
        </w:rPr>
        <w:t xml:space="preserve">В последствии времени, именно с 1837 года, мышкинский купеческий брат Евгений Васильев Чистов, объявив особый капитал за производимой им хлебной торговлей, присовокупил и торговлю куриными яйцами. Вскоре потом начал заниматься этой промышленностью и родной брат Капитон Васильев Чистов. Купчиха же Тройникова по случаю вдовства своего торговлю хлебом и яйцами вскоре прекратила. </w:t>
      </w:r>
    </w:p>
    <w:p w14:paraId="128BCFFF" w14:textId="77777777" w:rsidR="009A383C" w:rsidRPr="005D6689" w:rsidRDefault="009A383C" w:rsidP="005D6689">
      <w:pPr>
        <w:ind w:firstLine="284"/>
        <w:jc w:val="both"/>
        <w:rPr>
          <w:rFonts w:asciiTheme="minorHAnsi" w:hAnsiTheme="minorHAnsi" w:cs="Times New Roman"/>
        </w:rPr>
      </w:pPr>
      <w:r w:rsidRPr="005D6689">
        <w:rPr>
          <w:rFonts w:asciiTheme="minorHAnsi" w:hAnsiTheme="minorHAnsi" w:cs="Times New Roman"/>
        </w:rPr>
        <w:t>В настоящее время покупкой яиц для отправки их на судах с Мышкинской пристани в Санкт-Петербург занимаются двое из мышкинских торговцев, Александр Капитонов и вдова Катерина Ивановна Чистовы.</w:t>
      </w:r>
    </w:p>
    <w:p w14:paraId="18B714A6" w14:textId="77777777" w:rsidR="005D6689" w:rsidRPr="005D6689" w:rsidRDefault="005D6689" w:rsidP="005D6689">
      <w:pPr>
        <w:ind w:firstLine="284"/>
        <w:jc w:val="both"/>
        <w:rPr>
          <w:rFonts w:asciiTheme="minorHAnsi" w:hAnsiTheme="minorHAnsi" w:cs="Times New Roman"/>
        </w:rPr>
      </w:pPr>
      <w:r>
        <w:rPr>
          <w:noProof/>
        </w:rPr>
        <w:drawing>
          <wp:inline distT="0" distB="0" distL="0" distR="0" wp14:anchorId="2554043A" wp14:editId="2332E92F">
            <wp:extent cx="1916430" cy="363220"/>
            <wp:effectExtent l="0" t="0" r="7620" b="0"/>
            <wp:docPr id="27" name="Рисунок 2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0" name="Рисунок 10" descr="&amp;Rcy;&amp;acy;&amp;zcy;&amp;ncy;&amp;ocy;&amp;iecy; Premium Clip Arts (&amp;Pcy;&amp;ocy;&amp;kcy;&amp;acy;&amp;zcy;&amp;acy;&amp;tcy;&amp;softcy; 1216 &amp;dcy;&amp;ocy; 1296) - ClipartLogo.com"/>
                    <pic:cNvPicPr/>
                  </pic:nvPicPr>
                  <pic:blipFill rotWithShape="1">
                    <a:blip r:embed="rId32">
                      <a:extLst>
                        <a:ext uri="{28A0092B-C50C-407E-A947-70E740481C1C}">
                          <a14:useLocalDpi xmlns:a14="http://schemas.microsoft.com/office/drawing/2010/main" val="0"/>
                        </a:ext>
                      </a:extLst>
                    </a:blip>
                    <a:srcRect l="33018" t="7140" r="34676" b="87324"/>
                    <a:stretch/>
                  </pic:blipFill>
                  <pic:spPr bwMode="auto">
                    <a:xfrm>
                      <a:off x="0" y="0"/>
                      <a:ext cx="1916430" cy="363220"/>
                    </a:xfrm>
                    <a:prstGeom prst="rect">
                      <a:avLst/>
                    </a:prstGeom>
                    <a:noFill/>
                    <a:ln>
                      <a:noFill/>
                    </a:ln>
                    <a:extLst>
                      <a:ext uri="{53640926-AAD7-44D8-BBD7-CCE9431645EC}">
                        <a14:shadowObscured xmlns:a14="http://schemas.microsoft.com/office/drawing/2010/main"/>
                      </a:ext>
                    </a:extLst>
                  </pic:spPr>
                </pic:pic>
              </a:graphicData>
            </a:graphic>
          </wp:inline>
        </w:drawing>
      </w:r>
    </w:p>
    <w:p w14:paraId="429FE1D2" w14:textId="77777777" w:rsidR="009A383C" w:rsidRPr="005D6689" w:rsidRDefault="009A383C" w:rsidP="005D6689">
      <w:pPr>
        <w:ind w:firstLine="284"/>
        <w:jc w:val="center"/>
        <w:rPr>
          <w:rFonts w:ascii="Georgia" w:hAnsi="Georgia" w:cs="Times New Roman"/>
          <w:b/>
        </w:rPr>
      </w:pPr>
      <w:r w:rsidRPr="005D6689">
        <w:rPr>
          <w:rFonts w:ascii="Georgia" w:hAnsi="Georgia" w:cs="Times New Roman"/>
          <w:b/>
        </w:rPr>
        <w:t>ДВИЖЕНИЕ ТОРГОВЛИ КУРИНЫМИ ЯЙЦАМИ</w:t>
      </w:r>
    </w:p>
    <w:p w14:paraId="0AA71401" w14:textId="77777777" w:rsidR="009A383C" w:rsidRPr="005D6689" w:rsidRDefault="009A383C" w:rsidP="005D6689">
      <w:pPr>
        <w:ind w:firstLine="284"/>
        <w:jc w:val="both"/>
        <w:rPr>
          <w:rFonts w:asciiTheme="minorHAnsi" w:hAnsiTheme="minorHAnsi" w:cs="Times New Roman"/>
        </w:rPr>
      </w:pPr>
      <w:r w:rsidRPr="005D6689">
        <w:rPr>
          <w:rFonts w:ascii="Bookman Old Style" w:hAnsi="Bookman Old Style" w:cs="Times New Roman"/>
          <w:sz w:val="22"/>
        </w:rPr>
        <w:t xml:space="preserve">О движении торговли куриными </w:t>
      </w:r>
      <w:r w:rsidRPr="005D6689">
        <w:rPr>
          <w:rFonts w:asciiTheme="minorHAnsi" w:hAnsiTheme="minorHAnsi" w:cs="Times New Roman"/>
        </w:rPr>
        <w:t>яйцами, производимой с 1851 года по  1856 год мышкинскими купцами по сведениям, доставленным начальником первой дистанции первого отделения У-го округа путей сообщения, видно, что в 1851 году с Мышкинской пристани на судах отправлено было в Санкт-Петербург 4 000 000 яиц на сумму 23 040 рублей серебром, в 1852 году – 6 980 000 на 35 000 рублей серебром, в 1853 году – 4 095 000 на сумму 20 475 рублей серебром, в 1854 году – 6 160 000 на сумму 31 500 рублей серебром, а в 1855 году – 6 545 000 на сумму 36 424 рубля серебром. Для погрузки их в 1855 году упо</w:t>
      </w:r>
      <w:r w:rsidRPr="005D6689">
        <w:rPr>
          <w:rFonts w:asciiTheme="minorHAnsi" w:hAnsiTheme="minorHAnsi" w:cs="Times New Roman"/>
        </w:rPr>
        <w:lastRenderedPageBreak/>
        <w:t>треблено четыре барки и 48 лодок при 48 судорабочих.</w:t>
      </w:r>
    </w:p>
    <w:p w14:paraId="46B70E41" w14:textId="77777777" w:rsidR="009A383C" w:rsidRDefault="005D6689" w:rsidP="005D6689">
      <w:pPr>
        <w:ind w:firstLine="284"/>
        <w:jc w:val="center"/>
        <w:rPr>
          <w:rFonts w:ascii="Times New Roman" w:hAnsi="Times New Roman" w:cs="Times New Roman"/>
          <w:sz w:val="22"/>
        </w:rPr>
      </w:pPr>
      <w:r>
        <w:rPr>
          <w:noProof/>
        </w:rPr>
        <w:drawing>
          <wp:inline distT="0" distB="0" distL="0" distR="0" wp14:anchorId="732867D1" wp14:editId="7023C285">
            <wp:extent cx="1916430" cy="363220"/>
            <wp:effectExtent l="0" t="0" r="7620" b="0"/>
            <wp:docPr id="12" name="Рисунок 12"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0" name="Рисунок 10" descr="&amp;Rcy;&amp;acy;&amp;zcy;&amp;ncy;&amp;ocy;&amp;iecy; Premium Clip Arts (&amp;Pcy;&amp;ocy;&amp;kcy;&amp;acy;&amp;zcy;&amp;acy;&amp;tcy;&amp;softcy; 1216 &amp;dcy;&amp;ocy; 1296) - ClipartLogo.com"/>
                    <pic:cNvPicPr/>
                  </pic:nvPicPr>
                  <pic:blipFill rotWithShape="1">
                    <a:blip r:embed="rId32">
                      <a:extLst>
                        <a:ext uri="{28A0092B-C50C-407E-A947-70E740481C1C}">
                          <a14:useLocalDpi xmlns:a14="http://schemas.microsoft.com/office/drawing/2010/main" val="0"/>
                        </a:ext>
                      </a:extLst>
                    </a:blip>
                    <a:srcRect l="33018" t="7140" r="34676" b="87324"/>
                    <a:stretch/>
                  </pic:blipFill>
                  <pic:spPr bwMode="auto">
                    <a:xfrm>
                      <a:off x="0" y="0"/>
                      <a:ext cx="1916430" cy="363220"/>
                    </a:xfrm>
                    <a:prstGeom prst="rect">
                      <a:avLst/>
                    </a:prstGeom>
                    <a:noFill/>
                    <a:ln>
                      <a:noFill/>
                    </a:ln>
                    <a:extLst>
                      <a:ext uri="{53640926-AAD7-44D8-BBD7-CCE9431645EC}">
                        <a14:shadowObscured xmlns:a14="http://schemas.microsoft.com/office/drawing/2010/main"/>
                      </a:ext>
                    </a:extLst>
                  </pic:spPr>
                </pic:pic>
              </a:graphicData>
            </a:graphic>
          </wp:inline>
        </w:drawing>
      </w:r>
    </w:p>
    <w:p w14:paraId="77AAADAD" w14:textId="77777777" w:rsidR="005D6689" w:rsidRPr="005D6689" w:rsidRDefault="009A383C" w:rsidP="005D6689">
      <w:pPr>
        <w:ind w:firstLine="284"/>
        <w:jc w:val="center"/>
        <w:rPr>
          <w:rFonts w:ascii="Georgia" w:hAnsi="Georgia" w:cs="Times New Roman"/>
          <w:b/>
        </w:rPr>
      </w:pPr>
      <w:r w:rsidRPr="005D6689">
        <w:rPr>
          <w:rFonts w:ascii="Georgia" w:hAnsi="Georgia" w:cs="Times New Roman"/>
          <w:b/>
        </w:rPr>
        <w:t>ПРЕДВАРИТЕЛЬНОЕ</w:t>
      </w:r>
    </w:p>
    <w:p w14:paraId="69D5AC6C" w14:textId="77777777" w:rsidR="009A383C" w:rsidRDefault="009A383C" w:rsidP="005D6689">
      <w:pPr>
        <w:ind w:firstLine="284"/>
        <w:jc w:val="center"/>
        <w:rPr>
          <w:rFonts w:ascii="Georgia" w:hAnsi="Georgia" w:cs="Times New Roman"/>
          <w:b/>
        </w:rPr>
      </w:pPr>
      <w:r w:rsidRPr="005D6689">
        <w:rPr>
          <w:rFonts w:ascii="Georgia" w:hAnsi="Georgia" w:cs="Times New Roman"/>
          <w:b/>
        </w:rPr>
        <w:t>ЗАГОТОВЛЕНИЕ КУРИНЫХ ЯИЦ</w:t>
      </w:r>
      <w:r w:rsidR="005D6689" w:rsidRPr="005D6689">
        <w:rPr>
          <w:rFonts w:ascii="Georgia" w:hAnsi="Georgia" w:cs="Times New Roman"/>
          <w:b/>
        </w:rPr>
        <w:t xml:space="preserve"> </w:t>
      </w:r>
      <w:r w:rsidRPr="005D6689">
        <w:rPr>
          <w:rFonts w:ascii="Georgia" w:hAnsi="Georgia" w:cs="Times New Roman"/>
          <w:b/>
        </w:rPr>
        <w:t>И ПОГРУЗКА ИХ НА БАРКИ.</w:t>
      </w:r>
    </w:p>
    <w:p w14:paraId="45449EB3" w14:textId="77777777" w:rsidR="005D6689" w:rsidRPr="005D6689" w:rsidRDefault="005D6689" w:rsidP="005D6689">
      <w:pPr>
        <w:ind w:firstLine="284"/>
        <w:jc w:val="center"/>
        <w:rPr>
          <w:rFonts w:ascii="Georgia" w:hAnsi="Georgia" w:cs="Times New Roman"/>
          <w:b/>
        </w:rPr>
      </w:pPr>
    </w:p>
    <w:p w14:paraId="74890F58" w14:textId="77777777" w:rsidR="009A383C" w:rsidRPr="005D6689" w:rsidRDefault="009A383C" w:rsidP="005D6689">
      <w:pPr>
        <w:ind w:firstLine="284"/>
        <w:jc w:val="both"/>
        <w:rPr>
          <w:rFonts w:asciiTheme="minorHAnsi" w:hAnsiTheme="minorHAnsi" w:cs="Times New Roman"/>
        </w:rPr>
      </w:pPr>
      <w:r w:rsidRPr="005D6689">
        <w:rPr>
          <w:rFonts w:ascii="Bookman Old Style" w:hAnsi="Bookman Old Style" w:cs="Times New Roman"/>
          <w:sz w:val="22"/>
        </w:rPr>
        <w:t xml:space="preserve">Заготовление куриных яиц к </w:t>
      </w:r>
      <w:r w:rsidRPr="005D6689">
        <w:rPr>
          <w:rFonts w:asciiTheme="minorHAnsi" w:hAnsiTheme="minorHAnsi" w:cs="Times New Roman"/>
        </w:rPr>
        <w:t>отправлению в Санкт-Петербург производится в самом Мышкине, в устроенных на Волжском берегу у самой пристани балаганах, куда яйца доставляют на возах скупщики, рассылаемые для закупки яиц в разных селениях мышкинского и соседних уездов.  На каждом возу помещается от 10 до 15 тысяч яиц. Опытный сортировщик, принимая от скупщиков привезённые яйца, тщательно их рассматривает и оказавшиеся годными и свежими укладываются рядами в корзины или кузовья, просыпая каждый ряд чисто подсеянным овсом: в каждой корзине укладывается от 1500 до 2500 яиц.</w:t>
      </w:r>
    </w:p>
    <w:p w14:paraId="491E8666" w14:textId="77777777" w:rsidR="009A383C" w:rsidRPr="005D6689" w:rsidRDefault="009A383C" w:rsidP="005D6689">
      <w:pPr>
        <w:ind w:firstLine="284"/>
        <w:jc w:val="both"/>
        <w:rPr>
          <w:rFonts w:asciiTheme="minorHAnsi" w:hAnsiTheme="minorHAnsi" w:cs="Times New Roman"/>
        </w:rPr>
      </w:pPr>
      <w:r w:rsidRPr="005D6689">
        <w:rPr>
          <w:rFonts w:asciiTheme="minorHAnsi" w:hAnsiTheme="minorHAnsi" w:cs="Times New Roman"/>
        </w:rPr>
        <w:t>Для просыпки же их употребляется от семи до девяти четвертей овса. При нагрузке на одну барку помещается от 425 до 460 корзин с яйцами, числом 900 000 до 950 000 и более, а в просыпке их овса от 425 до 500 четвертей. На каждую же лодку нагружается от 200 000 до 220 000 яиц при 80 или 100 четвертях овса.</w:t>
      </w:r>
    </w:p>
    <w:p w14:paraId="3316D265" w14:textId="77777777" w:rsidR="009A383C" w:rsidRPr="005D6689" w:rsidRDefault="009A383C" w:rsidP="005D6689">
      <w:pPr>
        <w:ind w:firstLine="284"/>
        <w:jc w:val="both"/>
        <w:rPr>
          <w:rFonts w:asciiTheme="minorHAnsi" w:hAnsiTheme="minorHAnsi" w:cs="Times New Roman"/>
        </w:rPr>
      </w:pPr>
      <w:r w:rsidRPr="005D6689">
        <w:rPr>
          <w:rFonts w:asciiTheme="minorHAnsi" w:hAnsiTheme="minorHAnsi" w:cs="Times New Roman"/>
        </w:rPr>
        <w:t>Покупная цена в прошлом году составила от пяти рублей пятнадцати копеек до шести рублей серебром за тысячу яиц, а четверть овса от 175 до 180 копеек серебром.</w:t>
      </w:r>
    </w:p>
    <w:p w14:paraId="0D923048" w14:textId="77777777" w:rsidR="009A383C" w:rsidRPr="005D6689" w:rsidRDefault="009A383C" w:rsidP="005D6689">
      <w:pPr>
        <w:ind w:firstLine="284"/>
        <w:jc w:val="both"/>
        <w:rPr>
          <w:rFonts w:asciiTheme="minorHAnsi" w:hAnsiTheme="minorHAnsi" w:cs="Times New Roman"/>
        </w:rPr>
      </w:pPr>
      <w:r w:rsidRPr="005D6689">
        <w:rPr>
          <w:rFonts w:asciiTheme="minorHAnsi" w:hAnsiTheme="minorHAnsi" w:cs="Times New Roman"/>
        </w:rPr>
        <w:t>Оборотный годичный капитал по торговле куриным яйцами у каждого из двух означенных торговцев Чистовых простирается до 15 тысяч рублей серебром.</w:t>
      </w:r>
    </w:p>
    <w:p w14:paraId="3C52E77D" w14:textId="77777777" w:rsidR="009A383C" w:rsidRPr="005D6689" w:rsidRDefault="009A383C" w:rsidP="005D6689">
      <w:pPr>
        <w:ind w:firstLine="284"/>
        <w:jc w:val="both"/>
        <w:rPr>
          <w:rFonts w:asciiTheme="minorHAnsi" w:hAnsiTheme="minorHAnsi" w:cs="Times New Roman"/>
        </w:rPr>
      </w:pPr>
      <w:r w:rsidRPr="005D6689">
        <w:rPr>
          <w:rFonts w:asciiTheme="minorHAnsi" w:hAnsiTheme="minorHAnsi" w:cs="Times New Roman"/>
        </w:rPr>
        <w:t>Барки с яичным товаром отправляются в Санкт-Петербург по Вышневолоцкой, а лодки по Тихвинской системе летом и осенью.</w:t>
      </w:r>
    </w:p>
    <w:p w14:paraId="53877C21" w14:textId="77777777" w:rsidR="009A383C" w:rsidRPr="008D2043" w:rsidRDefault="009A383C" w:rsidP="008D2043">
      <w:pPr>
        <w:ind w:firstLine="284"/>
        <w:jc w:val="right"/>
        <w:rPr>
          <w:rFonts w:asciiTheme="minorHAnsi" w:hAnsiTheme="minorHAnsi" w:cs="Times New Roman"/>
          <w:b/>
          <w:sz w:val="22"/>
        </w:rPr>
      </w:pPr>
      <w:r w:rsidRPr="008D2043">
        <w:rPr>
          <w:rFonts w:asciiTheme="minorHAnsi" w:hAnsiTheme="minorHAnsi" w:cs="Times New Roman"/>
          <w:b/>
          <w:sz w:val="22"/>
        </w:rPr>
        <w:t>Г.В. Костров</w:t>
      </w:r>
    </w:p>
    <w:p w14:paraId="0FB1D00A" w14:textId="77777777" w:rsidR="004F4DD4" w:rsidRDefault="009A383C" w:rsidP="008D2043">
      <w:pPr>
        <w:ind w:firstLine="284"/>
        <w:jc w:val="both"/>
        <w:rPr>
          <w:rFonts w:asciiTheme="minorHAnsi" w:hAnsiTheme="minorHAnsi" w:cs="Times New Roman"/>
        </w:rPr>
      </w:pPr>
      <w:r w:rsidRPr="005D6689">
        <w:rPr>
          <w:rFonts w:asciiTheme="minorHAnsi" w:hAnsiTheme="minorHAnsi" w:cs="Times New Roman"/>
        </w:rPr>
        <w:t>(«Ярославские губернские ведомости» №36, 1859 год)</w:t>
      </w:r>
    </w:p>
    <w:p w14:paraId="3386BF23" w14:textId="77777777" w:rsidR="008D2043" w:rsidRDefault="008D2043" w:rsidP="008D2043">
      <w:pPr>
        <w:ind w:firstLine="284"/>
        <w:jc w:val="both"/>
        <w:rPr>
          <w:rFonts w:ascii="Arial" w:hAnsi="Arial" w:cs="Arial"/>
          <w:i/>
          <w:sz w:val="22"/>
          <w:szCs w:val="22"/>
        </w:rPr>
        <w:sectPr w:rsidR="008D2043" w:rsidSect="00B4184A">
          <w:type w:val="continuous"/>
          <w:pgSz w:w="11906" w:h="16838"/>
          <w:pgMar w:top="1134" w:right="1133" w:bottom="1134" w:left="1134" w:header="708" w:footer="708" w:gutter="0"/>
          <w:cols w:num="2" w:space="567"/>
          <w:docGrid w:linePitch="360"/>
        </w:sectPr>
      </w:pPr>
    </w:p>
    <w:p w14:paraId="535F81B2" w14:textId="77777777" w:rsidR="004F4DD4" w:rsidRPr="004F4DD4" w:rsidRDefault="004F4DD4" w:rsidP="004F4DD4">
      <w:pPr>
        <w:ind w:firstLine="284"/>
        <w:jc w:val="right"/>
        <w:rPr>
          <w:rFonts w:ascii="Arial" w:hAnsi="Arial" w:cs="Arial"/>
          <w:i/>
          <w:sz w:val="22"/>
          <w:szCs w:val="22"/>
        </w:rPr>
      </w:pPr>
      <w:r w:rsidRPr="004F4DD4">
        <w:rPr>
          <w:rFonts w:ascii="Arial" w:hAnsi="Arial" w:cs="Arial"/>
          <w:i/>
          <w:sz w:val="22"/>
          <w:szCs w:val="22"/>
        </w:rPr>
        <w:lastRenderedPageBreak/>
        <w:t xml:space="preserve">Вести </w:t>
      </w:r>
      <w:r>
        <w:rPr>
          <w:rFonts w:ascii="Arial" w:hAnsi="Arial" w:cs="Arial"/>
          <w:i/>
          <w:sz w:val="22"/>
          <w:szCs w:val="22"/>
        </w:rPr>
        <w:t>издалёка</w:t>
      </w:r>
    </w:p>
    <w:p w14:paraId="11FF7DA8" w14:textId="77777777" w:rsidR="004F4DD4" w:rsidRPr="004F4DD4" w:rsidRDefault="004F4DD4" w:rsidP="004F4DD4">
      <w:pPr>
        <w:jc w:val="both"/>
        <w:rPr>
          <w:rFonts w:ascii="Izhitsa" w:hAnsi="Izhitsa" w:cs="Arial"/>
          <w:sz w:val="28"/>
          <w:szCs w:val="22"/>
        </w:rPr>
      </w:pPr>
      <w:r w:rsidRPr="004F4DD4">
        <w:rPr>
          <w:rFonts w:ascii="Arial" w:hAnsi="Arial" w:cs="Arial"/>
          <w:sz w:val="22"/>
          <w:szCs w:val="22"/>
        </w:rPr>
        <w:t xml:space="preserve">                          </w:t>
      </w:r>
      <w:r w:rsidRPr="004F4DD4">
        <w:rPr>
          <w:rFonts w:ascii="Izhitsa" w:hAnsi="Izhitsa" w:cs="Arial"/>
          <w:sz w:val="28"/>
          <w:szCs w:val="22"/>
        </w:rPr>
        <w:t>ПУТЕШЕСТВИЕ МЫШКАРКИ НА КРАЙ СВЕТА</w:t>
      </w:r>
    </w:p>
    <w:p w14:paraId="11845067" w14:textId="77777777" w:rsidR="004F4DD4" w:rsidRPr="004F4DD4" w:rsidRDefault="004F4DD4" w:rsidP="004F4DD4">
      <w:pPr>
        <w:jc w:val="both"/>
        <w:rPr>
          <w:rFonts w:ascii="Georgia" w:hAnsi="Georgia" w:cs="Arial"/>
          <w:i/>
          <w:sz w:val="22"/>
          <w:szCs w:val="22"/>
        </w:rPr>
      </w:pPr>
    </w:p>
    <w:p w14:paraId="1C0D4601" w14:textId="77777777" w:rsidR="004F4DD4" w:rsidRDefault="004F4DD4" w:rsidP="004F4DD4">
      <w:pPr>
        <w:jc w:val="both"/>
        <w:rPr>
          <w:rFonts w:ascii="Georgia" w:hAnsi="Georgia" w:cs="Arial"/>
          <w:i/>
          <w:sz w:val="22"/>
          <w:szCs w:val="22"/>
        </w:rPr>
      </w:pPr>
      <w:r w:rsidRPr="004F4DD4">
        <w:rPr>
          <w:rFonts w:ascii="Georgia" w:hAnsi="Georgia" w:cs="Arial"/>
          <w:i/>
          <w:sz w:val="22"/>
          <w:szCs w:val="22"/>
        </w:rPr>
        <w:lastRenderedPageBreak/>
        <w:t xml:space="preserve">…  А вот этот материал для данного журнала явление особое. Он предназначался для нашей газеты «Мышгород». Но очередной номер газеты только что вышел, а до следующего ждать ещё почти месяц. И мы решили не «мариновать» интересный и хорошо изложенный материал, а предложить его в нашу «Перекличку» в качестве </w:t>
      </w:r>
      <w:r w:rsidR="008D2043">
        <w:rPr>
          <w:rFonts w:ascii="Georgia" w:hAnsi="Georgia" w:cs="Arial"/>
          <w:i/>
          <w:sz w:val="22"/>
          <w:szCs w:val="22"/>
        </w:rPr>
        <w:t>«голоса»</w:t>
      </w:r>
      <w:r w:rsidRPr="004F4DD4">
        <w:rPr>
          <w:rFonts w:ascii="Georgia" w:hAnsi="Georgia" w:cs="Arial"/>
          <w:i/>
          <w:sz w:val="22"/>
          <w:szCs w:val="22"/>
        </w:rPr>
        <w:t xml:space="preserve"> совсем уж издалека – впечатления краеведа-путешественника.</w:t>
      </w:r>
    </w:p>
    <w:p w14:paraId="44434BE3" w14:textId="77777777" w:rsidR="004F4DD4" w:rsidRDefault="008D2043" w:rsidP="008D2043">
      <w:pPr>
        <w:jc w:val="center"/>
        <w:rPr>
          <w:rFonts w:ascii="Arial" w:hAnsi="Arial" w:cs="Arial"/>
          <w:sz w:val="22"/>
          <w:szCs w:val="22"/>
        </w:rPr>
      </w:pPr>
      <w:r w:rsidRPr="008D2043">
        <w:rPr>
          <w:rFonts w:ascii="Bookman Old Style" w:hAnsi="Bookman Old Style" w:cs="Arial"/>
          <w:noProof/>
          <w:sz w:val="22"/>
          <w:szCs w:val="22"/>
        </w:rPr>
        <w:drawing>
          <wp:anchor distT="0" distB="0" distL="114300" distR="114300" simplePos="0" relativeHeight="251584000" behindDoc="0" locked="0" layoutInCell="1" allowOverlap="1" wp14:anchorId="26EA636D" wp14:editId="08F510DC">
            <wp:simplePos x="0" y="0"/>
            <wp:positionH relativeFrom="margin">
              <wp:posOffset>53274</wp:posOffset>
            </wp:positionH>
            <wp:positionV relativeFrom="margin">
              <wp:posOffset>1792531</wp:posOffset>
            </wp:positionV>
            <wp:extent cx="3774440" cy="2656840"/>
            <wp:effectExtent l="0" t="0" r="0" b="0"/>
            <wp:wrapSquare wrapText="bothSides"/>
            <wp:docPr id="15" name="Рисунок 15" descr="800px-Stjacquescompostel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0px-Stjacquescompostelle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4440" cy="265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DD4">
        <w:rPr>
          <w:rFonts w:ascii="Georgia" w:hAnsi="Georgia" w:cs="Arial"/>
          <w:i/>
          <w:noProof/>
          <w:sz w:val="22"/>
          <w:szCs w:val="22"/>
        </w:rPr>
        <w:drawing>
          <wp:inline distT="0" distB="0" distL="0" distR="0" wp14:anchorId="3C948D9B" wp14:editId="2A094A4D">
            <wp:extent cx="2048510" cy="3657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8510" cy="365760"/>
                    </a:xfrm>
                    <a:prstGeom prst="rect">
                      <a:avLst/>
                    </a:prstGeom>
                    <a:noFill/>
                  </pic:spPr>
                </pic:pic>
              </a:graphicData>
            </a:graphic>
          </wp:inline>
        </w:drawing>
      </w:r>
    </w:p>
    <w:p w14:paraId="64C30DCB" w14:textId="77777777" w:rsidR="004F4DD4" w:rsidRDefault="004F4DD4" w:rsidP="004F4DD4">
      <w:pPr>
        <w:ind w:firstLine="284"/>
        <w:jc w:val="both"/>
        <w:rPr>
          <w:rFonts w:ascii="Arial" w:hAnsi="Arial" w:cs="Arial"/>
          <w:sz w:val="22"/>
          <w:szCs w:val="22"/>
        </w:rPr>
        <w:sectPr w:rsidR="004F4DD4" w:rsidSect="004F4DD4">
          <w:type w:val="continuous"/>
          <w:pgSz w:w="11906" w:h="16838"/>
          <w:pgMar w:top="1134" w:right="1133" w:bottom="1134" w:left="1134" w:header="708" w:footer="708" w:gutter="0"/>
          <w:cols w:space="567"/>
          <w:docGrid w:linePitch="360"/>
        </w:sectPr>
      </w:pPr>
    </w:p>
    <w:p w14:paraId="29F505C8" w14:textId="77777777" w:rsidR="004F4DD4" w:rsidRPr="008D2043" w:rsidRDefault="004F4DD4" w:rsidP="004F4DD4">
      <w:pPr>
        <w:ind w:firstLine="284"/>
        <w:jc w:val="both"/>
        <w:rPr>
          <w:rFonts w:ascii="Bookman Old Style" w:hAnsi="Bookman Old Style" w:cs="Arial"/>
          <w:sz w:val="22"/>
          <w:szCs w:val="22"/>
        </w:rPr>
      </w:pPr>
      <w:r w:rsidRPr="008D2043">
        <w:rPr>
          <w:rFonts w:ascii="Bookman Old Style" w:hAnsi="Bookman Old Style" w:cs="Arial"/>
          <w:sz w:val="22"/>
          <w:szCs w:val="22"/>
        </w:rPr>
        <w:t xml:space="preserve">Впервые о Пути Сантьяго я услышала два года назад от своей знакомой. Услышала и благополучно забыла. Но хорошие идеи имеют свойство преследовать нас, пока мы не решимся воплотить их в жизнь, так ведь? </w:t>
      </w:r>
    </w:p>
    <w:p w14:paraId="37EB85C0" w14:textId="77777777" w:rsidR="004F4DD4" w:rsidRPr="008D2043" w:rsidRDefault="004F4DD4" w:rsidP="004F4DD4">
      <w:pPr>
        <w:ind w:firstLine="284"/>
        <w:jc w:val="both"/>
        <w:rPr>
          <w:rFonts w:ascii="Bookman Old Style" w:hAnsi="Bookman Old Style" w:cs="Arial"/>
          <w:sz w:val="22"/>
          <w:szCs w:val="22"/>
        </w:rPr>
      </w:pPr>
      <w:r w:rsidRPr="008D2043">
        <w:rPr>
          <w:rFonts w:ascii="Bookman Old Style" w:hAnsi="Bookman Old Style" w:cs="Arial"/>
          <w:sz w:val="22"/>
          <w:szCs w:val="22"/>
        </w:rPr>
        <w:t>Бросить всё и уехать в другую страну, бродить пешком по живописным тропам – мечта, которая рано или поздно посещает многих из нас. Желание, которое так и остается недосягаемой мечтой для большинства людей. Я же решила сделать её реальностью.</w:t>
      </w:r>
    </w:p>
    <w:p w14:paraId="6176E426" w14:textId="77777777" w:rsidR="004F4DD4" w:rsidRPr="008D2043" w:rsidRDefault="004F4DD4" w:rsidP="004F4DD4">
      <w:pPr>
        <w:ind w:firstLine="284"/>
        <w:jc w:val="both"/>
        <w:rPr>
          <w:rFonts w:ascii="Bookman Old Style" w:hAnsi="Bookman Old Style" w:cs="Arial"/>
          <w:sz w:val="22"/>
          <w:szCs w:val="22"/>
        </w:rPr>
      </w:pPr>
      <w:r w:rsidRPr="008D2043">
        <w:rPr>
          <w:rFonts w:ascii="Bookman Old Style" w:hAnsi="Bookman Old Style" w:cs="Arial"/>
          <w:sz w:val="22"/>
          <w:szCs w:val="22"/>
        </w:rPr>
        <w:t>Путь Святого Иакова (он же Путь Сантьяго, он же Камино</w:t>
      </w:r>
      <w:r w:rsidRPr="008D2043">
        <w:rPr>
          <w:rStyle w:val="af"/>
          <w:rFonts w:ascii="Bookman Old Style" w:hAnsi="Bookman Old Style" w:cs="Arial"/>
          <w:sz w:val="22"/>
          <w:szCs w:val="22"/>
        </w:rPr>
        <w:footnoteReference w:id="1"/>
      </w:r>
      <w:r w:rsidRPr="008D2043">
        <w:rPr>
          <w:rFonts w:ascii="Bookman Old Style" w:hAnsi="Bookman Old Style" w:cs="Arial"/>
          <w:sz w:val="22"/>
          <w:szCs w:val="22"/>
        </w:rPr>
        <w:t xml:space="preserve">) – это сеть пешеходных маршрутов по Европе, ведущих в город Сантьяго-де-Компостела, третий по значению среди центров  католицизма. Здесь хранятся мощи одного из двенадцати апостолов – Святого Сантьяго.  Зародившись в Средневековье, наибольшую известность Камино приобрел в конце </w:t>
      </w:r>
      <w:r w:rsidRPr="008D2043">
        <w:rPr>
          <w:rFonts w:ascii="Bookman Old Style" w:hAnsi="Bookman Old Style" w:cs="Arial"/>
          <w:sz w:val="22"/>
          <w:szCs w:val="22"/>
          <w:lang w:val="en-US"/>
        </w:rPr>
        <w:t>XX</w:t>
      </w:r>
      <w:r w:rsidRPr="008D2043">
        <w:rPr>
          <w:rFonts w:ascii="Bookman Old Style" w:hAnsi="Bookman Old Style" w:cs="Arial"/>
          <w:sz w:val="22"/>
          <w:szCs w:val="22"/>
        </w:rPr>
        <w:t xml:space="preserve"> века благодаря популяризации маршрута. Не последнюю роль в этом сыграли литература и кинематограф: произведение Пауло Коэльо «Дневник Мага» и художественные фильмы «Млечный Путь» Луиса Бунюэля 1969г. и «Путь» Эмилио Эстевеса 2010г. </w:t>
      </w:r>
    </w:p>
    <w:p w14:paraId="291B77FF" w14:textId="77777777" w:rsidR="004F4DD4" w:rsidRPr="008D2043" w:rsidRDefault="008D2043" w:rsidP="004F4DD4">
      <w:pPr>
        <w:ind w:firstLine="284"/>
        <w:jc w:val="both"/>
        <w:rPr>
          <w:rFonts w:ascii="Bookman Old Style" w:hAnsi="Bookman Old Style" w:cs="Arial"/>
          <w:sz w:val="22"/>
          <w:szCs w:val="22"/>
        </w:rPr>
      </w:pPr>
      <w:r w:rsidRPr="008D2043">
        <w:rPr>
          <w:rFonts w:ascii="Bookman Old Style" w:hAnsi="Bookman Old Style" w:cs="Arial"/>
          <w:noProof/>
          <w:sz w:val="22"/>
          <w:szCs w:val="22"/>
        </w:rPr>
        <w:drawing>
          <wp:anchor distT="0" distB="0" distL="114300" distR="114300" simplePos="0" relativeHeight="251592192" behindDoc="0" locked="0" layoutInCell="1" allowOverlap="1" wp14:anchorId="41744164" wp14:editId="23FD75DE">
            <wp:simplePos x="0" y="0"/>
            <wp:positionH relativeFrom="margin">
              <wp:posOffset>3559175</wp:posOffset>
            </wp:positionH>
            <wp:positionV relativeFrom="margin">
              <wp:posOffset>4330453</wp:posOffset>
            </wp:positionV>
            <wp:extent cx="2263140" cy="2263140"/>
            <wp:effectExtent l="0" t="0" r="0" b="0"/>
            <wp:wrapSquare wrapText="bothSides"/>
            <wp:docPr id="13" name="Рисунок 13" descr="развилка в Фистеру и Мус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вилка в Фистеру и Муси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314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DD4" w:rsidRPr="008D2043">
        <w:rPr>
          <w:rFonts w:ascii="Bookman Old Style" w:hAnsi="Bookman Old Style" w:cs="Arial"/>
          <w:sz w:val="22"/>
          <w:szCs w:val="22"/>
        </w:rPr>
        <w:t xml:space="preserve"> В силу своего происхождения, Путь Сантьяго – паломничество, совершаемое католиками в столицу Галисии. В настоящее время здесь можно встретить пилигримов со всего мира – из самых далеких стран, разного возраста и разного вероисповедания, ведь поиски себя, своего Пути и места в этом мире актуальны для каждого человека, кем бы он ни был.</w:t>
      </w:r>
    </w:p>
    <w:p w14:paraId="1DD74496" w14:textId="77777777" w:rsidR="008D2043" w:rsidRPr="008D2043" w:rsidRDefault="008D2043" w:rsidP="004F4DD4">
      <w:pPr>
        <w:ind w:firstLine="284"/>
        <w:jc w:val="both"/>
        <w:rPr>
          <w:rFonts w:ascii="Bookman Old Style" w:hAnsi="Bookman Old Style" w:cs="Arial"/>
          <w:sz w:val="14"/>
          <w:szCs w:val="22"/>
        </w:rPr>
      </w:pPr>
    </w:p>
    <w:p w14:paraId="666EE4E3" w14:textId="77777777" w:rsidR="004F4DD4" w:rsidRPr="008D2043" w:rsidRDefault="004F4DD4" w:rsidP="004F4DD4">
      <w:pPr>
        <w:ind w:firstLine="284"/>
        <w:jc w:val="both"/>
        <w:rPr>
          <w:rFonts w:ascii="Bookman Old Style" w:hAnsi="Bookman Old Style" w:cs="Arial"/>
          <w:sz w:val="22"/>
          <w:szCs w:val="22"/>
        </w:rPr>
      </w:pPr>
      <w:r w:rsidRPr="008D2043">
        <w:rPr>
          <w:rFonts w:ascii="Bookman Old Style" w:hAnsi="Bookman Old Style" w:cs="Arial"/>
          <w:sz w:val="22"/>
          <w:szCs w:val="22"/>
        </w:rPr>
        <w:lastRenderedPageBreak/>
        <w:t xml:space="preserve">Существует множество путей, ведущих в Сантьяго. Мой выбор пал на Серебряный Путь -  </w:t>
      </w:r>
      <w:r w:rsidRPr="008D2043">
        <w:rPr>
          <w:rFonts w:ascii="Bookman Old Style" w:hAnsi="Bookman Old Style" w:cs="Arial"/>
          <w:sz w:val="22"/>
          <w:szCs w:val="22"/>
          <w:lang w:val="en-US"/>
        </w:rPr>
        <w:t>Via</w:t>
      </w:r>
      <w:r w:rsidRPr="008D2043">
        <w:rPr>
          <w:rFonts w:ascii="Bookman Old Style" w:hAnsi="Bookman Old Style" w:cs="Arial"/>
          <w:sz w:val="22"/>
          <w:szCs w:val="22"/>
        </w:rPr>
        <w:t xml:space="preserve"> </w:t>
      </w:r>
      <w:r w:rsidRPr="008D2043">
        <w:rPr>
          <w:rFonts w:ascii="Bookman Old Style" w:hAnsi="Bookman Old Style" w:cs="Arial"/>
          <w:sz w:val="22"/>
          <w:szCs w:val="22"/>
          <w:lang w:val="en-US"/>
        </w:rPr>
        <w:t>de</w:t>
      </w:r>
      <w:r w:rsidRPr="008D2043">
        <w:rPr>
          <w:rFonts w:ascii="Bookman Old Style" w:hAnsi="Bookman Old Style" w:cs="Arial"/>
          <w:sz w:val="22"/>
          <w:szCs w:val="22"/>
        </w:rPr>
        <w:t xml:space="preserve"> </w:t>
      </w:r>
      <w:r w:rsidRPr="008D2043">
        <w:rPr>
          <w:rFonts w:ascii="Bookman Old Style" w:hAnsi="Bookman Old Style" w:cs="Arial"/>
          <w:sz w:val="22"/>
          <w:szCs w:val="22"/>
          <w:lang w:val="en-US"/>
        </w:rPr>
        <w:t>la</w:t>
      </w:r>
      <w:r w:rsidRPr="008D2043">
        <w:rPr>
          <w:rFonts w:ascii="Bookman Old Style" w:hAnsi="Bookman Old Style" w:cs="Arial"/>
          <w:sz w:val="22"/>
          <w:szCs w:val="22"/>
        </w:rPr>
        <w:t xml:space="preserve"> </w:t>
      </w:r>
      <w:r w:rsidRPr="008D2043">
        <w:rPr>
          <w:rFonts w:ascii="Bookman Old Style" w:hAnsi="Bookman Old Style" w:cs="Arial"/>
          <w:sz w:val="22"/>
          <w:szCs w:val="22"/>
          <w:lang w:val="en-US"/>
        </w:rPr>
        <w:t>Plata</w:t>
      </w:r>
      <w:r w:rsidRPr="008D2043">
        <w:rPr>
          <w:rFonts w:ascii="Bookman Old Style" w:hAnsi="Bookman Old Style" w:cs="Arial"/>
          <w:sz w:val="22"/>
          <w:szCs w:val="22"/>
        </w:rPr>
        <w:t xml:space="preserve">, начинающийся в Севилье. Эта дорога проходит через такие испанские города, как Зафра, Мерида, Касерас, Саламанка, Пуэбла де Санабриа, Оренсе. Путь следует с юга на север Испании, вдоль Португалии, пролегает через четыре области и составляет 1007 км, которые можно преодолеть несколькими способами: пешком, на велосипеде или на лошади. Из-за столь большого расстояния </w:t>
      </w:r>
      <w:r w:rsidRPr="008D2043">
        <w:rPr>
          <w:rFonts w:ascii="Bookman Old Style" w:hAnsi="Bookman Old Style" w:cs="Arial"/>
          <w:sz w:val="22"/>
          <w:szCs w:val="22"/>
          <w:lang w:val="en-US"/>
        </w:rPr>
        <w:t>Via</w:t>
      </w:r>
      <w:r w:rsidRPr="008D2043">
        <w:rPr>
          <w:rFonts w:ascii="Bookman Old Style" w:hAnsi="Bookman Old Style" w:cs="Arial"/>
          <w:sz w:val="22"/>
          <w:szCs w:val="22"/>
        </w:rPr>
        <w:t xml:space="preserve"> </w:t>
      </w:r>
      <w:r w:rsidRPr="008D2043">
        <w:rPr>
          <w:rFonts w:ascii="Bookman Old Style" w:hAnsi="Bookman Old Style" w:cs="Arial"/>
          <w:sz w:val="22"/>
          <w:szCs w:val="22"/>
          <w:lang w:val="en-US"/>
        </w:rPr>
        <w:t>de</w:t>
      </w:r>
      <w:r w:rsidRPr="008D2043">
        <w:rPr>
          <w:rFonts w:ascii="Bookman Old Style" w:hAnsi="Bookman Old Style" w:cs="Arial"/>
          <w:sz w:val="22"/>
          <w:szCs w:val="22"/>
        </w:rPr>
        <w:t xml:space="preserve"> </w:t>
      </w:r>
      <w:r w:rsidRPr="008D2043">
        <w:rPr>
          <w:rFonts w:ascii="Bookman Old Style" w:hAnsi="Bookman Old Style" w:cs="Arial"/>
          <w:sz w:val="22"/>
          <w:szCs w:val="22"/>
          <w:lang w:val="en-US"/>
        </w:rPr>
        <w:t>la</w:t>
      </w:r>
      <w:r w:rsidRPr="008D2043">
        <w:rPr>
          <w:rFonts w:ascii="Bookman Old Style" w:hAnsi="Bookman Old Style" w:cs="Arial"/>
          <w:sz w:val="22"/>
          <w:szCs w:val="22"/>
        </w:rPr>
        <w:t xml:space="preserve"> </w:t>
      </w:r>
      <w:r w:rsidRPr="008D2043">
        <w:rPr>
          <w:rFonts w:ascii="Bookman Old Style" w:hAnsi="Bookman Old Style" w:cs="Arial"/>
          <w:sz w:val="22"/>
          <w:szCs w:val="22"/>
          <w:lang w:val="en-US"/>
        </w:rPr>
        <w:t>Plata</w:t>
      </w:r>
      <w:r w:rsidRPr="008D2043">
        <w:rPr>
          <w:rFonts w:ascii="Bookman Old Style" w:hAnsi="Bookman Old Style" w:cs="Arial"/>
          <w:sz w:val="22"/>
          <w:szCs w:val="22"/>
        </w:rPr>
        <w:t xml:space="preserve"> не очень популярна среди пилигримов. Что, для желающих побыть наедине с собой и своими мыслями, является скорее достоинством, чем недостатком. Кстати, именно поэтому этот Путь еще называют Дорогой </w:t>
      </w:r>
      <w:r w:rsidR="008D2043" w:rsidRPr="008D2043">
        <w:rPr>
          <w:rFonts w:ascii="Bookman Old Style" w:hAnsi="Bookman Old Style"/>
          <w:noProof/>
        </w:rPr>
        <w:drawing>
          <wp:anchor distT="0" distB="0" distL="114300" distR="114300" simplePos="0" relativeHeight="251608576" behindDoc="0" locked="0" layoutInCell="1" allowOverlap="1" wp14:anchorId="4D9F85A3" wp14:editId="7BD69CB2">
            <wp:simplePos x="0" y="0"/>
            <wp:positionH relativeFrom="column">
              <wp:posOffset>3031490</wp:posOffset>
            </wp:positionH>
            <wp:positionV relativeFrom="paragraph">
              <wp:posOffset>2960626</wp:posOffset>
            </wp:positionV>
            <wp:extent cx="3091815" cy="2576830"/>
            <wp:effectExtent l="0" t="0" r="0" b="0"/>
            <wp:wrapTopAndBottom/>
            <wp:docPr id="9" name="Рисунок 9" descr="желтая стрелка"/>
            <wp:cNvGraphicFramePr/>
            <a:graphic xmlns:a="http://schemas.openxmlformats.org/drawingml/2006/main">
              <a:graphicData uri="http://schemas.openxmlformats.org/drawingml/2006/picture">
                <pic:pic xmlns:pic="http://schemas.openxmlformats.org/drawingml/2006/picture">
                  <pic:nvPicPr>
                    <pic:cNvPr id="9" name="Рисунок 9" descr="желтая стрелка"/>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1815" cy="257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043" w:rsidRPr="008D2043">
        <w:rPr>
          <w:rFonts w:ascii="Bookman Old Style" w:hAnsi="Bookman Old Style" w:cs="Arial"/>
          <w:noProof/>
          <w:sz w:val="22"/>
          <w:szCs w:val="22"/>
        </w:rPr>
        <w:drawing>
          <wp:anchor distT="0" distB="0" distL="114300" distR="114300" simplePos="0" relativeHeight="251597312" behindDoc="0" locked="0" layoutInCell="1" allowOverlap="1" wp14:anchorId="73465ABD" wp14:editId="6D13EB16">
            <wp:simplePos x="0" y="0"/>
            <wp:positionH relativeFrom="margin">
              <wp:posOffset>3810</wp:posOffset>
            </wp:positionH>
            <wp:positionV relativeFrom="margin">
              <wp:posOffset>882015</wp:posOffset>
            </wp:positionV>
            <wp:extent cx="3229610" cy="2422525"/>
            <wp:effectExtent l="0" t="0" r="0" b="0"/>
            <wp:wrapSquare wrapText="bothSides"/>
            <wp:docPr id="7" name="Рисунок 7" descr="стрелка на дере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релка на дереве"/>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29610"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043">
        <w:rPr>
          <w:rFonts w:ascii="Bookman Old Style" w:hAnsi="Bookman Old Style" w:cs="Arial"/>
          <w:sz w:val="22"/>
          <w:szCs w:val="22"/>
        </w:rPr>
        <w:t>Одиночества.</w:t>
      </w:r>
    </w:p>
    <w:p w14:paraId="474FD3B9" w14:textId="77777777" w:rsidR="008D2043" w:rsidRPr="008D2043" w:rsidRDefault="008D2043" w:rsidP="004F4DD4">
      <w:pPr>
        <w:ind w:firstLine="284"/>
        <w:jc w:val="both"/>
        <w:rPr>
          <w:rFonts w:ascii="Bookman Old Style" w:hAnsi="Bookman Old Style" w:cs="Arial"/>
          <w:noProof/>
          <w:sz w:val="16"/>
          <w:szCs w:val="22"/>
        </w:rPr>
      </w:pPr>
    </w:p>
    <w:p w14:paraId="5C7A3254" w14:textId="77777777" w:rsidR="004F4DD4" w:rsidRPr="008D2043" w:rsidRDefault="004F4DD4" w:rsidP="004F4DD4">
      <w:pPr>
        <w:ind w:firstLine="284"/>
        <w:jc w:val="both"/>
        <w:rPr>
          <w:rFonts w:ascii="Bookman Old Style" w:hAnsi="Bookman Old Style" w:cs="Arial"/>
          <w:sz w:val="22"/>
          <w:szCs w:val="22"/>
        </w:rPr>
      </w:pPr>
      <w:r w:rsidRPr="008D2043">
        <w:rPr>
          <w:rFonts w:ascii="Bookman Old Style" w:hAnsi="Bookman Old Style" w:cs="Arial"/>
          <w:sz w:val="22"/>
          <w:szCs w:val="22"/>
        </w:rPr>
        <w:t>Моя конечная цель находилась на 100 километров западнее Сантьяго-де-Компостелла.  Это мыс Финистерра на побережье Атлантического океана. Край Света Средневековой Европы и еще одна точка, связанная с обретением мощей Святого Иакова. Кажется, именно благодаря этой, четко поставленной мной самой себе цели, проходить по 20-30 километров в день было не так уж сложно.</w:t>
      </w:r>
    </w:p>
    <w:p w14:paraId="56E99D5A" w14:textId="77777777" w:rsidR="004F4DD4" w:rsidRPr="008D2043" w:rsidRDefault="004F4DD4" w:rsidP="004F4DD4">
      <w:pPr>
        <w:ind w:firstLine="284"/>
        <w:jc w:val="both"/>
        <w:rPr>
          <w:rFonts w:ascii="Bookman Old Style" w:hAnsi="Bookman Old Style" w:cs="Arial"/>
          <w:sz w:val="22"/>
          <w:szCs w:val="22"/>
        </w:rPr>
      </w:pPr>
      <w:r w:rsidRPr="008D2043">
        <w:rPr>
          <w:rFonts w:ascii="Bookman Old Style" w:hAnsi="Bookman Old Style" w:cs="Arial"/>
          <w:sz w:val="22"/>
          <w:szCs w:val="22"/>
        </w:rPr>
        <w:t xml:space="preserve">Большая часть Пути лежит через леса, пастбища, горы, вдоль равнин и полей, мимо маленьких деревушек и старинных городов.  Это уникальный шанс познакомиться с настоящей Испанией, ее средневековой, не засоренной стереотипами больших туристических центров, культурой, простым деревенским бытом. Местами очень бедная, но </w:t>
      </w:r>
      <w:r w:rsidRPr="008D2043">
        <w:rPr>
          <w:rFonts w:ascii="Bookman Old Style" w:hAnsi="Bookman Old Style" w:cs="Arial"/>
          <w:sz w:val="22"/>
          <w:szCs w:val="22"/>
        </w:rPr>
        <w:lastRenderedPageBreak/>
        <w:t>безумно гостеприимная, сказочная страна…</w:t>
      </w:r>
    </w:p>
    <w:p w14:paraId="5B46618E" w14:textId="77777777" w:rsidR="004F4DD4" w:rsidRPr="008D2043" w:rsidRDefault="004F4DD4" w:rsidP="004F4DD4">
      <w:pPr>
        <w:ind w:firstLine="284"/>
        <w:jc w:val="both"/>
        <w:rPr>
          <w:rFonts w:ascii="Bookman Old Style" w:hAnsi="Bookman Old Style" w:cs="Arial"/>
          <w:sz w:val="22"/>
          <w:szCs w:val="22"/>
        </w:rPr>
      </w:pPr>
      <w:r w:rsidRPr="008D2043">
        <w:rPr>
          <w:rFonts w:ascii="Bookman Old Style" w:hAnsi="Bookman Old Style" w:cs="Arial"/>
          <w:sz w:val="22"/>
          <w:szCs w:val="22"/>
        </w:rPr>
        <w:t xml:space="preserve">К пилигримам здесь особое отношение –  их уважают и стараются всячески помогать: здороваются, желают хорошего Пути, помогают найти тропинку, если заплутал, и не важно, что по-испански ты понимаешь пару слов.  В деревнях и городах, расположенных вдоль маршрута местные выставляют бутылки с водой около порога своих домов. При такой поддержке в Пути почти ничего не пугает. За тысячу километров, которые я прошла одна, единственное, что вызывало у меня опасения время от времени – это собаки, плохая погода и дорога вдоль скоростного шоссе. </w:t>
      </w:r>
    </w:p>
    <w:p w14:paraId="361978F3" w14:textId="77777777" w:rsidR="004F4DD4" w:rsidRPr="008D2043" w:rsidRDefault="004F4DD4" w:rsidP="004F4DD4">
      <w:pPr>
        <w:ind w:firstLine="284"/>
        <w:jc w:val="both"/>
        <w:rPr>
          <w:rFonts w:ascii="Bookman Old Style" w:hAnsi="Bookman Old Style" w:cs="Arial"/>
          <w:sz w:val="22"/>
          <w:szCs w:val="22"/>
        </w:rPr>
      </w:pPr>
      <w:r w:rsidRPr="008D2043">
        <w:rPr>
          <w:rFonts w:ascii="Bookman Old Style" w:hAnsi="Bookman Old Style" w:cs="Arial"/>
          <w:sz w:val="22"/>
          <w:szCs w:val="22"/>
        </w:rPr>
        <w:t>Постоянные спутники на Пути Сантьяго – желтые стрелки, указывающие дорогу. Нарисованы они совершенно в неожиданных местах: на деревьях, на скалах, на заборах. Только тебе начинает казаться, что все, потерялась – желтая стрелка тут как тут. Признаюсь, я очень их полюбила и до сих пор иногда оглядываюсь по сторонам: вдруг одна из них спряталась где-то рядом? Вот бы и в жизни было так же: яркая желтая стрелка направит к самым сокровенным желаниям, поможет найти Путь к себе, только сумей разглядеть её, будь внимателен. Именно поэтому Камино - больше чем просто дорога, это метафора нашей жизни: нехоженая, сложная тропа сменяется удобной грунтовой трассой, как черная полоса рано или уступает место белой. Самые красивые места дороги спрятаны за крутыми подъемами, облаками и шква</w:t>
      </w:r>
      <w:r w:rsidRPr="008D2043">
        <w:rPr>
          <w:rFonts w:ascii="Bookman Old Style" w:hAnsi="Bookman Old Style" w:cs="Arial"/>
          <w:sz w:val="22"/>
          <w:szCs w:val="22"/>
        </w:rPr>
        <w:lastRenderedPageBreak/>
        <w:t>листым ветром, как и самым лучшим моментам в нашей жизни предшествует непростой путь. Камино учит тому, что счастье – это постоянный процесс, процесс выбора состояний и убеждений, который мы совершаем ежеминутно, непрерывная внутренняя работа над собой, своим осознанным видением мира. Я выбрала видеть красоту, и я её видела – в ослепительной зелени парка Сьера Норте, в дикой природе – изяществе оленей и торопливости зайцев, в нежных цветах рассвета в горах, прямо над облаками! Я чувствовала ее в огромных, почти необъятных, эвкалиптовых рощах Галисии, в потрясающих своей архитектурой, крупных (по меркам Испании) городах и милых маленьких  горных деревнях.</w:t>
      </w:r>
      <w:r w:rsidRPr="008D2043">
        <w:rPr>
          <w:rFonts w:ascii="Bookman Old Style" w:eastAsia="Times New Roman" w:hAnsi="Bookman Old Style" w:cs="Arial"/>
          <w:snapToGrid w:val="0"/>
          <w:w w:val="0"/>
          <w:sz w:val="22"/>
          <w:szCs w:val="22"/>
          <w:u w:color="000000"/>
          <w:bdr w:val="none" w:sz="0" w:space="0" w:color="000000"/>
          <w:shd w:val="clear" w:color="000000" w:fill="000000"/>
          <w:lang w:val="x-none" w:eastAsia="x-none" w:bidi="x-none"/>
        </w:rPr>
        <w:t xml:space="preserve"> </w:t>
      </w:r>
    </w:p>
    <w:p w14:paraId="0A41DF7E" w14:textId="77777777" w:rsidR="004F4DD4" w:rsidRPr="008D2043" w:rsidRDefault="004F4DD4" w:rsidP="004F4DD4">
      <w:pPr>
        <w:ind w:firstLine="284"/>
        <w:jc w:val="both"/>
        <w:rPr>
          <w:rFonts w:ascii="Bookman Old Style" w:hAnsi="Bookman Old Style" w:cs="Arial"/>
          <w:sz w:val="22"/>
          <w:szCs w:val="22"/>
        </w:rPr>
      </w:pPr>
      <w:r w:rsidRPr="008D2043">
        <w:rPr>
          <w:rFonts w:ascii="Bookman Old Style" w:hAnsi="Bookman Old Style" w:cs="Arial"/>
          <w:sz w:val="22"/>
          <w:szCs w:val="22"/>
          <w:lang w:val="en-US"/>
        </w:rPr>
        <w:t>Via</w:t>
      </w:r>
      <w:r w:rsidRPr="008D2043">
        <w:rPr>
          <w:rFonts w:ascii="Bookman Old Style" w:hAnsi="Bookman Old Style" w:cs="Arial"/>
          <w:sz w:val="22"/>
          <w:szCs w:val="22"/>
        </w:rPr>
        <w:t xml:space="preserve"> </w:t>
      </w:r>
      <w:r w:rsidRPr="008D2043">
        <w:rPr>
          <w:rFonts w:ascii="Bookman Old Style" w:hAnsi="Bookman Old Style" w:cs="Arial"/>
          <w:sz w:val="22"/>
          <w:szCs w:val="22"/>
          <w:lang w:val="en-US"/>
        </w:rPr>
        <w:t>de</w:t>
      </w:r>
      <w:r w:rsidRPr="008D2043">
        <w:rPr>
          <w:rFonts w:ascii="Bookman Old Style" w:hAnsi="Bookman Old Style" w:cs="Arial"/>
          <w:sz w:val="22"/>
          <w:szCs w:val="22"/>
        </w:rPr>
        <w:t xml:space="preserve"> </w:t>
      </w:r>
      <w:r w:rsidRPr="008D2043">
        <w:rPr>
          <w:rFonts w:ascii="Bookman Old Style" w:hAnsi="Bookman Old Style" w:cs="Arial"/>
          <w:sz w:val="22"/>
          <w:szCs w:val="22"/>
          <w:lang w:val="en-US"/>
        </w:rPr>
        <w:t>la</w:t>
      </w:r>
      <w:r w:rsidRPr="008D2043">
        <w:rPr>
          <w:rFonts w:ascii="Bookman Old Style" w:hAnsi="Bookman Old Style" w:cs="Arial"/>
          <w:sz w:val="22"/>
          <w:szCs w:val="22"/>
        </w:rPr>
        <w:t xml:space="preserve"> </w:t>
      </w:r>
      <w:r w:rsidRPr="008D2043">
        <w:rPr>
          <w:rFonts w:ascii="Bookman Old Style" w:hAnsi="Bookman Old Style" w:cs="Arial"/>
          <w:sz w:val="22"/>
          <w:szCs w:val="22"/>
          <w:lang w:val="en-US"/>
        </w:rPr>
        <w:t>Plata</w:t>
      </w:r>
      <w:r w:rsidRPr="008D2043">
        <w:rPr>
          <w:rFonts w:ascii="Bookman Old Style" w:hAnsi="Bookman Old Style" w:cs="Arial"/>
          <w:sz w:val="22"/>
          <w:szCs w:val="22"/>
        </w:rPr>
        <w:t xml:space="preserve"> – это что-то среднее между тропинкой, по которой шли герои Властелина Кольца, и дорогой из желтого кирпича в Волшебнике Изумрудного города. Как и в этих произведениях,  на Пути мне тоже встречались разные спутники – пилигримы, каждый из которых проходил Камино со своей определенной целью. Именно об этом – о цели путешествия – чуть ли не в первую очередь расспрашивают друг друга пилигримы в момент знакомства, и это считается абсолютно нормальным.  Интересно, если бы в жизни, встречая нового человека, мы задавали бы ему те же вопросы? «Чего вы хотите достичь, какова ваша цель и почему?» - как бы тогда складывалось наше дальнейшее общение? </w:t>
      </w:r>
    </w:p>
    <w:p w14:paraId="1C2796C1" w14:textId="77777777" w:rsidR="004F4DD4" w:rsidRPr="008D2043" w:rsidRDefault="00E3248F" w:rsidP="004F4DD4">
      <w:pPr>
        <w:ind w:firstLine="284"/>
        <w:jc w:val="both"/>
        <w:rPr>
          <w:rFonts w:ascii="Bookman Old Style" w:hAnsi="Bookman Old Style" w:cs="Arial"/>
          <w:sz w:val="22"/>
          <w:szCs w:val="22"/>
        </w:rPr>
      </w:pPr>
      <w:r w:rsidRPr="008D2043">
        <w:rPr>
          <w:rFonts w:ascii="Bookman Old Style" w:hAnsi="Bookman Old Style"/>
          <w:b/>
          <w:noProof/>
        </w:rPr>
        <w:drawing>
          <wp:anchor distT="0" distB="0" distL="114300" distR="114300" simplePos="0" relativeHeight="251599360" behindDoc="0" locked="0" layoutInCell="1" allowOverlap="1" wp14:anchorId="302E9085" wp14:editId="056B1CF4">
            <wp:simplePos x="0" y="0"/>
            <wp:positionH relativeFrom="margin">
              <wp:posOffset>3151573</wp:posOffset>
            </wp:positionH>
            <wp:positionV relativeFrom="margin">
              <wp:posOffset>2903099</wp:posOffset>
            </wp:positionV>
            <wp:extent cx="3117215" cy="2337435"/>
            <wp:effectExtent l="0" t="0" r="0" b="0"/>
            <wp:wrapSquare wrapText="bothSides"/>
            <wp:docPr id="3" name="Рисунок 3" descr="му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усия"/>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7215" cy="233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043">
        <w:rPr>
          <w:rFonts w:ascii="Bookman Old Style" w:hAnsi="Bookman Old Style"/>
          <w:noProof/>
        </w:rPr>
        <w:drawing>
          <wp:inline distT="0" distB="0" distL="0" distR="0" wp14:anchorId="79427FEC" wp14:editId="07328549">
            <wp:extent cx="2331308" cy="2743200"/>
            <wp:effectExtent l="0" t="0" r="0" b="0"/>
            <wp:docPr id="4" name="Рисунок 4" descr="ракушка"/>
            <wp:cNvGraphicFramePr/>
            <a:graphic xmlns:a="http://schemas.openxmlformats.org/drawingml/2006/main">
              <a:graphicData uri="http://schemas.openxmlformats.org/drawingml/2006/picture">
                <pic:pic xmlns:pic="http://schemas.openxmlformats.org/drawingml/2006/picture">
                  <pic:nvPicPr>
                    <pic:cNvPr id="4" name="Рисунок 4" descr="ракушка"/>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9466" cy="2752799"/>
                    </a:xfrm>
                    <a:prstGeom prst="rect">
                      <a:avLst/>
                    </a:prstGeom>
                    <a:noFill/>
                    <a:ln>
                      <a:noFill/>
                    </a:ln>
                  </pic:spPr>
                </pic:pic>
              </a:graphicData>
            </a:graphic>
          </wp:inline>
        </w:drawing>
      </w:r>
      <w:r w:rsidR="004F4DD4" w:rsidRPr="008D2043">
        <w:rPr>
          <w:rFonts w:ascii="Bookman Old Style" w:hAnsi="Bookman Old Style" w:cs="Arial"/>
          <w:sz w:val="22"/>
          <w:szCs w:val="22"/>
        </w:rPr>
        <w:t xml:space="preserve">В Камино такие вопросы совершенно </w:t>
      </w:r>
      <w:r w:rsidR="004F4DD4" w:rsidRPr="008D2043">
        <w:rPr>
          <w:rFonts w:ascii="Bookman Old Style" w:hAnsi="Bookman Old Style" w:cs="Arial"/>
          <w:sz w:val="22"/>
          <w:szCs w:val="22"/>
        </w:rPr>
        <w:lastRenderedPageBreak/>
        <w:t>естественны, а ответы звучат открыто, искренне. Так я познакомилась с англичанином Клайвом, который выполнял обещание пройти Путь, данное своей покойной жене, немкой Сюзанной, отправившейся в Камино ради тихого отдых от домашних проблем и забот. Особенными стали знакомства с чехом Филиппом, учившимся на Пути жить настоящим моментом, немцем Ульрихом, который на тот момент прошел уже шесть вариантов Пути Сантьяго и просто не может остановиться, настолько его манит дорога… Каждая встреча здесь – это новая история, дающая пищу для размышлений на следующие километры Пути.</w:t>
      </w:r>
    </w:p>
    <w:p w14:paraId="35CF2382" w14:textId="77777777" w:rsidR="004F4DD4" w:rsidRPr="008D2043" w:rsidRDefault="004F4DD4" w:rsidP="004F4DD4">
      <w:pPr>
        <w:jc w:val="both"/>
        <w:rPr>
          <w:rFonts w:ascii="Bookman Old Style" w:hAnsi="Bookman Old Style" w:cs="Arial"/>
          <w:sz w:val="22"/>
          <w:szCs w:val="22"/>
          <w:u w:val="single"/>
        </w:rPr>
      </w:pPr>
      <w:r w:rsidRPr="008D2043">
        <w:rPr>
          <w:rFonts w:ascii="Bookman Old Style" w:hAnsi="Bookman Old Style" w:cs="Arial"/>
          <w:sz w:val="22"/>
          <w:szCs w:val="22"/>
        </w:rPr>
        <w:t>Такой долгий путь делает пилигримов одной большой семьей. Для этого даже есть термин «</w:t>
      </w:r>
      <w:r w:rsidRPr="008D2043">
        <w:rPr>
          <w:rFonts w:ascii="Bookman Old Style" w:hAnsi="Bookman Old Style" w:cs="Arial"/>
          <w:sz w:val="22"/>
          <w:szCs w:val="22"/>
          <w:lang w:val="en-US"/>
        </w:rPr>
        <w:t>Camino</w:t>
      </w:r>
      <w:r w:rsidRPr="008D2043">
        <w:rPr>
          <w:rFonts w:ascii="Bookman Old Style" w:hAnsi="Bookman Old Style" w:cs="Arial"/>
          <w:sz w:val="22"/>
          <w:szCs w:val="22"/>
        </w:rPr>
        <w:t xml:space="preserve"> </w:t>
      </w:r>
      <w:r w:rsidRPr="008D2043">
        <w:rPr>
          <w:rFonts w:ascii="Bookman Old Style" w:hAnsi="Bookman Old Style" w:cs="Arial"/>
          <w:sz w:val="22"/>
          <w:szCs w:val="22"/>
          <w:lang w:val="en-US"/>
        </w:rPr>
        <w:t>Family</w:t>
      </w:r>
      <w:r w:rsidRPr="008D2043">
        <w:rPr>
          <w:rFonts w:ascii="Bookman Old Style" w:hAnsi="Bookman Old Style" w:cs="Arial"/>
          <w:sz w:val="22"/>
          <w:szCs w:val="22"/>
        </w:rPr>
        <w:t>»</w:t>
      </w:r>
      <w:r w:rsidRPr="008D2043">
        <w:rPr>
          <w:rStyle w:val="af"/>
          <w:rFonts w:ascii="Bookman Old Style" w:hAnsi="Bookman Old Style" w:cs="Arial"/>
          <w:sz w:val="22"/>
          <w:szCs w:val="22"/>
        </w:rPr>
        <w:footnoteReference w:id="2"/>
      </w:r>
      <w:r w:rsidRPr="008D2043">
        <w:rPr>
          <w:rFonts w:ascii="Bookman Old Style" w:hAnsi="Bookman Old Style" w:cs="Arial"/>
          <w:sz w:val="22"/>
          <w:szCs w:val="22"/>
        </w:rPr>
        <w:t xml:space="preserve">. Особенно остро я смогла почувствовать это на площади у кафедрального собора в Сантьяго-де-Компостела. Здесь, наконец достигнувшие финиша пилигримы, смеются, плачут, лежат прямо на брусчатке под ярким испанским солнцем, фотографируются с компостелой (именной сертификат о прохождении Пути Сантьяго), встречаются вместе и гуляют по городу. Так случилось и со мной и теми пилигримами, с которыми мы вместе разделили Серебряный Путь, моей </w:t>
      </w:r>
      <w:r w:rsidRPr="008D2043">
        <w:rPr>
          <w:rFonts w:ascii="Bookman Old Style" w:hAnsi="Bookman Old Style" w:cs="Arial"/>
          <w:sz w:val="22"/>
          <w:szCs w:val="22"/>
          <w:lang w:val="en-US"/>
        </w:rPr>
        <w:t>Camino</w:t>
      </w:r>
      <w:r w:rsidRPr="008D2043">
        <w:rPr>
          <w:rFonts w:ascii="Bookman Old Style" w:hAnsi="Bookman Old Style" w:cs="Arial"/>
          <w:sz w:val="22"/>
          <w:szCs w:val="22"/>
        </w:rPr>
        <w:t xml:space="preserve"> </w:t>
      </w:r>
      <w:r w:rsidRPr="008D2043">
        <w:rPr>
          <w:rFonts w:ascii="Bookman Old Style" w:hAnsi="Bookman Old Style" w:cs="Arial"/>
          <w:sz w:val="22"/>
          <w:szCs w:val="22"/>
          <w:lang w:val="en-US"/>
        </w:rPr>
        <w:t>Family</w:t>
      </w:r>
      <w:r w:rsidRPr="008D2043">
        <w:rPr>
          <w:rFonts w:ascii="Bookman Old Style" w:hAnsi="Bookman Old Style" w:cs="Arial"/>
          <w:sz w:val="22"/>
          <w:szCs w:val="22"/>
        </w:rPr>
        <w:t>.</w:t>
      </w:r>
    </w:p>
    <w:p w14:paraId="6692114F" w14:textId="77777777" w:rsidR="004F4DD4" w:rsidRPr="008D2043" w:rsidRDefault="004F4DD4" w:rsidP="004F4DD4">
      <w:pPr>
        <w:jc w:val="both"/>
        <w:rPr>
          <w:rFonts w:ascii="Bookman Old Style" w:hAnsi="Bookman Old Style" w:cs="Arial"/>
          <w:sz w:val="22"/>
          <w:szCs w:val="22"/>
        </w:rPr>
      </w:pPr>
      <w:r w:rsidRPr="008D2043">
        <w:rPr>
          <w:rFonts w:ascii="Bookman Old Style" w:hAnsi="Bookman Old Style" w:cs="Arial"/>
          <w:sz w:val="22"/>
          <w:szCs w:val="22"/>
        </w:rPr>
        <w:t xml:space="preserve">Через три дня после Сантьяго, я пришла к Океану. Здесь на побережье находятся две деревушки: Фистера и Мусия, ежегодно притягивающие тысячи паломников, закончивших свой Камино. В этом месте, согласно традиции, </w:t>
      </w:r>
      <w:r w:rsidRPr="008D2043">
        <w:rPr>
          <w:rFonts w:ascii="Bookman Old Style" w:hAnsi="Bookman Old Style" w:cs="Arial"/>
          <w:sz w:val="22"/>
          <w:szCs w:val="22"/>
        </w:rPr>
        <w:lastRenderedPageBreak/>
        <w:t xml:space="preserve">сжигают изношенную одежду, купаются в прохладных волнах океана, и любуются одними  из самых красивых закатов. Я так и не поняла, где же они прекраснее: в Фистере или Мусии.  Знаю только, что Край Старого Света еще долго будет манить меня к себе </w:t>
      </w:r>
      <w:r w:rsidRPr="008D2043">
        <w:rPr>
          <w:rFonts w:ascii="Bookman Old Style" w:hAnsi="Bookman Old Style" w:cs="Arial"/>
          <w:sz w:val="22"/>
          <w:szCs w:val="22"/>
        </w:rPr>
        <w:lastRenderedPageBreak/>
        <w:t>шумом волн, отсветами заката, и мой Путь на самом деле только начинается…</w:t>
      </w:r>
      <w:r w:rsidRPr="008D2043">
        <w:rPr>
          <w:rFonts w:ascii="Bookman Old Style" w:eastAsia="Times New Roman" w:hAnsi="Bookman Old Style" w:cs="Arial"/>
          <w:snapToGrid w:val="0"/>
          <w:w w:val="0"/>
          <w:sz w:val="22"/>
          <w:szCs w:val="22"/>
          <w:u w:color="000000"/>
          <w:bdr w:val="none" w:sz="0" w:space="0" w:color="000000"/>
          <w:shd w:val="clear" w:color="000000" w:fill="000000"/>
          <w:lang w:val="x-none" w:eastAsia="x-none" w:bidi="x-none"/>
        </w:rPr>
        <w:t xml:space="preserve"> </w:t>
      </w:r>
    </w:p>
    <w:p w14:paraId="0CAEF0CC" w14:textId="77777777" w:rsidR="004F4DD4" w:rsidRPr="008D2043" w:rsidRDefault="004F4DD4" w:rsidP="008D2043">
      <w:pPr>
        <w:jc w:val="right"/>
        <w:rPr>
          <w:rFonts w:ascii="Times New Roman" w:hAnsi="Times New Roman" w:cs="Times New Roman"/>
          <w:b/>
          <w:sz w:val="20"/>
        </w:rPr>
      </w:pPr>
      <w:r w:rsidRPr="008D2043">
        <w:rPr>
          <w:rFonts w:ascii="Times New Roman" w:hAnsi="Times New Roman" w:cs="Times New Roman"/>
          <w:b/>
          <w:sz w:val="20"/>
        </w:rPr>
        <w:t>Мария Карсакова</w:t>
      </w:r>
      <w:r w:rsidR="008D2043">
        <w:rPr>
          <w:rFonts w:ascii="Times New Roman" w:hAnsi="Times New Roman" w:cs="Times New Roman"/>
          <w:b/>
          <w:sz w:val="20"/>
        </w:rPr>
        <w:t>.</w:t>
      </w:r>
    </w:p>
    <w:p w14:paraId="2E588792" w14:textId="77777777" w:rsidR="004F4DD4" w:rsidRDefault="004F4DD4" w:rsidP="00336C8D">
      <w:pPr>
        <w:ind w:firstLine="284"/>
        <w:jc w:val="center"/>
        <w:rPr>
          <w:rFonts w:ascii="Georgia" w:hAnsi="Georgia"/>
          <w:b/>
          <w:sz w:val="18"/>
          <w:szCs w:val="22"/>
        </w:rPr>
      </w:pPr>
    </w:p>
    <w:p w14:paraId="1555AE21" w14:textId="77777777" w:rsidR="00F539C0" w:rsidRDefault="00F539C0" w:rsidP="00314D48">
      <w:pPr>
        <w:ind w:firstLine="567"/>
        <w:jc w:val="right"/>
        <w:rPr>
          <w:rFonts w:ascii="Georgia" w:hAnsi="Georgia" w:cs="Times New Roman"/>
          <w:i/>
          <w:sz w:val="22"/>
        </w:rPr>
      </w:pPr>
    </w:p>
    <w:p w14:paraId="1305E369" w14:textId="77777777" w:rsidR="00F539C0" w:rsidRPr="00276FFE" w:rsidRDefault="00F539C0" w:rsidP="00F539C0">
      <w:pPr>
        <w:jc w:val="center"/>
        <w:rPr>
          <w:rFonts w:ascii="Bookman Old Style" w:hAnsi="Bookman Old Style" w:cs="Times New Roman"/>
          <w:b/>
          <w:sz w:val="36"/>
          <w:szCs w:val="36"/>
        </w:rPr>
        <w:sectPr w:rsidR="00F539C0" w:rsidRPr="00276FFE" w:rsidSect="006D5916">
          <w:type w:val="continuous"/>
          <w:pgSz w:w="11906" w:h="16838"/>
          <w:pgMar w:top="1134" w:right="1133" w:bottom="1134" w:left="1134" w:header="708" w:footer="708" w:gutter="0"/>
          <w:cols w:num="2" w:space="567"/>
          <w:docGrid w:linePitch="360"/>
        </w:sectPr>
      </w:pPr>
    </w:p>
    <w:p w14:paraId="63F1E831" w14:textId="77777777" w:rsidR="00F539C0" w:rsidRDefault="00F539C0" w:rsidP="00F539C0">
      <w:pPr>
        <w:jc w:val="center"/>
        <w:rPr>
          <w:rFonts w:ascii="Bookman Old Style" w:hAnsi="Bookman Old Style" w:cs="Times New Roman"/>
          <w:b/>
          <w:sz w:val="36"/>
          <w:szCs w:val="36"/>
          <w:u w:val="single"/>
        </w:rPr>
      </w:pPr>
      <w:r w:rsidRPr="00696ECA">
        <w:rPr>
          <w:rFonts w:ascii="Bookman Old Style" w:hAnsi="Bookman Old Style" w:cs="Times New Roman"/>
          <w:b/>
          <w:sz w:val="36"/>
          <w:szCs w:val="36"/>
          <w:lang w:val="en-US"/>
        </w:rPr>
        <w:lastRenderedPageBreak/>
        <w:t>VI</w:t>
      </w:r>
      <w:r w:rsidRPr="00696ECA">
        <w:rPr>
          <w:rFonts w:ascii="Bookman Old Style" w:hAnsi="Bookman Old Style" w:cs="Times New Roman"/>
          <w:b/>
          <w:sz w:val="36"/>
          <w:szCs w:val="36"/>
        </w:rPr>
        <w:t>.</w:t>
      </w:r>
      <w:r w:rsidRPr="00F539C0">
        <w:rPr>
          <w:rFonts w:ascii="Bookman Old Style" w:hAnsi="Bookman Old Style" w:cs="Times New Roman"/>
          <w:b/>
          <w:sz w:val="36"/>
          <w:szCs w:val="36"/>
        </w:rPr>
        <w:t xml:space="preserve"> </w:t>
      </w:r>
      <w:r w:rsidRPr="00F539C0">
        <w:rPr>
          <w:rFonts w:ascii="Bookman Old Style" w:hAnsi="Bookman Old Style" w:cs="Times New Roman"/>
          <w:b/>
          <w:sz w:val="36"/>
          <w:szCs w:val="36"/>
          <w:u w:val="single"/>
        </w:rPr>
        <w:t>МЫШКИН -</w:t>
      </w:r>
      <w:r>
        <w:rPr>
          <w:rFonts w:ascii="Bookman Old Style" w:hAnsi="Bookman Old Style" w:cs="Times New Roman"/>
          <w:b/>
          <w:sz w:val="36"/>
          <w:szCs w:val="36"/>
          <w:u w:val="single"/>
        </w:rPr>
        <w:t xml:space="preserve"> ЛИТЕРАТУРНЫЙ</w:t>
      </w:r>
    </w:p>
    <w:p w14:paraId="526590B8" w14:textId="77777777" w:rsidR="00A46FF7" w:rsidRPr="00314D48" w:rsidRDefault="00A46FF7" w:rsidP="00314D48">
      <w:pPr>
        <w:ind w:firstLine="284"/>
        <w:jc w:val="both"/>
        <w:rPr>
          <w:rFonts w:ascii="Georgia" w:hAnsi="Georgia" w:cs="Times New Roman"/>
          <w:sz w:val="22"/>
          <w:szCs w:val="22"/>
        </w:rPr>
      </w:pPr>
    </w:p>
    <w:p w14:paraId="1D6DB26C" w14:textId="77777777" w:rsidR="00F539C0" w:rsidRDefault="00F539C0" w:rsidP="00314D48">
      <w:pPr>
        <w:ind w:firstLine="284"/>
        <w:jc w:val="both"/>
        <w:rPr>
          <w:rFonts w:ascii="Izhitsa" w:hAnsi="Izhitsa" w:cs="Times New Roman"/>
          <w:sz w:val="28"/>
          <w:szCs w:val="22"/>
        </w:rPr>
        <w:sectPr w:rsidR="00F539C0" w:rsidSect="00F539C0">
          <w:type w:val="continuous"/>
          <w:pgSz w:w="11906" w:h="16838"/>
          <w:pgMar w:top="1134" w:right="1133" w:bottom="1134" w:left="1134" w:header="708" w:footer="708" w:gutter="0"/>
          <w:cols w:space="567"/>
          <w:docGrid w:linePitch="360"/>
        </w:sectPr>
      </w:pPr>
    </w:p>
    <w:p w14:paraId="146288F7" w14:textId="77777777" w:rsidR="00AA6D67" w:rsidRDefault="00AA6D67" w:rsidP="00AA6D67">
      <w:pPr>
        <w:rPr>
          <w:rFonts w:ascii="Times New Roman" w:hAnsi="Times New Roman" w:cs="Times New Roman"/>
          <w:sz w:val="28"/>
        </w:rPr>
      </w:pPr>
      <w:r w:rsidRPr="00AA6D67">
        <w:rPr>
          <w:rFonts w:ascii="Times New Roman" w:hAnsi="Times New Roman" w:cs="Times New Roman"/>
          <w:sz w:val="28"/>
        </w:rPr>
        <w:lastRenderedPageBreak/>
        <w:t>«</w:t>
      </w:r>
      <w:r>
        <w:rPr>
          <w:rFonts w:ascii="Times New Roman" w:hAnsi="Times New Roman" w:cs="Times New Roman"/>
          <w:sz w:val="28"/>
        </w:rPr>
        <w:t>…</w:t>
      </w:r>
      <w:r w:rsidRPr="00AA6D67">
        <w:rPr>
          <w:rFonts w:ascii="Izhitsa" w:hAnsi="Izhitsa" w:cs="Times New Roman"/>
          <w:sz w:val="28"/>
        </w:rPr>
        <w:t>ПУСТЬ ПОЙМУТ ПОТОМ</w:t>
      </w:r>
      <w:r w:rsidRPr="00AA6D67">
        <w:rPr>
          <w:rFonts w:ascii="Book Antiqua" w:hAnsi="Book Antiqua" w:cs="Times New Roman"/>
          <w:sz w:val="28"/>
        </w:rPr>
        <w:t>…</w:t>
      </w:r>
      <w:r w:rsidRPr="00AA6D67">
        <w:rPr>
          <w:rFonts w:ascii="Times New Roman" w:hAnsi="Times New Roman" w:cs="Times New Roman"/>
          <w:sz w:val="28"/>
        </w:rPr>
        <w:t>»</w:t>
      </w:r>
    </w:p>
    <w:p w14:paraId="232D3A42" w14:textId="77777777" w:rsidR="00AA6D67" w:rsidRPr="009D1192" w:rsidRDefault="009D1192" w:rsidP="00AA6D67">
      <w:pPr>
        <w:ind w:firstLine="284"/>
        <w:jc w:val="both"/>
        <w:rPr>
          <w:rFonts w:asciiTheme="minorHAnsi" w:hAnsiTheme="minorHAnsi" w:cs="Times New Roman"/>
          <w:sz w:val="22"/>
        </w:rPr>
      </w:pPr>
      <w:r w:rsidRPr="00E12C77">
        <w:rPr>
          <w:rFonts w:ascii="Times New Roman" w:hAnsi="Times New Roman" w:cs="Times New Roman"/>
          <w:noProof/>
          <w:sz w:val="22"/>
        </w:rPr>
        <w:drawing>
          <wp:anchor distT="0" distB="0" distL="114300" distR="114300" simplePos="0" relativeHeight="251709440" behindDoc="1" locked="0" layoutInCell="1" allowOverlap="1" wp14:anchorId="3830016F" wp14:editId="24B3D6D8">
            <wp:simplePos x="0" y="0"/>
            <wp:positionH relativeFrom="column">
              <wp:posOffset>3499213</wp:posOffset>
            </wp:positionH>
            <wp:positionV relativeFrom="paragraph">
              <wp:posOffset>551089</wp:posOffset>
            </wp:positionV>
            <wp:extent cx="2162175" cy="3242310"/>
            <wp:effectExtent l="0" t="0" r="0" b="0"/>
            <wp:wrapTopAndBottom/>
            <wp:docPr id="40" name="Рисунок 40" descr="C:\Users\пользователь\Pictures\MP Navigator EX\2018_07_1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Pictures\MP Navigator EX\2018_07_18\jpg.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2175" cy="3242310"/>
                    </a:xfrm>
                    <a:prstGeom prst="rect">
                      <a:avLst/>
                    </a:prstGeom>
                    <a:noFill/>
                    <a:ln>
                      <a:noFill/>
                    </a:ln>
                  </pic:spPr>
                </pic:pic>
              </a:graphicData>
            </a:graphic>
          </wp:anchor>
        </w:drawing>
      </w:r>
      <w:r w:rsidR="00AA6D67" w:rsidRPr="009D1192">
        <w:rPr>
          <w:rFonts w:asciiTheme="minorHAnsi" w:hAnsiTheme="minorHAnsi" w:cs="Times New Roman"/>
          <w:sz w:val="22"/>
        </w:rPr>
        <w:t>… Нам уже случалось говорить о том, что 60-70 годы прошлого века стали времени очень активной и плодотворной деятельности литераторов нашего края. И «Литературная страница» «Волжских зорь» и их же «Подснежник» (клуб молодых авторов), являли миру богатство имён, произведений, удач. Лишь в штате самой районной газеты в разное время работали со Словом сразу до пяти человек. А в  целом людей, увлечённых и успешно занимающихся этим трудом в нашем районе было несколько десятков.</w:t>
      </w:r>
    </w:p>
    <w:p w14:paraId="1920B73E" w14:textId="77777777" w:rsidR="00AA6D67" w:rsidRPr="009D1192" w:rsidRDefault="00AA6D67" w:rsidP="00AA6D67">
      <w:pPr>
        <w:ind w:firstLine="284"/>
        <w:jc w:val="both"/>
        <w:rPr>
          <w:rFonts w:asciiTheme="minorHAnsi" w:hAnsiTheme="minorHAnsi" w:cs="Times New Roman"/>
          <w:sz w:val="22"/>
        </w:rPr>
      </w:pPr>
      <w:r w:rsidRPr="009D1192">
        <w:rPr>
          <w:rFonts w:asciiTheme="minorHAnsi" w:hAnsiTheme="minorHAnsi" w:cs="Times New Roman"/>
          <w:sz w:val="22"/>
        </w:rPr>
        <w:t>Местные любители русской словесности, искавшие в ней свои пути и свои средства выразительности, обращались к разным направлениям литературных занятий. Здесь были и прозаики, и поэты-лирики, и баснописцы и даже сильные пародисты! Мир литературных занятий мышкинцев оказался многообразным, но чаще они обращались к лирической поэзии. И молодым а также и совсем юным творцам было у кого учиться и на кого равняться. Тогда в нашем крае жили и писали авторитетные поэты, авторы многих книг Владимир Александрович Кулагин и Владимир Дмитриевич Ковалёв.</w:t>
      </w:r>
    </w:p>
    <w:p w14:paraId="17228105" w14:textId="77777777" w:rsidR="00AA6D67" w:rsidRPr="009D1192" w:rsidRDefault="00AA6D67" w:rsidP="00AA6D67">
      <w:pPr>
        <w:ind w:firstLine="284"/>
        <w:jc w:val="both"/>
        <w:rPr>
          <w:rFonts w:asciiTheme="minorHAnsi" w:hAnsiTheme="minorHAnsi" w:cs="Times New Roman"/>
          <w:sz w:val="22"/>
        </w:rPr>
      </w:pPr>
      <w:r w:rsidRPr="009D1192">
        <w:rPr>
          <w:rFonts w:asciiTheme="minorHAnsi" w:hAnsiTheme="minorHAnsi" w:cs="Times New Roman"/>
          <w:sz w:val="22"/>
        </w:rPr>
        <w:t>Многочисленной и яркой была целая «рать» совсем молодых и даже юных искателей успеха в поэзии. А между ними и самыми старшими, давно признанными располагалась большая группа авторов, ещё не имевших своих книг, но много печатавших</w:t>
      </w:r>
      <w:r w:rsidR="000F69C3">
        <w:rPr>
          <w:rFonts w:asciiTheme="minorHAnsi" w:hAnsiTheme="minorHAnsi" w:cs="Times New Roman"/>
          <w:sz w:val="22"/>
        </w:rPr>
        <w:t>ся</w:t>
      </w:r>
      <w:r w:rsidRPr="009D1192">
        <w:rPr>
          <w:rFonts w:asciiTheme="minorHAnsi" w:hAnsiTheme="minorHAnsi" w:cs="Times New Roman"/>
          <w:sz w:val="22"/>
        </w:rPr>
        <w:t xml:space="preserve"> в местных периодических изданиях. Одним из них был Юрий Иванович Жуков.</w:t>
      </w:r>
    </w:p>
    <w:p w14:paraId="21BC58D6" w14:textId="77777777" w:rsidR="00AA6D67" w:rsidRPr="009D1192" w:rsidRDefault="00AA6D67" w:rsidP="00AA6D67">
      <w:pPr>
        <w:ind w:firstLine="284"/>
        <w:jc w:val="both"/>
        <w:rPr>
          <w:rFonts w:asciiTheme="minorHAnsi" w:hAnsiTheme="minorHAnsi" w:cs="Times New Roman"/>
          <w:sz w:val="22"/>
        </w:rPr>
      </w:pPr>
      <w:r w:rsidRPr="009D1192">
        <w:rPr>
          <w:rFonts w:asciiTheme="minorHAnsi" w:hAnsiTheme="minorHAnsi" w:cs="Times New Roman"/>
          <w:sz w:val="22"/>
        </w:rPr>
        <w:t xml:space="preserve">Он долгое время работал в редакции «Волжских зорь» заместителем редактора. А потом и редакторствовал в Данилове и опять же в Мышкине. Случилось так, что этот коренной брейтовчанин (из самой западной части Брейтовского района) большую и наиболее содержательную часть жизни провёл в Мышкине. Здесь он много печатался и здесь же вышла его единственная книга, сборник «Только о любви» </w:t>
      </w:r>
      <w:r w:rsidRPr="009D1192">
        <w:rPr>
          <w:rFonts w:asciiTheme="minorHAnsi" w:hAnsiTheme="minorHAnsi" w:cs="Times New Roman"/>
          <w:sz w:val="22"/>
        </w:rPr>
        <w:lastRenderedPageBreak/>
        <w:t xml:space="preserve">(Мышкин, 1990). </w:t>
      </w:r>
    </w:p>
    <w:p w14:paraId="51A8D02D" w14:textId="77777777" w:rsidR="00AA6D67" w:rsidRPr="009D1192" w:rsidRDefault="00AA6D67" w:rsidP="00AA6D67">
      <w:pPr>
        <w:ind w:firstLine="284"/>
        <w:jc w:val="both"/>
        <w:rPr>
          <w:rFonts w:asciiTheme="minorHAnsi" w:hAnsiTheme="minorHAnsi" w:cs="Times New Roman"/>
          <w:sz w:val="22"/>
        </w:rPr>
      </w:pPr>
      <w:r w:rsidRPr="009D1192">
        <w:rPr>
          <w:rFonts w:asciiTheme="minorHAnsi" w:hAnsiTheme="minorHAnsi" w:cs="Times New Roman"/>
          <w:sz w:val="22"/>
        </w:rPr>
        <w:t xml:space="preserve">Здесь первое время он жил, конечно, в «замке» Александра Константиновича Салтыкова, где обычно квартировали и все люди, имеющие прямое отношение к сфере культуры. Тут было с кем беседовать о поэзии и было кому читать свои очередные поэтические опыты. Здесь вся обстановка была бедной, но околокультурной и даже вполне культурной. Здесь тема поэзии была едва не бессмертной… </w:t>
      </w:r>
    </w:p>
    <w:p w14:paraId="54471E4C" w14:textId="77777777" w:rsidR="009D1192" w:rsidRPr="009D1192" w:rsidRDefault="009D1192" w:rsidP="00AA6D67">
      <w:pPr>
        <w:ind w:firstLine="284"/>
        <w:jc w:val="both"/>
        <w:rPr>
          <w:rFonts w:asciiTheme="minorHAnsi" w:hAnsiTheme="minorHAnsi" w:cs="Times New Roman"/>
          <w:sz w:val="22"/>
        </w:rPr>
      </w:pPr>
    </w:p>
    <w:p w14:paraId="47621C2E" w14:textId="77777777" w:rsidR="00AA6D67" w:rsidRPr="009D1192" w:rsidRDefault="00AA6D67" w:rsidP="00AA6D67">
      <w:pPr>
        <w:ind w:firstLine="284"/>
        <w:jc w:val="both"/>
        <w:rPr>
          <w:rFonts w:asciiTheme="minorHAnsi" w:hAnsiTheme="minorHAnsi" w:cs="Times New Roman"/>
          <w:sz w:val="22"/>
        </w:rPr>
      </w:pPr>
      <w:r w:rsidRPr="009D1192">
        <w:rPr>
          <w:rFonts w:asciiTheme="minorHAnsi" w:hAnsiTheme="minorHAnsi" w:cs="Times New Roman"/>
          <w:sz w:val="22"/>
        </w:rPr>
        <w:t xml:space="preserve">А какова была поэзия Жукова? Мы решились бы сказать, что она была непринуждённой, Жуков обращался и к теме колхозных буден, и к красотам природы, и к международным политическим событиям. Но не столь уж много и часто. Гораздо больше и чаще его стихи были обращены к миру души человеческой, а особенно к чувствам сердечным. В этих темах он был последователен и постоянен, внимательно вглядываясь в отношения мужчин и женщин, в красоты и «грозы» соприкосновений этих миров. </w:t>
      </w:r>
    </w:p>
    <w:p w14:paraId="19DFF0FF" w14:textId="77777777" w:rsidR="00AA6D67" w:rsidRPr="009D1192" w:rsidRDefault="00AA6D67" w:rsidP="00AA6D67">
      <w:pPr>
        <w:ind w:firstLine="284"/>
        <w:jc w:val="both"/>
        <w:rPr>
          <w:rFonts w:asciiTheme="minorHAnsi" w:hAnsiTheme="minorHAnsi" w:cs="Times New Roman"/>
          <w:sz w:val="22"/>
        </w:rPr>
      </w:pPr>
      <w:r w:rsidRPr="009D1192">
        <w:rPr>
          <w:rFonts w:asciiTheme="minorHAnsi" w:hAnsiTheme="minorHAnsi" w:cs="Times New Roman"/>
          <w:sz w:val="22"/>
        </w:rPr>
        <w:t xml:space="preserve">Человек открытой натуры, общительный и сходчивый с людьми, он всегда оказывался </w:t>
      </w:r>
      <w:r w:rsidRPr="009D1192">
        <w:rPr>
          <w:rFonts w:asciiTheme="minorHAnsi" w:hAnsiTheme="minorHAnsi" w:cs="Times New Roman"/>
          <w:sz w:val="22"/>
        </w:rPr>
        <w:lastRenderedPageBreak/>
        <w:t>расположенным к беседам на литературные темы, к общению в творчестве, к обсуждению творческих исканий как своих, так и чужих.</w:t>
      </w:r>
    </w:p>
    <w:p w14:paraId="3F2D29C6" w14:textId="77777777" w:rsidR="00AA6D67" w:rsidRPr="009D1192" w:rsidRDefault="00AA6D67" w:rsidP="00AA6D67">
      <w:pPr>
        <w:ind w:firstLine="284"/>
        <w:jc w:val="both"/>
        <w:rPr>
          <w:rFonts w:asciiTheme="minorHAnsi" w:hAnsiTheme="minorHAnsi" w:cs="Times New Roman"/>
          <w:sz w:val="22"/>
        </w:rPr>
      </w:pPr>
      <w:r w:rsidRPr="009D1192">
        <w:rPr>
          <w:rFonts w:asciiTheme="minorHAnsi" w:hAnsiTheme="minorHAnsi" w:cs="Times New Roman"/>
          <w:sz w:val="22"/>
        </w:rPr>
        <w:t xml:space="preserve">К критике своих произведений относился весьма терпеливо и старался учитывать услышанные замечания. Особенно дорожил мнением литераторов, уже создавших себе авторитетные имена и издавших немало поэтических книг. С Владимиром Александровичем Кулагиным и Владимиром Дмитриевичем Ковалёвым у него были давние добрые отношения и к этим литературно заслуженным людям он относился с большим уважением. </w:t>
      </w:r>
    </w:p>
    <w:p w14:paraId="42A8612E" w14:textId="77777777" w:rsidR="00AA6D67" w:rsidRPr="009D1192" w:rsidRDefault="00AA6D67" w:rsidP="00AA6D67">
      <w:pPr>
        <w:ind w:firstLine="284"/>
        <w:jc w:val="both"/>
        <w:rPr>
          <w:rFonts w:asciiTheme="minorHAnsi" w:hAnsiTheme="minorHAnsi" w:cs="Times New Roman"/>
          <w:sz w:val="22"/>
        </w:rPr>
      </w:pPr>
      <w:r w:rsidRPr="009D1192">
        <w:rPr>
          <w:rFonts w:asciiTheme="minorHAnsi" w:hAnsiTheme="minorHAnsi" w:cs="Times New Roman"/>
          <w:sz w:val="22"/>
        </w:rPr>
        <w:t>Но нужно сказать, что к каждому из старших литераторов он относился весьма реалистично. Он ясно сознавал и необходимую «политичность» их стихов и влияние на них репрессивной эпохи. Он трезво судил о том, какое влияние на каждого из них оказало пройдённое ими историческое время судьбы страны.</w:t>
      </w:r>
    </w:p>
    <w:p w14:paraId="50A4E9CB" w14:textId="77777777" w:rsidR="00AA6D67" w:rsidRPr="009D1192" w:rsidRDefault="00AA6D67" w:rsidP="00AA6D67">
      <w:pPr>
        <w:ind w:firstLine="284"/>
        <w:jc w:val="both"/>
        <w:rPr>
          <w:rFonts w:asciiTheme="minorHAnsi" w:hAnsiTheme="minorHAnsi" w:cs="Times New Roman"/>
          <w:sz w:val="22"/>
        </w:rPr>
      </w:pPr>
      <w:r w:rsidRPr="009D1192">
        <w:rPr>
          <w:rFonts w:asciiTheme="minorHAnsi" w:hAnsiTheme="minorHAnsi" w:cs="Times New Roman"/>
          <w:sz w:val="22"/>
        </w:rPr>
        <w:t>Душевная открытость всегда вела его к общению со всеми</w:t>
      </w:r>
      <w:r w:rsidR="000F69C3">
        <w:rPr>
          <w:rFonts w:asciiTheme="minorHAnsi" w:hAnsiTheme="minorHAnsi" w:cs="Times New Roman"/>
          <w:sz w:val="22"/>
        </w:rPr>
        <w:t>,</w:t>
      </w:r>
      <w:r w:rsidRPr="009D1192">
        <w:rPr>
          <w:rFonts w:asciiTheme="minorHAnsi" w:hAnsiTheme="minorHAnsi" w:cs="Times New Roman"/>
          <w:sz w:val="22"/>
        </w:rPr>
        <w:t xml:space="preserve"> кто любил и понимал русскую словесность. Нам, молодым сотрудникам «Волжских зорь», очень нравились его способность как признавать свои ошибки, так и признаваться в каких-то недостатках информированности. И Юрий Иванович всегда старался «добрать» недостающие сведения и не отстать от ведущих литераторов.</w:t>
      </w:r>
    </w:p>
    <w:p w14:paraId="61A9E08B" w14:textId="77777777" w:rsidR="00AA6D67" w:rsidRPr="009D1192" w:rsidRDefault="00AA6D67" w:rsidP="00AA6D67">
      <w:pPr>
        <w:ind w:firstLine="284"/>
        <w:jc w:val="both"/>
        <w:rPr>
          <w:rFonts w:asciiTheme="minorHAnsi" w:hAnsiTheme="minorHAnsi" w:cs="Times New Roman"/>
          <w:sz w:val="22"/>
        </w:rPr>
      </w:pPr>
      <w:r w:rsidRPr="009D1192">
        <w:rPr>
          <w:rFonts w:asciiTheme="minorHAnsi" w:hAnsiTheme="minorHAnsi" w:cs="Times New Roman"/>
          <w:sz w:val="22"/>
        </w:rPr>
        <w:t>Душевная открытость всегда вела его к общению со всеми, кто любил и понимал русскую поэзию, особенно современную. Юрий Иванович всегда показывал нам свои новые стихи, а чаще читал их нам, предлагая слушателям высказаться о написанном, оценить их.</w:t>
      </w:r>
    </w:p>
    <w:p w14:paraId="4D181F7E" w14:textId="77777777" w:rsidR="00AA6D67" w:rsidRPr="009D1192" w:rsidRDefault="00AA6D67" w:rsidP="00AA6D67">
      <w:pPr>
        <w:ind w:firstLine="284"/>
        <w:jc w:val="both"/>
        <w:rPr>
          <w:rFonts w:asciiTheme="minorHAnsi" w:hAnsiTheme="minorHAnsi" w:cs="Times New Roman"/>
          <w:sz w:val="22"/>
        </w:rPr>
      </w:pPr>
      <w:r w:rsidRPr="009D1192">
        <w:rPr>
          <w:rFonts w:asciiTheme="minorHAnsi" w:hAnsiTheme="minorHAnsi" w:cs="Times New Roman"/>
          <w:sz w:val="22"/>
        </w:rPr>
        <w:t>Коллектив редакции «Волжских зорь», где литературным трудам тогда уделялось большое внимание, обычно оказывался местом первых знакомств со всеми новыми стихами Жукова. Их немало печаталось в нашей районной газете. Жаль, что в свой единственный сборник он включил лишь стихотворения, посвящённые сердечным, любовным переживаниям; среди его стихов иной тематики встречались добрые удачи, превосходящие по своему исполнению те, что вошли в сборник «Только о любви», подборку из стихотворений которого мы сегодня и предлагаем вниманию наших читателей</w:t>
      </w:r>
    </w:p>
    <w:p w14:paraId="317D0D4D" w14:textId="77777777" w:rsidR="009D1192" w:rsidRDefault="009D1192" w:rsidP="00AA6D67">
      <w:pPr>
        <w:ind w:firstLine="284"/>
        <w:jc w:val="both"/>
        <w:rPr>
          <w:rFonts w:ascii="Times New Roman" w:hAnsi="Times New Roman" w:cs="Times New Roman"/>
          <w:sz w:val="22"/>
        </w:rPr>
      </w:pPr>
      <w:r>
        <w:rPr>
          <w:noProof/>
        </w:rPr>
        <w:drawing>
          <wp:inline distT="0" distB="0" distL="0" distR="0" wp14:anchorId="2245D5F1" wp14:editId="6C2D3E3D">
            <wp:extent cx="1916430" cy="363220"/>
            <wp:effectExtent l="0" t="0" r="7620" b="0"/>
            <wp:docPr id="42" name="Рисунок 42"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0" name="Рисунок 10" descr="&amp;Rcy;&amp;acy;&amp;zcy;&amp;ncy;&amp;ocy;&amp;iecy; Premium Clip Arts (&amp;Pcy;&amp;ocy;&amp;kcy;&amp;acy;&amp;zcy;&amp;acy;&amp;tcy;&amp;softcy; 1216 &amp;dcy;&amp;ocy; 1296) - ClipartLogo.com"/>
                    <pic:cNvPicPr/>
                  </pic:nvPicPr>
                  <pic:blipFill rotWithShape="1">
                    <a:blip r:embed="rId32">
                      <a:extLst>
                        <a:ext uri="{28A0092B-C50C-407E-A947-70E740481C1C}">
                          <a14:useLocalDpi xmlns:a14="http://schemas.microsoft.com/office/drawing/2010/main" val="0"/>
                        </a:ext>
                      </a:extLst>
                    </a:blip>
                    <a:srcRect l="33018" t="7140" r="34676" b="87324"/>
                    <a:stretch/>
                  </pic:blipFill>
                  <pic:spPr bwMode="auto">
                    <a:xfrm>
                      <a:off x="0" y="0"/>
                      <a:ext cx="1916430" cy="363220"/>
                    </a:xfrm>
                    <a:prstGeom prst="rect">
                      <a:avLst/>
                    </a:prstGeom>
                    <a:noFill/>
                    <a:ln>
                      <a:noFill/>
                    </a:ln>
                    <a:extLst>
                      <a:ext uri="{53640926-AAD7-44D8-BBD7-CCE9431645EC}">
                        <a14:shadowObscured xmlns:a14="http://schemas.microsoft.com/office/drawing/2010/main"/>
                      </a:ext>
                    </a:extLst>
                  </pic:spPr>
                </pic:pic>
              </a:graphicData>
            </a:graphic>
          </wp:inline>
        </w:drawing>
      </w:r>
    </w:p>
    <w:p w14:paraId="2574055C" w14:textId="77777777" w:rsidR="00AA6D67" w:rsidRPr="009D1192" w:rsidRDefault="00AA6D67" w:rsidP="00AA6D67">
      <w:pPr>
        <w:ind w:firstLine="284"/>
        <w:jc w:val="both"/>
        <w:rPr>
          <w:rFonts w:ascii="Batang" w:eastAsia="Batang" w:hAnsi="Batang" w:cs="Times New Roman"/>
          <w:b/>
          <w:sz w:val="28"/>
        </w:rPr>
      </w:pPr>
      <w:r w:rsidRPr="009D1192">
        <w:rPr>
          <w:rFonts w:ascii="Batang" w:eastAsia="Batang" w:hAnsi="Batang" w:cs="Times New Roman"/>
          <w:b/>
          <w:sz w:val="28"/>
        </w:rPr>
        <w:t>РОЖДЕНИЕ ПЕСНИ</w:t>
      </w:r>
    </w:p>
    <w:p w14:paraId="6EFE71B6" w14:textId="77777777" w:rsidR="00AA6D67" w:rsidRPr="009D1192" w:rsidRDefault="00AA6D67" w:rsidP="00AA6D67">
      <w:pPr>
        <w:ind w:firstLine="284"/>
        <w:jc w:val="both"/>
        <w:rPr>
          <w:rFonts w:asciiTheme="minorHAnsi" w:hAnsiTheme="minorHAnsi" w:cs="Times New Roman"/>
        </w:rPr>
      </w:pPr>
      <w:r w:rsidRPr="009D1192">
        <w:rPr>
          <w:rFonts w:asciiTheme="minorHAnsi" w:hAnsiTheme="minorHAnsi" w:cs="Times New Roman"/>
        </w:rPr>
        <w:t xml:space="preserve"> Влюблённо качаются клёны.</w:t>
      </w:r>
    </w:p>
    <w:p w14:paraId="325D4469" w14:textId="77777777" w:rsidR="00AA6D67" w:rsidRPr="009D1192" w:rsidRDefault="00AA6D67" w:rsidP="00AA6D67">
      <w:pPr>
        <w:ind w:firstLine="284"/>
        <w:jc w:val="both"/>
        <w:rPr>
          <w:rFonts w:asciiTheme="minorHAnsi" w:hAnsiTheme="minorHAnsi" w:cs="Times New Roman"/>
        </w:rPr>
      </w:pPr>
      <w:r w:rsidRPr="009D1192">
        <w:rPr>
          <w:rFonts w:asciiTheme="minorHAnsi" w:hAnsiTheme="minorHAnsi" w:cs="Times New Roman"/>
        </w:rPr>
        <w:lastRenderedPageBreak/>
        <w:t>Я снова, я снова в пути.</w:t>
      </w:r>
    </w:p>
    <w:p w14:paraId="3F163C32" w14:textId="77777777" w:rsidR="00AA6D67" w:rsidRPr="009D1192" w:rsidRDefault="00AA6D67" w:rsidP="00AA6D67">
      <w:pPr>
        <w:ind w:firstLine="284"/>
        <w:jc w:val="both"/>
        <w:rPr>
          <w:rFonts w:asciiTheme="minorHAnsi" w:hAnsiTheme="minorHAnsi" w:cs="Times New Roman"/>
        </w:rPr>
      </w:pPr>
      <w:r w:rsidRPr="009D1192">
        <w:rPr>
          <w:rFonts w:asciiTheme="minorHAnsi" w:hAnsiTheme="minorHAnsi" w:cs="Times New Roman"/>
        </w:rPr>
        <w:t xml:space="preserve"> На сердце лежит затаённо</w:t>
      </w:r>
    </w:p>
    <w:p w14:paraId="53103204" w14:textId="77777777" w:rsidR="00AA6D67" w:rsidRPr="009D1192" w:rsidRDefault="00AA6D67" w:rsidP="00AA6D67">
      <w:pPr>
        <w:ind w:firstLine="284"/>
        <w:jc w:val="both"/>
        <w:rPr>
          <w:rFonts w:asciiTheme="minorHAnsi" w:hAnsiTheme="minorHAnsi" w:cs="Times New Roman"/>
        </w:rPr>
      </w:pPr>
      <w:r w:rsidRPr="009D1192">
        <w:rPr>
          <w:rFonts w:asciiTheme="minorHAnsi" w:hAnsiTheme="minorHAnsi" w:cs="Times New Roman"/>
        </w:rPr>
        <w:t xml:space="preserve"> Ещё незапетый мотив.</w:t>
      </w:r>
    </w:p>
    <w:p w14:paraId="2F5B93DA" w14:textId="77777777" w:rsidR="00AA6D67" w:rsidRPr="009D1192" w:rsidRDefault="00AA6D67" w:rsidP="00AA6D67">
      <w:pPr>
        <w:ind w:firstLine="284"/>
        <w:jc w:val="both"/>
        <w:rPr>
          <w:rFonts w:asciiTheme="minorHAnsi" w:hAnsiTheme="minorHAnsi" w:cs="Times New Roman"/>
        </w:rPr>
      </w:pPr>
      <w:r w:rsidRPr="009D1192">
        <w:rPr>
          <w:rFonts w:asciiTheme="minorHAnsi" w:hAnsiTheme="minorHAnsi" w:cs="Times New Roman"/>
        </w:rPr>
        <w:t>Надень своё белое платье,</w:t>
      </w:r>
    </w:p>
    <w:p w14:paraId="6743E836" w14:textId="77777777" w:rsidR="00AA6D67" w:rsidRPr="009D1192" w:rsidRDefault="00AA6D67" w:rsidP="00AA6D67">
      <w:pPr>
        <w:ind w:firstLine="284"/>
        <w:jc w:val="both"/>
        <w:rPr>
          <w:rFonts w:asciiTheme="minorHAnsi" w:hAnsiTheme="minorHAnsi" w:cs="Times New Roman"/>
        </w:rPr>
      </w:pPr>
      <w:r w:rsidRPr="009D1192">
        <w:rPr>
          <w:rFonts w:asciiTheme="minorHAnsi" w:hAnsiTheme="minorHAnsi" w:cs="Times New Roman"/>
        </w:rPr>
        <w:t>Взмахни лебединой рукой,</w:t>
      </w:r>
    </w:p>
    <w:p w14:paraId="33304D8A" w14:textId="77777777" w:rsidR="00AA6D67" w:rsidRPr="009D1192" w:rsidRDefault="00AA6D67" w:rsidP="00AA6D67">
      <w:pPr>
        <w:ind w:firstLine="284"/>
        <w:jc w:val="both"/>
        <w:rPr>
          <w:rFonts w:asciiTheme="minorHAnsi" w:hAnsiTheme="minorHAnsi" w:cs="Times New Roman"/>
        </w:rPr>
      </w:pPr>
      <w:r w:rsidRPr="009D1192">
        <w:rPr>
          <w:rFonts w:asciiTheme="minorHAnsi" w:hAnsiTheme="minorHAnsi" w:cs="Times New Roman"/>
        </w:rPr>
        <w:t xml:space="preserve"> Верни, что когда-то утратил</w:t>
      </w:r>
    </w:p>
    <w:p w14:paraId="5F1B6C84" w14:textId="77777777" w:rsidR="00AA6D67" w:rsidRPr="009D1192" w:rsidRDefault="00AA6D67" w:rsidP="00AA6D67">
      <w:pPr>
        <w:ind w:firstLine="284"/>
        <w:jc w:val="both"/>
        <w:rPr>
          <w:rFonts w:asciiTheme="minorHAnsi" w:hAnsiTheme="minorHAnsi" w:cs="Times New Roman"/>
        </w:rPr>
      </w:pPr>
      <w:r w:rsidRPr="009D1192">
        <w:rPr>
          <w:rFonts w:asciiTheme="minorHAnsi" w:hAnsiTheme="minorHAnsi" w:cs="Times New Roman"/>
        </w:rPr>
        <w:t>Я в жизни своей ветровой.</w:t>
      </w:r>
    </w:p>
    <w:p w14:paraId="3A1EE56F" w14:textId="77777777" w:rsidR="00AA6D67" w:rsidRPr="009D1192" w:rsidRDefault="00AA6D67" w:rsidP="00AA6D67">
      <w:pPr>
        <w:ind w:firstLine="284"/>
        <w:jc w:val="both"/>
        <w:rPr>
          <w:rFonts w:asciiTheme="minorHAnsi" w:hAnsiTheme="minorHAnsi" w:cs="Times New Roman"/>
        </w:rPr>
      </w:pPr>
      <w:r w:rsidRPr="009D1192">
        <w:rPr>
          <w:rFonts w:asciiTheme="minorHAnsi" w:hAnsiTheme="minorHAnsi" w:cs="Times New Roman"/>
        </w:rPr>
        <w:t xml:space="preserve"> Чутью своему повинуясь,</w:t>
      </w:r>
    </w:p>
    <w:p w14:paraId="4E54B93A" w14:textId="77777777" w:rsidR="00AA6D67" w:rsidRPr="009D1192" w:rsidRDefault="00AA6D67" w:rsidP="00AA6D67">
      <w:pPr>
        <w:ind w:firstLine="284"/>
        <w:jc w:val="both"/>
        <w:rPr>
          <w:rFonts w:asciiTheme="minorHAnsi" w:hAnsiTheme="minorHAnsi" w:cs="Times New Roman"/>
        </w:rPr>
      </w:pPr>
      <w:r w:rsidRPr="009D1192">
        <w:rPr>
          <w:rFonts w:asciiTheme="minorHAnsi" w:hAnsiTheme="minorHAnsi" w:cs="Times New Roman"/>
        </w:rPr>
        <w:t xml:space="preserve"> Шагни мне навстречу, не трусь,</w:t>
      </w:r>
    </w:p>
    <w:p w14:paraId="2352C11C" w14:textId="77777777" w:rsidR="00AA6D67" w:rsidRPr="009D1192" w:rsidRDefault="00AA6D67" w:rsidP="00AA6D67">
      <w:pPr>
        <w:ind w:firstLine="284"/>
        <w:jc w:val="both"/>
        <w:rPr>
          <w:rFonts w:asciiTheme="minorHAnsi" w:hAnsiTheme="minorHAnsi" w:cs="Times New Roman"/>
        </w:rPr>
      </w:pPr>
      <w:r w:rsidRPr="009D1192">
        <w:rPr>
          <w:rFonts w:asciiTheme="minorHAnsi" w:hAnsiTheme="minorHAnsi" w:cs="Times New Roman"/>
        </w:rPr>
        <w:t>Верни пролетевшую юность,</w:t>
      </w:r>
    </w:p>
    <w:p w14:paraId="38C71D3F" w14:textId="77777777" w:rsidR="00AA6D67" w:rsidRPr="009D1192" w:rsidRDefault="00AA6D67" w:rsidP="00AA6D67">
      <w:pPr>
        <w:ind w:firstLine="284"/>
        <w:jc w:val="both"/>
        <w:rPr>
          <w:rFonts w:asciiTheme="minorHAnsi" w:hAnsiTheme="minorHAnsi" w:cs="Times New Roman"/>
        </w:rPr>
      </w:pPr>
      <w:r w:rsidRPr="009D1192">
        <w:rPr>
          <w:rFonts w:asciiTheme="minorHAnsi" w:hAnsiTheme="minorHAnsi" w:cs="Times New Roman"/>
        </w:rPr>
        <w:t xml:space="preserve"> Души первозданную грусть.</w:t>
      </w:r>
    </w:p>
    <w:p w14:paraId="49B9DE11" w14:textId="77777777" w:rsidR="00AA6D67" w:rsidRPr="009D1192" w:rsidRDefault="00AA6D67" w:rsidP="00AA6D67">
      <w:pPr>
        <w:ind w:firstLine="284"/>
        <w:jc w:val="both"/>
        <w:rPr>
          <w:rFonts w:asciiTheme="minorHAnsi" w:hAnsiTheme="minorHAnsi" w:cs="Times New Roman"/>
        </w:rPr>
      </w:pPr>
      <w:r w:rsidRPr="009D1192">
        <w:rPr>
          <w:rFonts w:asciiTheme="minorHAnsi" w:hAnsiTheme="minorHAnsi" w:cs="Times New Roman"/>
        </w:rPr>
        <w:t xml:space="preserve"> И сердце забьётся, как прежде,</w:t>
      </w:r>
    </w:p>
    <w:p w14:paraId="7A890664" w14:textId="77777777" w:rsidR="00AA6D67" w:rsidRPr="009D1192" w:rsidRDefault="00AA6D67" w:rsidP="00AA6D67">
      <w:pPr>
        <w:ind w:firstLine="284"/>
        <w:jc w:val="both"/>
        <w:rPr>
          <w:rFonts w:asciiTheme="minorHAnsi" w:hAnsiTheme="minorHAnsi" w:cs="Times New Roman"/>
        </w:rPr>
      </w:pPr>
      <w:r w:rsidRPr="009D1192">
        <w:rPr>
          <w:rFonts w:asciiTheme="minorHAnsi" w:hAnsiTheme="minorHAnsi" w:cs="Times New Roman"/>
        </w:rPr>
        <w:t xml:space="preserve"> Душа зазвенит, запоёт,</w:t>
      </w:r>
    </w:p>
    <w:p w14:paraId="75C730D2" w14:textId="77777777" w:rsidR="00AA6D67" w:rsidRPr="009D1192" w:rsidRDefault="00AA6D67" w:rsidP="00AA6D67">
      <w:pPr>
        <w:ind w:firstLine="284"/>
        <w:jc w:val="both"/>
        <w:rPr>
          <w:rFonts w:asciiTheme="minorHAnsi" w:hAnsiTheme="minorHAnsi" w:cs="Times New Roman"/>
        </w:rPr>
      </w:pPr>
      <w:r w:rsidRPr="009D1192">
        <w:rPr>
          <w:rFonts w:asciiTheme="minorHAnsi" w:hAnsiTheme="minorHAnsi" w:cs="Times New Roman"/>
        </w:rPr>
        <w:t xml:space="preserve"> Вернутся любовь и надежда,</w:t>
      </w:r>
    </w:p>
    <w:p w14:paraId="75A8EA49" w14:textId="77777777" w:rsidR="00AA6D67" w:rsidRPr="009D1192" w:rsidRDefault="00AA6D67" w:rsidP="00AA6D67">
      <w:pPr>
        <w:ind w:firstLine="284"/>
        <w:jc w:val="both"/>
        <w:rPr>
          <w:rFonts w:asciiTheme="minorHAnsi" w:hAnsiTheme="minorHAnsi" w:cs="Times New Roman"/>
        </w:rPr>
      </w:pPr>
      <w:r w:rsidRPr="009D1192">
        <w:rPr>
          <w:rFonts w:asciiTheme="minorHAnsi" w:hAnsiTheme="minorHAnsi" w:cs="Times New Roman"/>
        </w:rPr>
        <w:t xml:space="preserve"> И песня из сердца вспорхнёт.</w:t>
      </w:r>
    </w:p>
    <w:p w14:paraId="6C30F86A" w14:textId="77777777" w:rsidR="00AA6D67" w:rsidRPr="009D1192" w:rsidRDefault="00AA6D67" w:rsidP="00AA6D67">
      <w:pPr>
        <w:ind w:firstLine="284"/>
        <w:rPr>
          <w:rFonts w:asciiTheme="minorHAnsi" w:hAnsiTheme="minorHAnsi" w:cs="Times New Roman"/>
        </w:rPr>
      </w:pPr>
    </w:p>
    <w:p w14:paraId="2DB6EB20" w14:textId="77777777" w:rsidR="00AA6D67" w:rsidRPr="009D1192" w:rsidRDefault="00AA6D67" w:rsidP="00AA6D67">
      <w:pPr>
        <w:ind w:firstLine="284"/>
        <w:rPr>
          <w:rFonts w:ascii="Batang" w:eastAsia="Batang" w:hAnsi="Batang" w:cs="Times New Roman"/>
          <w:b/>
          <w:sz w:val="28"/>
        </w:rPr>
      </w:pPr>
      <w:r w:rsidRPr="009D1192">
        <w:rPr>
          <w:rFonts w:ascii="Batang" w:eastAsia="Batang" w:hAnsi="Batang" w:cs="Times New Roman"/>
          <w:b/>
          <w:sz w:val="28"/>
        </w:rPr>
        <w:t>СПОКОЙНО ЖИТЬ НЕЛЬЗЯ</w:t>
      </w:r>
    </w:p>
    <w:p w14:paraId="5D6704C3"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Читаю матери стихи</w:t>
      </w:r>
    </w:p>
    <w:p w14:paraId="542E9A62"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Про позднюю любовь.</w:t>
      </w:r>
    </w:p>
    <w:p w14:paraId="1AE590DF"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Они свободно и легко,</w:t>
      </w:r>
    </w:p>
    <w:p w14:paraId="73F38ABC"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Как прежде, льются вновь.</w:t>
      </w:r>
    </w:p>
    <w:p w14:paraId="611E3253"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И на душе, как в двадцать лет.</w:t>
      </w:r>
    </w:p>
    <w:p w14:paraId="5E7D86DF"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И хочется опять</w:t>
      </w:r>
    </w:p>
    <w:p w14:paraId="10AC085C"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Идти вдвоём, встречать рассвет,</w:t>
      </w:r>
    </w:p>
    <w:p w14:paraId="32C961C0"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По новой жизнь начать.</w:t>
      </w:r>
    </w:p>
    <w:p w14:paraId="72B7E2A8"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А мать застенчиво глядит,</w:t>
      </w:r>
    </w:p>
    <w:p w14:paraId="137F340E"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Знать, хочет осудить…</w:t>
      </w:r>
    </w:p>
    <w:p w14:paraId="11FCBBA7"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Сынок пора бы, говорит,</w:t>
      </w:r>
    </w:p>
    <w:p w14:paraId="27B7C2D9"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Уже спокойно жить.</w:t>
      </w:r>
    </w:p>
    <w:p w14:paraId="4FBAB5C1"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Тебе уже за пятьдесят, </w:t>
      </w:r>
    </w:p>
    <w:p w14:paraId="48DB8C6C"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А ты все про любовь,</w:t>
      </w:r>
    </w:p>
    <w:p w14:paraId="29A6E6E0"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Пора другую жизнь начать, </w:t>
      </w:r>
    </w:p>
    <w:p w14:paraId="02F3D879"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Иметь свой дом, свой кров.</w:t>
      </w:r>
    </w:p>
    <w:p w14:paraId="5FC45D2B"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А я одно твержу опять:</w:t>
      </w:r>
    </w:p>
    <w:p w14:paraId="0B3711D8"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Ты это мама, зря,</w:t>
      </w:r>
    </w:p>
    <w:p w14:paraId="5AB44011"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Спокойно можно умереть, </w:t>
      </w:r>
    </w:p>
    <w:p w14:paraId="500AB9A5"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Спокойно жить нельзя.</w:t>
      </w:r>
    </w:p>
    <w:p w14:paraId="4680D73E" w14:textId="77777777" w:rsidR="009D1192" w:rsidRDefault="009D1192" w:rsidP="00AA6D67">
      <w:pPr>
        <w:ind w:firstLine="284"/>
        <w:rPr>
          <w:rFonts w:asciiTheme="minorHAnsi" w:hAnsiTheme="minorHAnsi" w:cs="Times New Roman"/>
        </w:rPr>
      </w:pPr>
    </w:p>
    <w:p w14:paraId="57CE395E" w14:textId="77777777" w:rsidR="00AA6D67" w:rsidRPr="009D1192" w:rsidRDefault="00AA6D67" w:rsidP="00AA6D67">
      <w:pPr>
        <w:ind w:firstLine="284"/>
        <w:rPr>
          <w:rFonts w:ascii="Batang" w:eastAsia="Batang" w:hAnsi="Batang" w:cs="Times New Roman"/>
          <w:b/>
          <w:sz w:val="28"/>
        </w:rPr>
      </w:pPr>
      <w:r w:rsidRPr="009D1192">
        <w:rPr>
          <w:rFonts w:ascii="Batang" w:eastAsia="Batang" w:hAnsi="Batang" w:cs="Times New Roman"/>
          <w:b/>
          <w:sz w:val="28"/>
        </w:rPr>
        <w:t>ПУСТЬ БУДЕТ ТАК</w:t>
      </w:r>
    </w:p>
    <w:p w14:paraId="1D7BAECE"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Ты пишешь, что приедешь погостить,</w:t>
      </w:r>
    </w:p>
    <w:p w14:paraId="2CEDDEA4"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Когда с деревьев опадёт листва,</w:t>
      </w:r>
    </w:p>
    <w:p w14:paraId="3C831032"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Чтоб мать свою седую навестить</w:t>
      </w:r>
    </w:p>
    <w:p w14:paraId="0B11271C"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И детства незабвенные места.</w:t>
      </w:r>
    </w:p>
    <w:p w14:paraId="2C160197"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Я жду тебя и долго буду ждать</w:t>
      </w:r>
    </w:p>
    <w:p w14:paraId="6347BBF8"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Как ждут невесту в первый в жизни раз,</w:t>
      </w:r>
    </w:p>
    <w:p w14:paraId="52030930"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Когда кругом и тишь и благодать,</w:t>
      </w:r>
    </w:p>
    <w:p w14:paraId="59844616"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И никого и твой приходит час.</w:t>
      </w:r>
    </w:p>
    <w:p w14:paraId="4281970E"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Приедешь ты, знать, осенью домой</w:t>
      </w:r>
    </w:p>
    <w:p w14:paraId="008CBE7E"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У матери с дороги отдохнёшь. </w:t>
      </w:r>
    </w:p>
    <w:p w14:paraId="3274A969"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lastRenderedPageBreak/>
        <w:t>И лишь тогда предстанешь предо мной</w:t>
      </w:r>
    </w:p>
    <w:p w14:paraId="4093FF7B"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И скажешь мне, что все же мир хорош.</w:t>
      </w:r>
    </w:p>
    <w:p w14:paraId="08BCEAF7"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Я увезу тебя туда, где месяц май,</w:t>
      </w:r>
    </w:p>
    <w:p w14:paraId="528EB648"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Где написал свой первый стих,</w:t>
      </w:r>
    </w:p>
    <w:p w14:paraId="47F3DCF8"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И где душа плескалась через край</w:t>
      </w:r>
    </w:p>
    <w:p w14:paraId="7170F6C0"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От радостей забавных и простых.</w:t>
      </w:r>
    </w:p>
    <w:p w14:paraId="15B709BB"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Я покажу тебе мою деревню, дом</w:t>
      </w:r>
    </w:p>
    <w:p w14:paraId="29FD06A7"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Где мило всё, хотя деревни нет.</w:t>
      </w:r>
    </w:p>
    <w:p w14:paraId="6AF50597"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Дома стоят на фоне голубом,</w:t>
      </w:r>
    </w:p>
    <w:p w14:paraId="54E4524A"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Слепыми окнами глядя на белый свет.</w:t>
      </w:r>
    </w:p>
    <w:p w14:paraId="5635B207"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Но мы откроем двери в крайний наш,</w:t>
      </w:r>
    </w:p>
    <w:p w14:paraId="64FBABE1"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И, как хозяева, войдём туда. </w:t>
      </w:r>
    </w:p>
    <w:p w14:paraId="25FDC1D0"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Пусть будет так, что это все не блажь,</w:t>
      </w:r>
    </w:p>
    <w:p w14:paraId="130111B2"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Пусть будет так, что это навсегда.</w:t>
      </w:r>
    </w:p>
    <w:p w14:paraId="2B1097EE"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И будет наше всё: деревня, пруд</w:t>
      </w:r>
    </w:p>
    <w:p w14:paraId="36A15D21"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И старая берёза под окном.</w:t>
      </w:r>
    </w:p>
    <w:p w14:paraId="677E8265"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Не сразу, может нас с тобой поймут, </w:t>
      </w:r>
    </w:p>
    <w:p w14:paraId="7B5D3A80"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Ну  что ж такого, пусть поймут потом. </w:t>
      </w:r>
    </w:p>
    <w:p w14:paraId="429A2A39" w14:textId="77777777" w:rsidR="009D1192" w:rsidRDefault="009D1192" w:rsidP="00AA6D67">
      <w:pPr>
        <w:ind w:firstLine="284"/>
        <w:rPr>
          <w:rFonts w:asciiTheme="minorHAnsi" w:hAnsiTheme="minorHAnsi" w:cs="Times New Roman"/>
        </w:rPr>
      </w:pPr>
    </w:p>
    <w:p w14:paraId="2F52B1F0" w14:textId="77777777" w:rsidR="00AA6D67" w:rsidRPr="009D1192" w:rsidRDefault="00AA6D67" w:rsidP="00AA6D67">
      <w:pPr>
        <w:ind w:firstLine="284"/>
        <w:rPr>
          <w:rFonts w:ascii="Batang" w:eastAsia="Batang" w:hAnsi="Batang" w:cs="Times New Roman"/>
          <w:b/>
          <w:sz w:val="28"/>
        </w:rPr>
      </w:pPr>
      <w:r w:rsidRPr="009D1192">
        <w:rPr>
          <w:rFonts w:ascii="Batang" w:eastAsia="Batang" w:hAnsi="Batang" w:cs="Times New Roman"/>
          <w:b/>
          <w:sz w:val="28"/>
        </w:rPr>
        <w:t>Я ЖДУ</w:t>
      </w:r>
    </w:p>
    <w:p w14:paraId="128106E0"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Ты пишешь мне, что жди, мой </w:t>
      </w:r>
    </w:p>
    <w:p w14:paraId="7AF18C2C"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милый, жди.</w:t>
      </w:r>
    </w:p>
    <w:p w14:paraId="1F9B7B28"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Тогда мечта и сбудется твоя.</w:t>
      </w:r>
    </w:p>
    <w:p w14:paraId="2AD07B15"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Когда над Волгой отшумят дожди.</w:t>
      </w:r>
    </w:p>
    <w:p w14:paraId="1B0EAE65"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И я вернусь в родимые края.</w:t>
      </w:r>
    </w:p>
    <w:p w14:paraId="1D452366"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Вернусь домой, тогда поговорим</w:t>
      </w:r>
    </w:p>
    <w:p w14:paraId="006BB735"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О всех делах, о жизни о весне,</w:t>
      </w:r>
    </w:p>
    <w:p w14:paraId="3F6013BE"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А нынче просто жди, дерзай, твори,</w:t>
      </w:r>
    </w:p>
    <w:p w14:paraId="63E22F4C"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И часто – часто думай об мне.</w:t>
      </w:r>
    </w:p>
    <w:p w14:paraId="773D62A7"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Я думаю, любимая, поверь,</w:t>
      </w:r>
    </w:p>
    <w:p w14:paraId="08FE9E07"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Сквозь весны я гляжу в твои глаза….</w:t>
      </w:r>
    </w:p>
    <w:p w14:paraId="2B0121AD"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И если ночью тихо скрипнет дверь,</w:t>
      </w:r>
    </w:p>
    <w:p w14:paraId="6575A6FD"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Я начинаю верить в чудеса.</w:t>
      </w:r>
    </w:p>
    <w:p w14:paraId="6D941A24"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Но слишком долго заставляешь ждать,</w:t>
      </w:r>
    </w:p>
    <w:p w14:paraId="65BBB5EF"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И на дворе вовсю шумит зима.</w:t>
      </w:r>
    </w:p>
    <w:p w14:paraId="6D3F9087"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И можно просто-напросто устать,</w:t>
      </w:r>
    </w:p>
    <w:p w14:paraId="3A986ACD"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От неизвестного сойти с ума.</w:t>
      </w:r>
    </w:p>
    <w:p w14:paraId="044619B6"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Я жду тебя, тебе я не грублю, </w:t>
      </w:r>
    </w:p>
    <w:p w14:paraId="1055096D"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Не рву узлы и не сжигаю путь.</w:t>
      </w:r>
    </w:p>
    <w:p w14:paraId="295757D1"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Но ты придёшь, когда я разлюблю,</w:t>
      </w:r>
    </w:p>
    <w:p w14:paraId="16D0AFC4"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Сгорю,  усну,  когда остынет грудь. </w:t>
      </w:r>
    </w:p>
    <w:p w14:paraId="5EF3A694" w14:textId="77777777" w:rsidR="009D1192" w:rsidRDefault="009D1192" w:rsidP="00AA6D67">
      <w:pPr>
        <w:ind w:firstLine="284"/>
        <w:rPr>
          <w:rFonts w:asciiTheme="minorHAnsi" w:hAnsiTheme="minorHAnsi" w:cs="Times New Roman"/>
        </w:rPr>
      </w:pPr>
    </w:p>
    <w:p w14:paraId="444A5455" w14:textId="77777777" w:rsidR="00AA6D67" w:rsidRPr="009D1192" w:rsidRDefault="00AA6D67" w:rsidP="00AA6D67">
      <w:pPr>
        <w:ind w:firstLine="284"/>
        <w:rPr>
          <w:rFonts w:ascii="Batang" w:eastAsia="Batang" w:hAnsi="Batang" w:cs="Times New Roman"/>
          <w:b/>
          <w:sz w:val="28"/>
        </w:rPr>
      </w:pPr>
      <w:r w:rsidRPr="009D1192">
        <w:rPr>
          <w:rFonts w:ascii="Batang" w:eastAsia="Batang" w:hAnsi="Batang" w:cs="Times New Roman"/>
          <w:b/>
          <w:sz w:val="28"/>
        </w:rPr>
        <w:t>СТИХИ ДЛЯ ТЕБЯ</w:t>
      </w:r>
    </w:p>
    <w:p w14:paraId="72920F2D"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От души написаны</w:t>
      </w:r>
    </w:p>
    <w:p w14:paraId="685D2A6E"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Для тебя стихи.</w:t>
      </w:r>
    </w:p>
    <w:p w14:paraId="5931AC2E"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Я их жизнью выстрадал</w:t>
      </w:r>
    </w:p>
    <w:p w14:paraId="61A741F7"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В честь твоей руки. </w:t>
      </w:r>
    </w:p>
    <w:p w14:paraId="689A9817" w14:textId="77777777" w:rsidR="00AA6D67" w:rsidRPr="009D1192" w:rsidRDefault="00AA6D67" w:rsidP="009D1192">
      <w:pPr>
        <w:ind w:firstLine="851"/>
        <w:rPr>
          <w:rFonts w:asciiTheme="minorHAnsi" w:hAnsiTheme="minorHAnsi" w:cs="Times New Roman"/>
        </w:rPr>
      </w:pPr>
      <w:r w:rsidRPr="009D1192">
        <w:rPr>
          <w:rFonts w:asciiTheme="minorHAnsi" w:hAnsiTheme="minorHAnsi" w:cs="Times New Roman"/>
        </w:rPr>
        <w:t>Я писал их ночью,</w:t>
      </w:r>
    </w:p>
    <w:p w14:paraId="0DC991C3" w14:textId="77777777" w:rsidR="00AA6D67" w:rsidRPr="009D1192" w:rsidRDefault="00AA6D67" w:rsidP="009D1192">
      <w:pPr>
        <w:ind w:firstLine="851"/>
        <w:rPr>
          <w:rFonts w:asciiTheme="minorHAnsi" w:hAnsiTheme="minorHAnsi" w:cs="Times New Roman"/>
        </w:rPr>
      </w:pPr>
      <w:r w:rsidRPr="009D1192">
        <w:rPr>
          <w:rFonts w:asciiTheme="minorHAnsi" w:hAnsiTheme="minorHAnsi" w:cs="Times New Roman"/>
        </w:rPr>
        <w:t>Я писал их днём,</w:t>
      </w:r>
    </w:p>
    <w:p w14:paraId="08E98C6E" w14:textId="77777777" w:rsidR="00AA6D67" w:rsidRPr="009D1192" w:rsidRDefault="00AA6D67" w:rsidP="009D1192">
      <w:pPr>
        <w:ind w:firstLine="851"/>
        <w:rPr>
          <w:rFonts w:asciiTheme="minorHAnsi" w:hAnsiTheme="minorHAnsi" w:cs="Times New Roman"/>
        </w:rPr>
      </w:pPr>
      <w:r w:rsidRPr="009D1192">
        <w:rPr>
          <w:rFonts w:asciiTheme="minorHAnsi" w:hAnsiTheme="minorHAnsi" w:cs="Times New Roman"/>
        </w:rPr>
        <w:lastRenderedPageBreak/>
        <w:t xml:space="preserve"> Хоть почти заочно</w:t>
      </w:r>
    </w:p>
    <w:p w14:paraId="02BD2059" w14:textId="77777777" w:rsidR="00AA6D67" w:rsidRPr="009D1192" w:rsidRDefault="00AA6D67" w:rsidP="009D1192">
      <w:pPr>
        <w:ind w:firstLine="851"/>
        <w:rPr>
          <w:rFonts w:asciiTheme="minorHAnsi" w:hAnsiTheme="minorHAnsi" w:cs="Times New Roman"/>
        </w:rPr>
      </w:pPr>
      <w:r w:rsidRPr="009D1192">
        <w:rPr>
          <w:rFonts w:asciiTheme="minorHAnsi" w:hAnsiTheme="minorHAnsi" w:cs="Times New Roman"/>
        </w:rPr>
        <w:t>Был с тобой знаком.</w:t>
      </w:r>
    </w:p>
    <w:p w14:paraId="2C8E9547"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Но не зря я маялся </w:t>
      </w:r>
    </w:p>
    <w:p w14:paraId="75019F4E"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И не зря страдал.</w:t>
      </w:r>
    </w:p>
    <w:p w14:paraId="5A49745C"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Самою любимою</w:t>
      </w:r>
    </w:p>
    <w:p w14:paraId="4F01E588"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Я тебе назвал.</w:t>
      </w:r>
    </w:p>
    <w:p w14:paraId="16CF72C4" w14:textId="77777777" w:rsidR="00AA6D67" w:rsidRPr="009D1192" w:rsidRDefault="00AA6D67" w:rsidP="009D1192">
      <w:pPr>
        <w:ind w:firstLine="993"/>
        <w:rPr>
          <w:rFonts w:asciiTheme="minorHAnsi" w:hAnsiTheme="minorHAnsi" w:cs="Times New Roman"/>
        </w:rPr>
      </w:pPr>
      <w:r w:rsidRPr="009D1192">
        <w:rPr>
          <w:rFonts w:asciiTheme="minorHAnsi" w:hAnsiTheme="minorHAnsi" w:cs="Times New Roman"/>
        </w:rPr>
        <w:t>Но опять я маюся</w:t>
      </w:r>
    </w:p>
    <w:p w14:paraId="2F72934F" w14:textId="77777777" w:rsidR="00AA6D67" w:rsidRPr="009D1192" w:rsidRDefault="00AA6D67" w:rsidP="009D1192">
      <w:pPr>
        <w:ind w:firstLine="993"/>
        <w:rPr>
          <w:rFonts w:asciiTheme="minorHAnsi" w:hAnsiTheme="minorHAnsi" w:cs="Times New Roman"/>
        </w:rPr>
      </w:pPr>
      <w:r w:rsidRPr="009D1192">
        <w:rPr>
          <w:rFonts w:asciiTheme="minorHAnsi" w:hAnsiTheme="minorHAnsi" w:cs="Times New Roman"/>
        </w:rPr>
        <w:t>И опять грущу.</w:t>
      </w:r>
    </w:p>
    <w:p w14:paraId="598A09D3" w14:textId="77777777" w:rsidR="00AA6D67" w:rsidRPr="009D1192" w:rsidRDefault="00AA6D67" w:rsidP="009D1192">
      <w:pPr>
        <w:ind w:firstLine="993"/>
        <w:rPr>
          <w:rFonts w:asciiTheme="minorHAnsi" w:hAnsiTheme="minorHAnsi" w:cs="Times New Roman"/>
        </w:rPr>
      </w:pPr>
      <w:r w:rsidRPr="009D1192">
        <w:rPr>
          <w:rFonts w:asciiTheme="minorHAnsi" w:hAnsiTheme="minorHAnsi" w:cs="Times New Roman"/>
        </w:rPr>
        <w:t xml:space="preserve"> Самую любимую</w:t>
      </w:r>
    </w:p>
    <w:p w14:paraId="1FA7D279" w14:textId="77777777" w:rsidR="00AA6D67" w:rsidRPr="009D1192" w:rsidRDefault="00AA6D67" w:rsidP="009D1192">
      <w:pPr>
        <w:ind w:firstLine="993"/>
        <w:rPr>
          <w:rFonts w:asciiTheme="minorHAnsi" w:hAnsiTheme="minorHAnsi" w:cs="Times New Roman"/>
        </w:rPr>
      </w:pPr>
      <w:r w:rsidRPr="009D1192">
        <w:rPr>
          <w:rFonts w:asciiTheme="minorHAnsi" w:hAnsiTheme="minorHAnsi" w:cs="Times New Roman"/>
        </w:rPr>
        <w:t xml:space="preserve"> Я опять ищу.</w:t>
      </w:r>
    </w:p>
    <w:p w14:paraId="0442383D" w14:textId="77777777" w:rsidR="009D1192" w:rsidRDefault="009D1192" w:rsidP="00AA6D67">
      <w:pPr>
        <w:ind w:firstLine="284"/>
        <w:rPr>
          <w:rFonts w:asciiTheme="minorHAnsi" w:hAnsiTheme="minorHAnsi" w:cs="Times New Roman"/>
        </w:rPr>
      </w:pPr>
    </w:p>
    <w:p w14:paraId="7B742C30" w14:textId="77777777" w:rsidR="000F69C3" w:rsidRDefault="000F69C3" w:rsidP="00AA6D67">
      <w:pPr>
        <w:ind w:firstLine="284"/>
        <w:rPr>
          <w:rFonts w:asciiTheme="minorHAnsi" w:hAnsiTheme="minorHAnsi" w:cs="Times New Roman"/>
        </w:rPr>
      </w:pPr>
    </w:p>
    <w:p w14:paraId="32D017D6" w14:textId="77777777" w:rsidR="000F69C3" w:rsidRDefault="000F69C3" w:rsidP="00AA6D67">
      <w:pPr>
        <w:ind w:firstLine="284"/>
        <w:rPr>
          <w:rFonts w:asciiTheme="minorHAnsi" w:hAnsiTheme="minorHAnsi" w:cs="Times New Roman"/>
        </w:rPr>
      </w:pPr>
    </w:p>
    <w:p w14:paraId="742F43E2" w14:textId="77777777" w:rsidR="00AA6D67" w:rsidRPr="009D1192" w:rsidRDefault="00AA6D67" w:rsidP="00AA6D67">
      <w:pPr>
        <w:ind w:firstLine="284"/>
        <w:rPr>
          <w:rFonts w:ascii="Batang" w:eastAsia="Batang" w:hAnsi="Batang" w:cs="Times New Roman"/>
          <w:b/>
          <w:sz w:val="28"/>
        </w:rPr>
      </w:pPr>
      <w:r w:rsidRPr="009D1192">
        <w:rPr>
          <w:rFonts w:ascii="Batang" w:eastAsia="Batang" w:hAnsi="Batang" w:cs="Times New Roman"/>
          <w:b/>
          <w:sz w:val="28"/>
        </w:rPr>
        <w:t>НОЧНОЙ СТИХ</w:t>
      </w:r>
    </w:p>
    <w:p w14:paraId="544C1875"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На озябшую землю</w:t>
      </w:r>
    </w:p>
    <w:p w14:paraId="065314F4"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Тихо падает снег.</w:t>
      </w:r>
    </w:p>
    <w:p w14:paraId="3C577CF4"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Ночью тревожная дремлет,</w:t>
      </w:r>
    </w:p>
    <w:p w14:paraId="03616BD8"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Но не спит человек.</w:t>
      </w:r>
    </w:p>
    <w:p w14:paraId="4B72F0B8"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Были споры и ссоры….</w:t>
      </w:r>
    </w:p>
    <w:p w14:paraId="1389A5FA"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И ему не легко</w:t>
      </w:r>
    </w:p>
    <w:p w14:paraId="22B12736"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До рассвета - не скоро,</w:t>
      </w:r>
    </w:p>
    <w:p w14:paraId="013A0FB9"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До весны - далеко.</w:t>
      </w:r>
    </w:p>
    <w:p w14:paraId="2B79DC2A"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Но он верит, что где-то</w:t>
      </w:r>
    </w:p>
    <w:p w14:paraId="7CFFF452"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Расступается тьма.</w:t>
      </w:r>
    </w:p>
    <w:p w14:paraId="024CFAEC"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С наступлением лета</w:t>
      </w:r>
    </w:p>
    <w:p w14:paraId="5E42D4AC"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Будет много тепла.</w:t>
      </w:r>
    </w:p>
    <w:p w14:paraId="44E5B961"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А пока на деревья тихо</w:t>
      </w:r>
    </w:p>
    <w:p w14:paraId="3C05A87D"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Тихо падает снег.</w:t>
      </w:r>
    </w:p>
    <w:p w14:paraId="401D8C9E"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Ночь тревожная дремлет,</w:t>
      </w:r>
    </w:p>
    <w:p w14:paraId="48A84EA2" w14:textId="77777777" w:rsidR="00AA6D67" w:rsidRPr="009D1192" w:rsidRDefault="00AA6D67" w:rsidP="00AA6D67">
      <w:pPr>
        <w:ind w:firstLine="284"/>
        <w:rPr>
          <w:rFonts w:asciiTheme="minorHAnsi" w:hAnsiTheme="minorHAnsi" w:cs="Times New Roman"/>
        </w:rPr>
      </w:pPr>
      <w:r w:rsidRPr="009D1192">
        <w:rPr>
          <w:rFonts w:asciiTheme="minorHAnsi" w:hAnsiTheme="minorHAnsi" w:cs="Times New Roman"/>
        </w:rPr>
        <w:t xml:space="preserve"> И не спит человек.</w:t>
      </w:r>
    </w:p>
    <w:p w14:paraId="7BDD7065" w14:textId="77777777" w:rsidR="00AA6D67" w:rsidRDefault="00AA6D67" w:rsidP="009D1192">
      <w:pPr>
        <w:ind w:firstLine="284"/>
        <w:jc w:val="right"/>
        <w:rPr>
          <w:rFonts w:ascii="Times New Roman" w:hAnsi="Times New Roman" w:cs="Times New Roman"/>
          <w:sz w:val="22"/>
        </w:rPr>
      </w:pPr>
      <w:r w:rsidRPr="009D1192">
        <w:rPr>
          <w:rFonts w:ascii="Times New Roman" w:hAnsi="Times New Roman" w:cs="Times New Roman"/>
          <w:b/>
          <w:sz w:val="22"/>
        </w:rPr>
        <w:t xml:space="preserve"> Юрий Жуков</w:t>
      </w:r>
      <w:r>
        <w:rPr>
          <w:rFonts w:ascii="Times New Roman" w:hAnsi="Times New Roman" w:cs="Times New Roman"/>
          <w:sz w:val="22"/>
        </w:rPr>
        <w:t>.</w:t>
      </w:r>
    </w:p>
    <w:p w14:paraId="792DC0D5" w14:textId="77777777" w:rsidR="009D1192" w:rsidRDefault="009D1192" w:rsidP="00AA6D67">
      <w:pPr>
        <w:ind w:firstLine="284"/>
        <w:jc w:val="center"/>
        <w:rPr>
          <w:rFonts w:ascii="Times New Roman" w:hAnsi="Times New Roman" w:cs="Times New Roman"/>
          <w:sz w:val="22"/>
        </w:rPr>
      </w:pPr>
    </w:p>
    <w:p w14:paraId="6B4BAC2E" w14:textId="77777777" w:rsidR="009D1192" w:rsidRDefault="009D1192" w:rsidP="00AA6D67">
      <w:pPr>
        <w:ind w:firstLine="284"/>
        <w:jc w:val="center"/>
        <w:rPr>
          <w:rFonts w:ascii="Times New Roman" w:hAnsi="Times New Roman" w:cs="Times New Roman"/>
          <w:sz w:val="22"/>
        </w:rPr>
      </w:pPr>
      <w:r>
        <w:rPr>
          <w:noProof/>
        </w:rPr>
        <w:drawing>
          <wp:inline distT="0" distB="0" distL="0" distR="0" wp14:anchorId="1EB99323" wp14:editId="504E6B9F">
            <wp:extent cx="1972310" cy="327025"/>
            <wp:effectExtent l="0" t="0" r="8890" b="0"/>
            <wp:docPr id="45" name="Рисунок 45" descr="C:\Users\пользователь\Desktop\виньетки\cbf0cc354a2acad99d423b84742a784d_5.gif.jpg"/>
            <wp:cNvGraphicFramePr/>
            <a:graphic xmlns:a="http://schemas.openxmlformats.org/drawingml/2006/main">
              <a:graphicData uri="http://schemas.openxmlformats.org/drawingml/2006/picture">
                <pic:pic xmlns:pic="http://schemas.openxmlformats.org/drawingml/2006/picture">
                  <pic:nvPicPr>
                    <pic:cNvPr id="44" name="Рисунок 44" descr="C:\Users\пользователь\Desktop\виньетки\cbf0cc354a2acad99d423b84742a784d_5.gif.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2310" cy="327025"/>
                    </a:xfrm>
                    <a:prstGeom prst="rect">
                      <a:avLst/>
                    </a:prstGeom>
                    <a:noFill/>
                    <a:ln>
                      <a:noFill/>
                    </a:ln>
                  </pic:spPr>
                </pic:pic>
              </a:graphicData>
            </a:graphic>
          </wp:inline>
        </w:drawing>
      </w:r>
    </w:p>
    <w:p w14:paraId="511943D7" w14:textId="77777777" w:rsidR="009D1192" w:rsidRDefault="00AA6D67" w:rsidP="00AF48F8">
      <w:pPr>
        <w:jc w:val="center"/>
        <w:rPr>
          <w:rFonts w:ascii="Izhitsa" w:hAnsi="Izhitsa" w:cs="Times New Roman"/>
          <w:sz w:val="28"/>
        </w:rPr>
      </w:pPr>
      <w:r w:rsidRPr="009D1192">
        <w:rPr>
          <w:rFonts w:ascii="Izhitsa" w:hAnsi="Izhitsa" w:cs="Times New Roman"/>
          <w:sz w:val="28"/>
        </w:rPr>
        <w:t>ПРОИЗВЕДЕНИЯ</w:t>
      </w:r>
    </w:p>
    <w:p w14:paraId="514C74EF" w14:textId="77777777" w:rsidR="00AA6D67" w:rsidRPr="009D1192" w:rsidRDefault="00AA6D67" w:rsidP="00AF48F8">
      <w:pPr>
        <w:jc w:val="center"/>
        <w:rPr>
          <w:rFonts w:ascii="Izhitsa" w:hAnsi="Izhitsa" w:cs="Times New Roman"/>
          <w:sz w:val="28"/>
        </w:rPr>
      </w:pPr>
      <w:r w:rsidRPr="009D1192">
        <w:rPr>
          <w:rFonts w:ascii="Izhitsa" w:hAnsi="Izhitsa" w:cs="Times New Roman"/>
          <w:sz w:val="28"/>
        </w:rPr>
        <w:t xml:space="preserve"> В.</w:t>
      </w:r>
      <w:r w:rsidR="009956B8">
        <w:rPr>
          <w:rFonts w:ascii="Izhitsa" w:hAnsi="Izhitsa" w:cs="Times New Roman"/>
          <w:sz w:val="28"/>
        </w:rPr>
        <w:t>А</w:t>
      </w:r>
      <w:bookmarkStart w:id="0" w:name="_GoBack"/>
      <w:bookmarkEnd w:id="0"/>
      <w:r w:rsidRPr="009D1192">
        <w:rPr>
          <w:rFonts w:ascii="Izhitsa" w:hAnsi="Izhitsa" w:cs="Times New Roman"/>
          <w:sz w:val="28"/>
        </w:rPr>
        <w:t xml:space="preserve"> КУЛАГИНА, </w:t>
      </w:r>
    </w:p>
    <w:p w14:paraId="7D2EC8E4" w14:textId="77777777" w:rsidR="00AF48F8" w:rsidRDefault="00AA6D67" w:rsidP="00AF48F8">
      <w:pPr>
        <w:jc w:val="center"/>
        <w:rPr>
          <w:rFonts w:ascii="Izhitsa" w:hAnsi="Izhitsa" w:cs="Times New Roman"/>
          <w:sz w:val="28"/>
        </w:rPr>
      </w:pPr>
      <w:r w:rsidRPr="009D1192">
        <w:rPr>
          <w:rFonts w:ascii="Izhitsa" w:hAnsi="Izhitsa" w:cs="Times New Roman"/>
          <w:sz w:val="28"/>
        </w:rPr>
        <w:t xml:space="preserve">ОПУБЛИКОВАННЫЕ </w:t>
      </w:r>
    </w:p>
    <w:p w14:paraId="06DDCB64" w14:textId="77777777" w:rsidR="00AA6D67" w:rsidRDefault="00AA6D67" w:rsidP="00AF48F8">
      <w:pPr>
        <w:jc w:val="center"/>
        <w:rPr>
          <w:rFonts w:ascii="Times New Roman" w:hAnsi="Times New Roman" w:cs="Times New Roman"/>
          <w:sz w:val="22"/>
        </w:rPr>
      </w:pPr>
      <w:r w:rsidRPr="009D1192">
        <w:rPr>
          <w:rFonts w:ascii="Izhitsa" w:hAnsi="Izhitsa" w:cs="Times New Roman"/>
          <w:sz w:val="28"/>
        </w:rPr>
        <w:t>В ГАЗЕТЕ</w:t>
      </w:r>
      <w:r w:rsidR="00AF48F8">
        <w:rPr>
          <w:rFonts w:ascii="Izhitsa" w:hAnsi="Izhitsa" w:cs="Times New Roman"/>
          <w:sz w:val="28"/>
        </w:rPr>
        <w:t xml:space="preserve"> </w:t>
      </w:r>
      <w:r w:rsidR="00AF48F8" w:rsidRPr="00AF48F8">
        <w:rPr>
          <w:rFonts w:ascii="Batang" w:eastAsia="Batang" w:hAnsi="Batang" w:cs="Times New Roman"/>
          <w:sz w:val="28"/>
        </w:rPr>
        <w:t>«</w:t>
      </w:r>
      <w:r w:rsidR="00AF48F8" w:rsidRPr="009D1192">
        <w:rPr>
          <w:rFonts w:ascii="Izhitsa" w:hAnsi="Izhitsa" w:cs="Times New Roman"/>
          <w:sz w:val="28"/>
        </w:rPr>
        <w:t xml:space="preserve"> </w:t>
      </w:r>
      <w:r w:rsidRPr="009D1192">
        <w:rPr>
          <w:rFonts w:ascii="Izhitsa" w:hAnsi="Izhitsa" w:cs="Times New Roman"/>
          <w:sz w:val="28"/>
        </w:rPr>
        <w:t>«ВОЛЖСКИЕ ЗОРИ</w:t>
      </w:r>
      <w:r w:rsidR="00AF48F8" w:rsidRPr="00AF48F8">
        <w:rPr>
          <w:rFonts w:ascii="Batang" w:eastAsia="Batang" w:hAnsi="Batang" w:cs="Times New Roman"/>
          <w:sz w:val="28"/>
        </w:rPr>
        <w:t>»</w:t>
      </w:r>
    </w:p>
    <w:p w14:paraId="05D078D9" w14:textId="77777777" w:rsidR="00AA6D67" w:rsidRPr="00AF48F8" w:rsidRDefault="00AA6D67" w:rsidP="00AA6D67">
      <w:pPr>
        <w:ind w:firstLine="284"/>
        <w:jc w:val="center"/>
        <w:rPr>
          <w:rFonts w:ascii="Izhitsa" w:eastAsia="Batang" w:hAnsi="Izhitsa" w:cs="Times New Roman"/>
        </w:rPr>
      </w:pPr>
      <w:r w:rsidRPr="00AF48F8">
        <w:rPr>
          <w:rFonts w:ascii="Izhitsa" w:eastAsia="Batang" w:hAnsi="Izhitsa" w:cs="Times New Roman"/>
        </w:rPr>
        <w:t>1966-2014 ГГ.</w:t>
      </w:r>
    </w:p>
    <w:p w14:paraId="29B8D52E" w14:textId="77777777" w:rsidR="00AA6D67" w:rsidRDefault="00AA6D67" w:rsidP="00AA6D67">
      <w:pPr>
        <w:ind w:firstLine="425"/>
        <w:rPr>
          <w:rFonts w:ascii="Times New Roman" w:hAnsi="Times New Roman" w:cs="Times New Roman"/>
          <w:bCs/>
          <w:sz w:val="22"/>
          <w:szCs w:val="22"/>
        </w:rPr>
      </w:pPr>
      <w:r>
        <w:rPr>
          <w:rFonts w:ascii="Times New Roman" w:hAnsi="Times New Roman" w:cs="Times New Roman"/>
          <w:bCs/>
          <w:sz w:val="22"/>
          <w:szCs w:val="22"/>
        </w:rPr>
        <w:t xml:space="preserve">… </w:t>
      </w:r>
      <w:r w:rsidRPr="0040591F">
        <w:rPr>
          <w:rFonts w:ascii="Times New Roman" w:hAnsi="Times New Roman" w:cs="Times New Roman"/>
          <w:bCs/>
          <w:sz w:val="22"/>
          <w:szCs w:val="22"/>
        </w:rPr>
        <w:t>Среди пи</w:t>
      </w:r>
      <w:r>
        <w:rPr>
          <w:rFonts w:ascii="Times New Roman" w:hAnsi="Times New Roman" w:cs="Times New Roman"/>
          <w:bCs/>
          <w:sz w:val="22"/>
          <w:szCs w:val="22"/>
        </w:rPr>
        <w:t xml:space="preserve">сателей – наших земляков образ и творчество Владимира </w:t>
      </w:r>
      <w:r w:rsidR="009956B8" w:rsidRPr="009956B8">
        <w:rPr>
          <w:rFonts w:ascii="Times New Roman" w:hAnsi="Times New Roman" w:cs="Times New Roman"/>
          <w:bCs/>
          <w:sz w:val="22"/>
          <w:szCs w:val="22"/>
        </w:rPr>
        <w:t>Александрович</w:t>
      </w:r>
      <w:r>
        <w:rPr>
          <w:rFonts w:ascii="Times New Roman" w:hAnsi="Times New Roman" w:cs="Times New Roman"/>
          <w:bCs/>
          <w:sz w:val="22"/>
          <w:szCs w:val="22"/>
        </w:rPr>
        <w:t xml:space="preserve"> Кулагина всегда занимали особое место. В книгах Владимира </w:t>
      </w:r>
      <w:r w:rsidR="009956B8" w:rsidRPr="009956B8">
        <w:rPr>
          <w:rFonts w:ascii="Times New Roman" w:hAnsi="Times New Roman" w:cs="Times New Roman"/>
          <w:bCs/>
          <w:sz w:val="22"/>
          <w:szCs w:val="22"/>
        </w:rPr>
        <w:t>Александрович</w:t>
      </w:r>
      <w:r>
        <w:rPr>
          <w:rFonts w:ascii="Times New Roman" w:hAnsi="Times New Roman" w:cs="Times New Roman"/>
          <w:bCs/>
          <w:sz w:val="22"/>
          <w:szCs w:val="22"/>
        </w:rPr>
        <w:t xml:space="preserve"> живо и ярко отразилась целая эпоха судьбы России и нашего края. А с нашим краем у Кулагина глубокие и постоянные связи. Заволжское село Еремейцево он трогательно любил, как родное место, и много времени проводил в своём родительском доме.</w:t>
      </w:r>
    </w:p>
    <w:p w14:paraId="32D70FF7" w14:textId="77777777" w:rsidR="00AA6D67" w:rsidRDefault="00AA6D67" w:rsidP="00AA6D67">
      <w:pPr>
        <w:ind w:firstLine="425"/>
        <w:rPr>
          <w:rFonts w:ascii="Times New Roman" w:hAnsi="Times New Roman" w:cs="Times New Roman"/>
          <w:bCs/>
          <w:sz w:val="22"/>
          <w:szCs w:val="22"/>
        </w:rPr>
      </w:pPr>
      <w:r>
        <w:rPr>
          <w:rFonts w:ascii="Times New Roman" w:hAnsi="Times New Roman" w:cs="Times New Roman"/>
          <w:bCs/>
          <w:sz w:val="22"/>
          <w:szCs w:val="22"/>
        </w:rPr>
        <w:t xml:space="preserve">Он принимал участие во всех литературных событиях нашего края, имел постоянную </w:t>
      </w:r>
      <w:r>
        <w:rPr>
          <w:rFonts w:ascii="Times New Roman" w:hAnsi="Times New Roman" w:cs="Times New Roman"/>
          <w:bCs/>
          <w:sz w:val="22"/>
          <w:szCs w:val="22"/>
        </w:rPr>
        <w:lastRenderedPageBreak/>
        <w:t>связь с нашей Опочининской библиотекой, часто помогал колхозу «1 мая» в летних уборочных работах. А все его новые стихи впервые видели свет в нашей районной газете. Это яркий случай постоянной творческой связи с малой родиной и большого участия в ее литературной жизни.</w:t>
      </w:r>
    </w:p>
    <w:p w14:paraId="7F8C50CA" w14:textId="77777777" w:rsidR="00AA6D67" w:rsidRDefault="00AA6D67" w:rsidP="00AA6D67">
      <w:pPr>
        <w:ind w:firstLine="425"/>
        <w:rPr>
          <w:rFonts w:ascii="Times New Roman" w:hAnsi="Times New Roman" w:cs="Times New Roman"/>
          <w:bCs/>
          <w:sz w:val="22"/>
          <w:szCs w:val="22"/>
        </w:rPr>
      </w:pPr>
      <w:r>
        <w:rPr>
          <w:rFonts w:ascii="Times New Roman" w:hAnsi="Times New Roman" w:cs="Times New Roman"/>
          <w:bCs/>
          <w:sz w:val="22"/>
          <w:szCs w:val="22"/>
        </w:rPr>
        <w:t xml:space="preserve">Сотрудник краеведческого сектора Опочининской библиотеки И.Г. Орлова провела учёт всех произведений Владимира </w:t>
      </w:r>
      <w:r w:rsidR="009956B8" w:rsidRPr="009956B8">
        <w:rPr>
          <w:rFonts w:ascii="Times New Roman" w:hAnsi="Times New Roman" w:cs="Times New Roman"/>
          <w:bCs/>
          <w:sz w:val="22"/>
          <w:szCs w:val="22"/>
        </w:rPr>
        <w:t>Александрович</w:t>
      </w:r>
      <w:r>
        <w:rPr>
          <w:rFonts w:ascii="Times New Roman" w:hAnsi="Times New Roman" w:cs="Times New Roman"/>
          <w:bCs/>
          <w:sz w:val="22"/>
          <w:szCs w:val="22"/>
        </w:rPr>
        <w:t xml:space="preserve"> Кулагина, впервые публиковавшихся в нашей районной газете. И мы полагаем, что будет уместным опубликовать в нашем журнале эту библиографическую работу, весомо говорящую о тесном литературном общении Владимира </w:t>
      </w:r>
      <w:r w:rsidR="009956B8" w:rsidRPr="009956B8">
        <w:rPr>
          <w:rFonts w:ascii="Times New Roman" w:hAnsi="Times New Roman" w:cs="Times New Roman"/>
          <w:bCs/>
          <w:sz w:val="22"/>
          <w:szCs w:val="22"/>
        </w:rPr>
        <w:t>Александрович</w:t>
      </w:r>
      <w:r>
        <w:rPr>
          <w:rFonts w:ascii="Times New Roman" w:hAnsi="Times New Roman" w:cs="Times New Roman"/>
          <w:bCs/>
          <w:sz w:val="22"/>
          <w:szCs w:val="22"/>
        </w:rPr>
        <w:t xml:space="preserve"> Кулагина с мышкинским краем.</w:t>
      </w:r>
    </w:p>
    <w:p w14:paraId="45046253" w14:textId="77777777" w:rsidR="00AA6D67" w:rsidRPr="0040591F" w:rsidRDefault="00525801" w:rsidP="00AA6D67">
      <w:pPr>
        <w:ind w:left="720"/>
        <w:rPr>
          <w:rFonts w:ascii="Times New Roman" w:hAnsi="Times New Roman" w:cs="Times New Roman"/>
          <w:sz w:val="22"/>
          <w:szCs w:val="22"/>
        </w:rPr>
      </w:pPr>
      <w:r>
        <w:rPr>
          <w:rFonts w:ascii="Times New Roman" w:hAnsi="Times New Roman" w:cs="Times New Roman"/>
          <w:b/>
          <w:bCs/>
          <w:sz w:val="22"/>
          <w:szCs w:val="22"/>
        </w:rPr>
        <w:t>1</w:t>
      </w:r>
      <w:r w:rsidR="00AA6D67" w:rsidRPr="0040591F">
        <w:rPr>
          <w:rFonts w:ascii="Times New Roman" w:hAnsi="Times New Roman" w:cs="Times New Roman"/>
          <w:b/>
          <w:bCs/>
          <w:sz w:val="22"/>
          <w:szCs w:val="22"/>
        </w:rPr>
        <w:t>966 г.</w:t>
      </w:r>
    </w:p>
    <w:p w14:paraId="543CD74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След // Волжские зори. - 1966. - № 7. - 16 января. - С.4</w:t>
      </w:r>
    </w:p>
    <w:p w14:paraId="3D1AAEE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Не пойму // Волжские зори. - 1966. - № 19. -    3 февраля. - С. 4</w:t>
      </w:r>
    </w:p>
    <w:p w14:paraId="43B5C3E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Льдина // Волжские зори. - 1966. - № 28. - 6 марта. - С.4</w:t>
      </w:r>
    </w:p>
    <w:p w14:paraId="2F28DD1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Дом // Волжские зори. - 1966. - № 34. - 20 марта. - С.4</w:t>
      </w:r>
    </w:p>
    <w:p w14:paraId="4DB69E5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Село Еремейцево // Волжские зори. - 1966. - № 70. - 12 июня. - С.4</w:t>
      </w:r>
    </w:p>
    <w:p w14:paraId="71E5210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Смахнув с лица... // Волжские зори. - 1966. - № 76. - 26 июня. - С.4</w:t>
      </w:r>
    </w:p>
    <w:p w14:paraId="7E3211C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И только женщина одна // Волжские зори. - 1966. - № 76. - 26 июня. - С.4</w:t>
      </w:r>
    </w:p>
    <w:p w14:paraId="61E16E6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После охоты // Волжские зори. - 1966.- № 76. -   26 июня. - С.4</w:t>
      </w:r>
    </w:p>
    <w:p w14:paraId="2054BD7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На рыбзаводе // Волжские зори. - 1966. - № 82. -    10 июля. - С.4</w:t>
      </w:r>
    </w:p>
    <w:p w14:paraId="6DF5F8A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берёзовой роще // Волжские зори. - 1966. - № 82. - 10 июля. - С.4</w:t>
      </w:r>
    </w:p>
    <w:p w14:paraId="1050871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бору // Волжские зори. - 1966. - №85. - 17 июля. - С.4</w:t>
      </w:r>
    </w:p>
    <w:p w14:paraId="7C5A68C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Голубой мир // Волжские зори. - 1966. - №85. -   </w:t>
      </w:r>
      <w:r>
        <w:rPr>
          <w:rFonts w:ascii="Times New Roman" w:hAnsi="Times New Roman" w:cs="Times New Roman"/>
          <w:sz w:val="22"/>
          <w:szCs w:val="22"/>
        </w:rPr>
        <w:t>1</w:t>
      </w:r>
      <w:r w:rsidRPr="0040591F">
        <w:rPr>
          <w:rFonts w:ascii="Times New Roman" w:hAnsi="Times New Roman" w:cs="Times New Roman"/>
          <w:sz w:val="22"/>
          <w:szCs w:val="22"/>
        </w:rPr>
        <w:t>7 июля. - С.4</w:t>
      </w:r>
    </w:p>
    <w:p w14:paraId="3372465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Снятся краны // Волжские зори. - 1966. - № 100. -  21 августа. - С.4</w:t>
      </w:r>
    </w:p>
    <w:p w14:paraId="4201BD0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Я откровенным быть хочу // Волжские зори. - 1966. - № 148. - 11 декабря. - С.4</w:t>
      </w:r>
    </w:p>
    <w:p w14:paraId="57BE1A5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Я тебя выдумал // Волжские зори. - 1966. - № 149. - 14 декабря. - С.4</w:t>
      </w:r>
    </w:p>
    <w:p w14:paraId="3306A460" w14:textId="77777777" w:rsidR="00AA6D67" w:rsidRPr="0040591F" w:rsidRDefault="00AA6D67" w:rsidP="00AA6D67">
      <w:pPr>
        <w:ind w:firstLine="270"/>
        <w:rPr>
          <w:rFonts w:ascii="Times New Roman" w:hAnsi="Times New Roman" w:cs="Times New Roman"/>
          <w:sz w:val="22"/>
          <w:szCs w:val="22"/>
        </w:rPr>
      </w:pPr>
    </w:p>
    <w:p w14:paraId="20DCC600" w14:textId="77777777" w:rsidR="00AA6D67" w:rsidRPr="0040591F" w:rsidRDefault="00AA6D67" w:rsidP="00AA6D67">
      <w:pPr>
        <w:ind w:left="720"/>
        <w:rPr>
          <w:rFonts w:ascii="Times New Roman" w:hAnsi="Times New Roman" w:cs="Times New Roman"/>
          <w:sz w:val="22"/>
          <w:szCs w:val="22"/>
        </w:rPr>
      </w:pPr>
      <w:r>
        <w:rPr>
          <w:rFonts w:ascii="Times New Roman" w:hAnsi="Times New Roman" w:cs="Times New Roman"/>
          <w:b/>
          <w:bCs/>
          <w:sz w:val="22"/>
          <w:szCs w:val="22"/>
        </w:rPr>
        <w:t>1</w:t>
      </w:r>
      <w:r w:rsidRPr="0040591F">
        <w:rPr>
          <w:rFonts w:ascii="Times New Roman" w:hAnsi="Times New Roman" w:cs="Times New Roman"/>
          <w:b/>
          <w:bCs/>
          <w:sz w:val="22"/>
          <w:szCs w:val="22"/>
        </w:rPr>
        <w:t xml:space="preserve">967 г. </w:t>
      </w:r>
    </w:p>
    <w:p w14:paraId="50A4C0A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Тут я лучше жизнь понимаю // Волжские зори. - 1967. - №  48. - 16 </w:t>
      </w:r>
      <w:r w:rsidRPr="0040591F">
        <w:rPr>
          <w:rFonts w:ascii="Times New Roman" w:hAnsi="Times New Roman" w:cs="Times New Roman"/>
          <w:sz w:val="22"/>
          <w:szCs w:val="22"/>
        </w:rPr>
        <w:lastRenderedPageBreak/>
        <w:t>апреля. - С.4</w:t>
      </w:r>
    </w:p>
    <w:p w14:paraId="5B7F613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Я верю птицам // Волжские зори. - 1967. - № 48. -   16 апреля. - С.4</w:t>
      </w:r>
    </w:p>
    <w:p w14:paraId="40C07A2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Как бы мне суметь.</w:t>
      </w:r>
      <w:r>
        <w:rPr>
          <w:rFonts w:ascii="Times New Roman" w:hAnsi="Times New Roman" w:cs="Times New Roman"/>
          <w:sz w:val="22"/>
          <w:szCs w:val="22"/>
        </w:rPr>
        <w:t xml:space="preserve">.. // Волжские зори. - 1967. - </w:t>
      </w:r>
      <w:r w:rsidRPr="0040591F">
        <w:rPr>
          <w:rFonts w:ascii="Times New Roman" w:hAnsi="Times New Roman" w:cs="Times New Roman"/>
          <w:sz w:val="22"/>
          <w:szCs w:val="22"/>
        </w:rPr>
        <w:t xml:space="preserve"> № 48. - 16 апреля. - С.4</w:t>
      </w:r>
    </w:p>
    <w:p w14:paraId="331C075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горах // Волжские зори. - 1967. - №48. - 16 апреля. - С.4</w:t>
      </w:r>
    </w:p>
    <w:p w14:paraId="555232C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Мы все с рожденья космонавты // Волжские зори. - 1967. - № 56. - 4 мая. - С.4</w:t>
      </w:r>
    </w:p>
    <w:p w14:paraId="4D73C40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Деревня // Волжские зори. - 1967. - № 66. - 27 мая. - С.4</w:t>
      </w:r>
    </w:p>
    <w:p w14:paraId="6D342D6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Мне толкуют // Волжские зори. - 1967. - № 66. -    27 мая. - С.4</w:t>
      </w:r>
    </w:p>
    <w:p w14:paraId="05BF126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А я ему завидую // Волжские зори. - 1967. - № 77. -  22 июня. - С.4</w:t>
      </w:r>
    </w:p>
    <w:p w14:paraId="0E32AE0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У обелиска // Волжские </w:t>
      </w:r>
      <w:r>
        <w:rPr>
          <w:rFonts w:ascii="Times New Roman" w:hAnsi="Times New Roman" w:cs="Times New Roman"/>
          <w:sz w:val="22"/>
          <w:szCs w:val="22"/>
        </w:rPr>
        <w:t xml:space="preserve">зори. - 1967. - №77. -   </w:t>
      </w:r>
      <w:r w:rsidRPr="0040591F">
        <w:rPr>
          <w:rFonts w:ascii="Times New Roman" w:hAnsi="Times New Roman" w:cs="Times New Roman"/>
          <w:sz w:val="22"/>
          <w:szCs w:val="22"/>
        </w:rPr>
        <w:t xml:space="preserve">  22 июня. - С.4</w:t>
      </w:r>
    </w:p>
    <w:p w14:paraId="494BE30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Друг // Волжские зори. - 1967. - № 81. - 1 июля. - С.4</w:t>
      </w:r>
    </w:p>
    <w:p w14:paraId="7F50F66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Земному — земное // Волжские зори. - 1967. - № 132. - 28 октября. - С.4</w:t>
      </w:r>
    </w:p>
    <w:p w14:paraId="600ABBF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Деревенский репортаж // Волжские зори. - 1967. -    № 138. - 11 ноября. - С.4</w:t>
      </w:r>
    </w:p>
    <w:p w14:paraId="16D9E30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лесу // Волжские зори. - 1967. - № 143. - 25 ноября. - С.4</w:t>
      </w:r>
    </w:p>
    <w:p w14:paraId="3FE827EA"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Зазимок // Волжские зо</w:t>
      </w:r>
      <w:r>
        <w:rPr>
          <w:rFonts w:ascii="Times New Roman" w:hAnsi="Times New Roman" w:cs="Times New Roman"/>
          <w:sz w:val="22"/>
          <w:szCs w:val="22"/>
        </w:rPr>
        <w:t xml:space="preserve">ри. - 1967. - № 143. - </w:t>
      </w:r>
      <w:r w:rsidRPr="0040591F">
        <w:rPr>
          <w:rFonts w:ascii="Times New Roman" w:hAnsi="Times New Roman" w:cs="Times New Roman"/>
          <w:sz w:val="22"/>
          <w:szCs w:val="22"/>
        </w:rPr>
        <w:t xml:space="preserve"> 25 ноября. - С.4</w:t>
      </w:r>
    </w:p>
    <w:p w14:paraId="48500CB5" w14:textId="77777777" w:rsidR="00AA6D67" w:rsidRPr="0040591F" w:rsidRDefault="00AA6D67" w:rsidP="00AA6D67">
      <w:pPr>
        <w:ind w:left="720"/>
        <w:rPr>
          <w:rFonts w:ascii="Times New Roman" w:hAnsi="Times New Roman" w:cs="Times New Roman"/>
          <w:sz w:val="22"/>
          <w:szCs w:val="22"/>
        </w:rPr>
      </w:pPr>
    </w:p>
    <w:p w14:paraId="42044748"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1968 г.</w:t>
      </w:r>
    </w:p>
    <w:p w14:paraId="392F729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Апрель // Волжские зори. - 1968. - № 57. - 4 мая. - С.4</w:t>
      </w:r>
    </w:p>
    <w:p w14:paraId="6C4BF81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Пущин // Волжские зори. - 1968. - № 57. - 4 мая. - С.4</w:t>
      </w:r>
    </w:p>
    <w:p w14:paraId="3979D0D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Пополнение // Волжские</w:t>
      </w:r>
      <w:r>
        <w:rPr>
          <w:rFonts w:ascii="Times New Roman" w:hAnsi="Times New Roman" w:cs="Times New Roman"/>
          <w:sz w:val="22"/>
          <w:szCs w:val="22"/>
        </w:rPr>
        <w:t xml:space="preserve"> зори. - 1968. - № 69. -  </w:t>
      </w:r>
      <w:r w:rsidRPr="0040591F">
        <w:rPr>
          <w:rFonts w:ascii="Times New Roman" w:hAnsi="Times New Roman" w:cs="Times New Roman"/>
          <w:sz w:val="22"/>
          <w:szCs w:val="22"/>
        </w:rPr>
        <w:t xml:space="preserve"> 4 июня. - С.4</w:t>
      </w:r>
    </w:p>
    <w:p w14:paraId="114DA86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лесу // Волжские зори. - 1968. - № 69. - 4 июня. - С.4</w:t>
      </w:r>
    </w:p>
    <w:p w14:paraId="6B41C77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Река державная // Волжски</w:t>
      </w:r>
      <w:r>
        <w:rPr>
          <w:rFonts w:ascii="Times New Roman" w:hAnsi="Times New Roman" w:cs="Times New Roman"/>
          <w:sz w:val="22"/>
          <w:szCs w:val="22"/>
        </w:rPr>
        <w:t xml:space="preserve">е зори. - 1968. - № 89. -  </w:t>
      </w:r>
      <w:r w:rsidRPr="0040591F">
        <w:rPr>
          <w:rFonts w:ascii="Times New Roman" w:hAnsi="Times New Roman" w:cs="Times New Roman"/>
          <w:sz w:val="22"/>
          <w:szCs w:val="22"/>
        </w:rPr>
        <w:t>20 июля. - С.4</w:t>
      </w:r>
    </w:p>
    <w:p w14:paraId="558DF07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Я старше на пять лет отца // Волжские зори. - 1968. - № 91. - 25 июля. - С.4</w:t>
      </w:r>
    </w:p>
    <w:p w14:paraId="414F66D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Последняя неделя сентября // Волжские зори. - 1968. - № 119. - 28 сентября. - С.4</w:t>
      </w:r>
    </w:p>
    <w:p w14:paraId="1E291CE0"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А я всё жду // Волжские зори. - 1968. - № 125. - 12 октября. - С.4</w:t>
      </w:r>
    </w:p>
    <w:p w14:paraId="2A457DE4" w14:textId="77777777" w:rsidR="00AA6D67" w:rsidRDefault="00AA6D67" w:rsidP="00AA6D67">
      <w:pPr>
        <w:ind w:left="720"/>
        <w:rPr>
          <w:rFonts w:ascii="Times New Roman" w:hAnsi="Times New Roman" w:cs="Times New Roman"/>
          <w:b/>
          <w:bCs/>
          <w:sz w:val="22"/>
          <w:szCs w:val="22"/>
        </w:rPr>
      </w:pPr>
    </w:p>
    <w:p w14:paraId="46FB565D"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1969 г.</w:t>
      </w:r>
    </w:p>
    <w:p w14:paraId="332D130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Стихи о Новгороде // Волжские зори. - 1969. - № 52. - 24 </w:t>
      </w:r>
      <w:r w:rsidRPr="0040591F">
        <w:rPr>
          <w:rFonts w:ascii="Times New Roman" w:hAnsi="Times New Roman" w:cs="Times New Roman"/>
          <w:sz w:val="22"/>
          <w:szCs w:val="22"/>
        </w:rPr>
        <w:lastRenderedPageBreak/>
        <w:t>апреля. - С.4</w:t>
      </w:r>
    </w:p>
    <w:p w14:paraId="633F432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Пот // Волжские зори. - 1969. - № 52. - 24 апреля. - С.4</w:t>
      </w:r>
    </w:p>
    <w:p w14:paraId="0CFF88E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Стихи о табаке // Волжские зори. - 1969. - № 56. -    5 мая. - С.4</w:t>
      </w:r>
    </w:p>
    <w:p w14:paraId="4233008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Садилось солнце на ночлег... // Волжские зори. - 1969. - № 56. - 5 мая. - С.4</w:t>
      </w:r>
    </w:p>
    <w:p w14:paraId="39A8C86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А здесь опять такая красота // Волжские зори. - 1969. - № 64. - 24 мая. - С.4</w:t>
      </w:r>
    </w:p>
    <w:p w14:paraId="1B1D3DE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Волга тронулась... // Волжские зори. - 1969. - № 64. - 24 мая. - С.4</w:t>
      </w:r>
    </w:p>
    <w:p w14:paraId="4BDCDE5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Гадают люди от безделья... // Волжские зори. - 1969. - № 64. - 24 мая. - С.4</w:t>
      </w:r>
    </w:p>
    <w:p w14:paraId="734AD9D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У тех, кто на войне не сгинул... // Волжские зори. - 1969. - № 64. - 24 мая. - С.4</w:t>
      </w:r>
    </w:p>
    <w:p w14:paraId="1994015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Синичка // Волжские зори. - 1969. - № 79. - 28 июня. - С.4</w:t>
      </w:r>
    </w:p>
    <w:p w14:paraId="5E03762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Я взглянул на месяц с удивлением... // Волжские зори. - 1969. - № 79. - 28 июня. - С.4</w:t>
      </w:r>
    </w:p>
    <w:p w14:paraId="45D8044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У царицы полей, у пехоты... // Волжские зори. - 1969. - № 79. - 28 июня. - С.4</w:t>
      </w:r>
    </w:p>
    <w:p w14:paraId="0B287F9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Весну, как светлый праздник, ждём... // Волжские зори. - 1969. - № 79. - 28 июня. - С.4</w:t>
      </w:r>
    </w:p>
    <w:p w14:paraId="2BB3AA5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Незабываемое // Волжские зори. - 1969. - № 79. -  28 июня. - С.4</w:t>
      </w:r>
    </w:p>
    <w:p w14:paraId="269B517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На большаке // Волжские зори. - 1969. - № 82. -   5 июля. - С.4</w:t>
      </w:r>
    </w:p>
    <w:p w14:paraId="2F91AF2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лесу весной // Волжские зори. - 1969. - № 91. -  26 июля. - С.4</w:t>
      </w:r>
    </w:p>
    <w:p w14:paraId="02F9525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Проснулся опять среди ночи... // Волжские зори. - 1969. - № 91. - 26 июля. - С.4</w:t>
      </w:r>
    </w:p>
    <w:p w14:paraId="31D8D86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Слоники // Волжские зори. - 1969. - № 93. -  2 августа. - С.4</w:t>
      </w:r>
    </w:p>
    <w:p w14:paraId="66F1D5F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Я ничего не разрушал // Волжские зори. - 1969. -  № 124. - 11 октября. - С.4</w:t>
      </w:r>
    </w:p>
    <w:p w14:paraId="66AAFFB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Камень // Волжские зори. - 1969. -  № 124. -   11 октября. - С.4</w:t>
      </w:r>
    </w:p>
    <w:p w14:paraId="4921AB4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Ровеснику // Волжские зори. - 1969. - № 132. -    30 октября. - С.4</w:t>
      </w:r>
    </w:p>
    <w:p w14:paraId="2BB5D1A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Осеннее  // Волжские зори. - 1969. - № 132. -  30 октября. - С.4</w:t>
      </w:r>
    </w:p>
    <w:p w14:paraId="79382F2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Синичка // Волжские зори. - 1969. - № 132. - 30 октября. - С.4</w:t>
      </w:r>
    </w:p>
    <w:p w14:paraId="7B76F72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Студёны и звёздны ноябрьские ночи... // Волжские зори. - 1969. - № 141. - 22 ноября. - С.4</w:t>
      </w:r>
    </w:p>
    <w:p w14:paraId="1DF4DF0D"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lastRenderedPageBreak/>
        <w:t>Кулагин В.  Не отыщешь в небе летней сини... // Волжские зори. - 1969. - № 141. - 22 ноября. - С.4</w:t>
      </w:r>
    </w:p>
    <w:p w14:paraId="561DB2A3" w14:textId="77777777" w:rsidR="00AA6D67" w:rsidRDefault="00AA6D67" w:rsidP="00AA6D67">
      <w:pPr>
        <w:ind w:left="720"/>
        <w:rPr>
          <w:rFonts w:ascii="Times New Roman" w:hAnsi="Times New Roman" w:cs="Times New Roman"/>
          <w:b/>
          <w:bCs/>
          <w:sz w:val="22"/>
          <w:szCs w:val="22"/>
        </w:rPr>
      </w:pPr>
    </w:p>
    <w:p w14:paraId="4C5B0AE7"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 xml:space="preserve">1970 г. </w:t>
      </w:r>
    </w:p>
    <w:p w14:paraId="5BBE2B2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Зимой // Волжские зори. - 1970. - № 8. - 17 января. - С.4</w:t>
      </w:r>
    </w:p>
    <w:p w14:paraId="2989DB2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Мать // Волжские зори. - 1970. - № 29. - 7 марта. - С.4</w:t>
      </w:r>
    </w:p>
    <w:p w14:paraId="28A8F6D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Не знаю, я какая сила... // Волжские зори. - 1970. -   № 29. - 7 марта. - С.4</w:t>
      </w:r>
    </w:p>
    <w:p w14:paraId="7511FB6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Месяц // Волжские зори. - 1970. - № 32. - 14 марта. - С.4 </w:t>
      </w:r>
    </w:p>
    <w:p w14:paraId="4DE791B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Гений // Волжские зори. - 1970. - № 32. - 14 марта. - С.4 </w:t>
      </w:r>
    </w:p>
    <w:p w14:paraId="47CCE7F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Я старше на пять лет отца // Волжские зори. - 1970. - № 55. - 7 мая. - С.2</w:t>
      </w:r>
    </w:p>
    <w:p w14:paraId="1AEC2FE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Вечная жизнь // Волжские зори. - 1970. - № 60. -   16 мая. - С.4</w:t>
      </w:r>
    </w:p>
    <w:p w14:paraId="71F6485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Стихи не пишутся случайно // Волжские зори. - 1970. - № 60. - 16 мая. - С.4</w:t>
      </w:r>
    </w:p>
    <w:p w14:paraId="104338B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 лугов пахнет донником // Волжские зори. - 1970. - № 69. - 6 июня. - С.4</w:t>
      </w:r>
    </w:p>
    <w:p w14:paraId="7DE43E1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Обелиск // Волжские зори. - 1970. - № 75. - 20 июня. - С.4</w:t>
      </w:r>
    </w:p>
    <w:p w14:paraId="382DEDB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Поручик Лермонтов // Волжские зори. - 1970. - № 75. - 20 июня. - С.4</w:t>
      </w:r>
    </w:p>
    <w:p w14:paraId="5506444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Волжский луг // Волжские зори. - 1970. - № 76. -    23 июня. - С.4</w:t>
      </w:r>
    </w:p>
    <w:p w14:paraId="6C77133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Народная песня // Волжские зори. - 1970. - №81. -    4 июля. - С.4</w:t>
      </w:r>
    </w:p>
    <w:p w14:paraId="2F2A002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Голос // Волжские зори. - 1970. - № 81. - 4 июля. - С.4</w:t>
      </w:r>
    </w:p>
    <w:p w14:paraId="795393E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Жаворонок // Волжские зори. - 1970. -№ 81. - 4 июля. - С.4</w:t>
      </w:r>
    </w:p>
    <w:p w14:paraId="165EF62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Верхневолжье // Волжские зори. - 1970. - № 87. -   18 июля. - С.4</w:t>
      </w:r>
    </w:p>
    <w:p w14:paraId="541687E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Мастер // Волжские зори. - 1970. - № 91. - 28 июля. - С.4</w:t>
      </w:r>
    </w:p>
    <w:p w14:paraId="7F681F7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22 июня // Волжские зори. - 1970. - № 91. - 28 июля. - С.4</w:t>
      </w:r>
    </w:p>
    <w:p w14:paraId="588C698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Ровесники, где вы? // Волжские зори. - 1970. - № 111. - 12 сентября. - С.4</w:t>
      </w:r>
    </w:p>
    <w:p w14:paraId="1DB8602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Последняя неделя сентября // Волжские зори. - 1970. - № 117. - 26 сентября. - С.4</w:t>
      </w:r>
    </w:p>
    <w:p w14:paraId="454D1C98"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Мы им обязаны во всём // Волжские зори. - 1970. - № 132. - 31 октября. - С.4</w:t>
      </w:r>
    </w:p>
    <w:p w14:paraId="3A4ED30D" w14:textId="77777777" w:rsidR="00AA6D67" w:rsidRPr="0040591F" w:rsidRDefault="00AA6D67" w:rsidP="00AA6D67">
      <w:pPr>
        <w:ind w:left="720"/>
        <w:rPr>
          <w:rFonts w:ascii="Times New Roman" w:hAnsi="Times New Roman" w:cs="Times New Roman"/>
          <w:sz w:val="22"/>
          <w:szCs w:val="22"/>
        </w:rPr>
      </w:pPr>
    </w:p>
    <w:p w14:paraId="7D037FC6"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lastRenderedPageBreak/>
        <w:t xml:space="preserve">1971 г. </w:t>
      </w:r>
    </w:p>
    <w:p w14:paraId="0A49B7E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Оплыли, заросли траншеи... // Волжские зори. - 1971. - № 23. - 23 февраля. - С.4</w:t>
      </w:r>
    </w:p>
    <w:p w14:paraId="4921053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В защиту берёз // Волжские зори. - 1971. - № 79. -     3 июля. - С.4 </w:t>
      </w:r>
    </w:p>
    <w:p w14:paraId="12D0EE5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Я ни в чём не обделён судьбою // Волжские зори. - 1971. - № 79. - 3 июля. - С.4</w:t>
      </w:r>
    </w:p>
    <w:p w14:paraId="7454224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Качается лодка // Волжские зори. - 1971. - № 79. -  3 июля. - С.4</w:t>
      </w:r>
    </w:p>
    <w:p w14:paraId="5AB49B4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Стихи о России // Волжские зори. - 1971. - № 127. - 23 октября. - С.4</w:t>
      </w:r>
    </w:p>
    <w:p w14:paraId="5DB5820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Раны  // Волжские зори. - 1971. - № 127. - 23 октября. - С.4</w:t>
      </w:r>
    </w:p>
    <w:p w14:paraId="1749355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Не позволим // Волжские зори. - 1971. - № 127. -   23 октября. - С.4</w:t>
      </w:r>
    </w:p>
    <w:p w14:paraId="6E8FD6F7"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 xml:space="preserve">Кулагин В. Моя земля // Волжские зори. - 1971. - № 133. -   6 ноября. - С.4 </w:t>
      </w:r>
    </w:p>
    <w:p w14:paraId="1F36C0D0" w14:textId="77777777" w:rsidR="00AA6D67" w:rsidRDefault="00AA6D67" w:rsidP="00AA6D67">
      <w:pPr>
        <w:ind w:left="720"/>
        <w:rPr>
          <w:rFonts w:ascii="Times New Roman" w:hAnsi="Times New Roman" w:cs="Times New Roman"/>
          <w:b/>
          <w:bCs/>
          <w:sz w:val="22"/>
          <w:szCs w:val="22"/>
        </w:rPr>
      </w:pPr>
    </w:p>
    <w:p w14:paraId="128FA170"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1973 г.</w:t>
      </w:r>
    </w:p>
    <w:p w14:paraId="2B31102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Предзимье // Волжские зори. - 1973. - № 1. -   1 января. - С.4</w:t>
      </w:r>
    </w:p>
    <w:p w14:paraId="14460A3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Вестница // Волжские зори. - 1973. - № 1. - 1 января. - С.4</w:t>
      </w:r>
    </w:p>
    <w:p w14:paraId="5E032D4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Индустриальный соловей // Волжские зори. - 1973. - № 46. - 17 апреля. - С.4</w:t>
      </w:r>
    </w:p>
    <w:p w14:paraId="3AED17A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Второй огонь // Волжские зори. - 1973. - № 46. -   17 апреля. - С.4</w:t>
      </w:r>
    </w:p>
    <w:p w14:paraId="34B1E64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Эпоха // Волжские зори. - 1973. - № 52. - 1 мая. - С.4</w:t>
      </w:r>
    </w:p>
    <w:p w14:paraId="27DBB52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Чирки // Волжские зори. - 1973. - № 52. - 1 мая. - С.4</w:t>
      </w:r>
    </w:p>
    <w:p w14:paraId="32C1ECC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Зрелость // Волжские зори. - 1973. - № 68. - 7 июня. - С.4</w:t>
      </w:r>
    </w:p>
    <w:p w14:paraId="54A4F33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Слово Русь // Волжские зори. - 1973. - № 68. -  7 июня. - С.4</w:t>
      </w:r>
    </w:p>
    <w:p w14:paraId="57147BC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Черныши // Волжские зори. - 1973. - № 68. - 7 июня. - С.4</w:t>
      </w:r>
    </w:p>
    <w:p w14:paraId="47DD242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Противотанковые рвы // Волжские зори. - 1973. -   № 68. - 7 июня. - С.4</w:t>
      </w:r>
    </w:p>
    <w:p w14:paraId="09C017F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старом доме // Волжские зори. - 1973. - № 68. -  7 июня. - С.4</w:t>
      </w:r>
    </w:p>
    <w:p w14:paraId="296398D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Верность // Волжские зори. - 1973. - № 68. - 7 июня. - С.4</w:t>
      </w:r>
    </w:p>
    <w:p w14:paraId="6CEA9E6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Трава // Волжские зори. - 1973. - № 68. - 7 июня. - С.4</w:t>
      </w:r>
    </w:p>
    <w:p w14:paraId="7FCCE29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А быть могло бы // Волжские зори. - 1973. - № 79. -    3 июля. - С.4</w:t>
      </w:r>
    </w:p>
    <w:p w14:paraId="721E763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Вера // Волжские зори. - 1973. - № 79. - 3 июля. - С.4</w:t>
      </w:r>
    </w:p>
    <w:p w14:paraId="15AA7D2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Зрелость // Волжские зори. - </w:t>
      </w:r>
      <w:r w:rsidRPr="0040591F">
        <w:rPr>
          <w:rFonts w:ascii="Times New Roman" w:hAnsi="Times New Roman" w:cs="Times New Roman"/>
          <w:sz w:val="22"/>
          <w:szCs w:val="22"/>
        </w:rPr>
        <w:lastRenderedPageBreak/>
        <w:t>1973. - № 81. - 7 июля. - С.4</w:t>
      </w:r>
    </w:p>
    <w:p w14:paraId="488FA17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Вечерняя звезда // Волжские зори. - 1973. - № 81. -  7 июля. - С.4</w:t>
      </w:r>
    </w:p>
    <w:p w14:paraId="49327F2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Золотая осень // Волжские зори. - 1973. - № 96 — 97. - 11 августа. - С.4</w:t>
      </w:r>
    </w:p>
    <w:p w14:paraId="314550C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Осенние строки // Волжские зори. - 1973. - № 106. - 1 сентября. - С.4</w:t>
      </w:r>
    </w:p>
    <w:p w14:paraId="4B3929C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 Кулагин В. Висят осенние туманы // Волжские зори. - 1973. -   № 106. - 1 сентября. - С.4</w:t>
      </w:r>
    </w:p>
    <w:p w14:paraId="6B0398D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Давным- давно // Волжские зори. - 1973. - № 116. - 25 сентября. - С.4</w:t>
      </w:r>
    </w:p>
    <w:p w14:paraId="040A839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Осеннее солнце // Волжские зори. - 1973. - № 125. - 16 октября. - С.4</w:t>
      </w:r>
    </w:p>
    <w:p w14:paraId="2267D0E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Секрет // Волжские зори. - 1973. - № 133. - 3 ноября. - С.4</w:t>
      </w:r>
    </w:p>
    <w:p w14:paraId="03C6614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Небо августа // Волжские зори. - 1973. - № 133. -   3 ноября. - С.4</w:t>
      </w:r>
    </w:p>
    <w:p w14:paraId="6C8F749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вечернем небе // Волжские зори. - 1973. - № 133. - 3 ноября. - С.4</w:t>
      </w:r>
    </w:p>
    <w:p w14:paraId="5679298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Сторица // Волжские зори. - 1973. - № 133. -   3 ноября. - С.4</w:t>
      </w:r>
    </w:p>
    <w:p w14:paraId="013B54B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Тень // Волжские зори. - 1973. - № 133. - 3 ноября. - С.4</w:t>
      </w:r>
    </w:p>
    <w:p w14:paraId="5C2D080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Позиция // Волжские зори. - 1973. - № 134. -  6 ноября. - С.4</w:t>
      </w:r>
    </w:p>
    <w:p w14:paraId="4699ECC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 России // Волжские зори. - 1973. - № 134. -   6 ноября. - С.4</w:t>
      </w:r>
    </w:p>
    <w:p w14:paraId="1A1E6E3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А вдруг // Волжские зори. - 1973. - № 134. - 6 ноября. - С.4</w:t>
      </w:r>
    </w:p>
    <w:p w14:paraId="1C77ADA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Солдат // Волжские зори. - 1973. - № 134. - 6 ноября. - С.4</w:t>
      </w:r>
    </w:p>
    <w:p w14:paraId="364D4F1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На пароме // Волжские зори. - 1973. - № 138. -    17 ноября. - С.4</w:t>
      </w:r>
    </w:p>
    <w:p w14:paraId="4EE0B98A"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Привычка // Волжские зори. - 1973. - № 147. -     8 декабря. - с.4</w:t>
      </w:r>
    </w:p>
    <w:p w14:paraId="1E3AD134" w14:textId="77777777" w:rsidR="00AA6D67" w:rsidRDefault="00AA6D67" w:rsidP="00AA6D67">
      <w:pPr>
        <w:ind w:left="720"/>
        <w:rPr>
          <w:rFonts w:ascii="Times New Roman" w:hAnsi="Times New Roman" w:cs="Times New Roman"/>
          <w:b/>
          <w:bCs/>
          <w:sz w:val="22"/>
          <w:szCs w:val="22"/>
        </w:rPr>
      </w:pPr>
    </w:p>
    <w:p w14:paraId="51788B36"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1974 г.</w:t>
      </w:r>
    </w:p>
    <w:p w14:paraId="18816FD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Пополнение // Волжские зори. - 1974. - № 26. -   23 февраля. - С.4</w:t>
      </w:r>
    </w:p>
    <w:p w14:paraId="38AD0B3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Ожидание // Волжские зори. - 1974. - № 42. - 2 апреля. - С.4</w:t>
      </w:r>
    </w:p>
    <w:p w14:paraId="6193EA9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На берегу // Волжские зори. - 1974. - № 76. -   21 июня. - С.4</w:t>
      </w:r>
    </w:p>
    <w:p w14:paraId="029C544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Двое // Волжские зори. - 1974. - № 76. - 21 июня. - С.4</w:t>
      </w:r>
    </w:p>
    <w:p w14:paraId="4259764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И мой не за горами вечер // Волжские зори. - 1974. - № 80. - 29 июня. - С.4</w:t>
      </w:r>
    </w:p>
    <w:p w14:paraId="7D1AE61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Дождик моет окна у домов // Волжские зори. - 1974. - № 94. - 3 августа. - С.4</w:t>
      </w:r>
    </w:p>
    <w:p w14:paraId="0BF9297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Поручик Лермонтов // </w:t>
      </w:r>
      <w:r w:rsidRPr="0040591F">
        <w:rPr>
          <w:rFonts w:ascii="Times New Roman" w:hAnsi="Times New Roman" w:cs="Times New Roman"/>
          <w:sz w:val="22"/>
          <w:szCs w:val="22"/>
        </w:rPr>
        <w:lastRenderedPageBreak/>
        <w:t>Волжские зори. - 1974. -  № 113. - 17 сентября. - С.4</w:t>
      </w:r>
    </w:p>
    <w:p w14:paraId="70B792E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Сердечная тяга // Волжские зори. - 1974. - № 124. - 12 октября. - С.4</w:t>
      </w:r>
    </w:p>
    <w:p w14:paraId="4D8C040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Русский характер // Волжские зори. - 1974. - № 124. - 12 октября. - С.4</w:t>
      </w:r>
    </w:p>
    <w:p w14:paraId="0F84806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Итог // Волжские зори. - 1974. - № 124. - 12 октября. - С.4</w:t>
      </w:r>
    </w:p>
    <w:p w14:paraId="693EB7C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Дела // Волжские зори. - 1974. - № 124. - 12 октября. - С.4</w:t>
      </w:r>
    </w:p>
    <w:p w14:paraId="261DF8C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На лоне вод // Волжские зори. - 1974. - № 131. -   29 октября. - С.4 </w:t>
      </w:r>
    </w:p>
    <w:p w14:paraId="66DDEB2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Взмахнув последний раз // Волжские зори. - 1974. - № 131. - 29 октября. - С.4 </w:t>
      </w:r>
    </w:p>
    <w:p w14:paraId="6A93BAA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Дерево // Волжские зори. - 1974. - № 150. -     14 декабря. - С.4</w:t>
      </w:r>
    </w:p>
    <w:p w14:paraId="406C269B"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След // Волжские зори. - 1974. - № 150. - 14 декабря. - С.4</w:t>
      </w:r>
    </w:p>
    <w:p w14:paraId="1011D9E9" w14:textId="77777777" w:rsidR="00AA6D67" w:rsidRDefault="00AA6D67" w:rsidP="00AA6D67">
      <w:pPr>
        <w:ind w:left="720"/>
        <w:rPr>
          <w:rFonts w:ascii="Times New Roman" w:hAnsi="Times New Roman" w:cs="Times New Roman"/>
          <w:b/>
          <w:bCs/>
          <w:sz w:val="22"/>
          <w:szCs w:val="22"/>
        </w:rPr>
      </w:pPr>
    </w:p>
    <w:p w14:paraId="17E16BB5"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1975 г.</w:t>
      </w:r>
    </w:p>
    <w:p w14:paraId="3DEDAAB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Надёна // Волжские зори. - 1975. - № 11. - 25 января. - С.4</w:t>
      </w:r>
    </w:p>
    <w:p w14:paraId="61BBE00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Посёлок Мышкин // Волжские зори. - 1975. - №13. - 30 января. - С.4</w:t>
      </w:r>
    </w:p>
    <w:p w14:paraId="7F8EAF2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марте // Волжские зори. - 1975. - № 29. - 8 марта. - С.4</w:t>
      </w:r>
    </w:p>
    <w:p w14:paraId="1FE17A7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Работа // Волжские зори. - 1975. - № 54. - 1 мая. - С.4</w:t>
      </w:r>
    </w:p>
    <w:p w14:paraId="28246CF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Память // Волжские зори. - 1975. - № 54. - 1 мая. - С.4</w:t>
      </w:r>
    </w:p>
    <w:p w14:paraId="187526F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Родословная // Волжские зори. - 1975. - № 55. -      5 мая. - С.4</w:t>
      </w:r>
    </w:p>
    <w:p w14:paraId="6165508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На Чёрной речке // Волжские зори. - 1975. - № 76. - 24 июня. - С.4</w:t>
      </w:r>
    </w:p>
    <w:p w14:paraId="06D074F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Как бы мне суметь // Волжские зори. - 1975. - № 78. - 28 июня. - С.4</w:t>
      </w:r>
    </w:p>
    <w:p w14:paraId="0622DFC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 Кулагин В. В заводинке // Волжские зори. - 1975. - № 78. - 28 июня. - С.4</w:t>
      </w:r>
    </w:p>
    <w:p w14:paraId="02EE83F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Обелиски // Волжские зори. - 1975. - № 78. -    28 июня. - С.4</w:t>
      </w:r>
    </w:p>
    <w:p w14:paraId="1348A16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Тучка // Волжские зори. - 1975. - № 84. - 12 июля. - С.4</w:t>
      </w:r>
    </w:p>
    <w:p w14:paraId="6465832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Кто здесь родился // Волжские зори. - 1975. - № 87. - 19 июля. - С.4</w:t>
      </w:r>
    </w:p>
    <w:p w14:paraId="2565549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Встреча // Волжские зори. - 1975. - № 90. - 26 июля. - С.2</w:t>
      </w:r>
    </w:p>
    <w:p w14:paraId="3B6C2F5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Сам не хожу я на охоту // Волжские зори. - 1975. -   № 90. - 26 июля. - С.4</w:t>
      </w:r>
    </w:p>
    <w:p w14:paraId="4061767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lastRenderedPageBreak/>
        <w:t xml:space="preserve">Кулагин В. Утро в лесу // Волжские зори. - 1975. - № 95. -     7 августа. - С.4 </w:t>
      </w:r>
    </w:p>
    <w:p w14:paraId="760BC81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Родимый край // Волжские зори. - 1975. - № 105. -  30 августа. - С.4</w:t>
      </w:r>
    </w:p>
    <w:p w14:paraId="3D071D8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За тридцать мне // Волжские зори. - 1975. - № 115. - 23 сентября. - С.4</w:t>
      </w:r>
    </w:p>
    <w:p w14:paraId="5504868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От работы ночной отупевший... // Волжские зори. - 1975. - № 116. - 25 сентября. - С.4</w:t>
      </w:r>
    </w:p>
    <w:p w14:paraId="29A8E12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Журавлиный клин // Волжские зори. - 1975. - № 123. - 11 октября. - С.4</w:t>
      </w:r>
    </w:p>
    <w:p w14:paraId="4ED14F6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Стриж // Волжские зори. - 1975. - № 123. -      11 октября. - С.4</w:t>
      </w:r>
    </w:p>
    <w:p w14:paraId="4EE121C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Осенним утром // Волжские зори. - 1975. - № 129. - 25 октября. - С.4</w:t>
      </w:r>
    </w:p>
    <w:p w14:paraId="2DD8A71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Космическая птица // Волжские зори. - 1975. -   № 134. - 6 ноября. - С.4</w:t>
      </w:r>
    </w:p>
    <w:p w14:paraId="6B8E8C6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Звезда  // Волжские зори. - 1975. - № 134. - 6 ноября. - С.4</w:t>
      </w:r>
    </w:p>
    <w:p w14:paraId="56ADE32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Гуляет месяц молодой // Волжские зори. - 1975. -    № 136. - 12 ноября. - С.4</w:t>
      </w:r>
    </w:p>
    <w:p w14:paraId="67EF1F0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Череповец // Волжск</w:t>
      </w:r>
      <w:r>
        <w:rPr>
          <w:rFonts w:ascii="Times New Roman" w:hAnsi="Times New Roman" w:cs="Times New Roman"/>
          <w:sz w:val="22"/>
          <w:szCs w:val="22"/>
        </w:rPr>
        <w:t xml:space="preserve">ие зори. - 1975. - № 138. - </w:t>
      </w:r>
      <w:r w:rsidRPr="0040591F">
        <w:rPr>
          <w:rFonts w:ascii="Times New Roman" w:hAnsi="Times New Roman" w:cs="Times New Roman"/>
          <w:sz w:val="22"/>
          <w:szCs w:val="22"/>
        </w:rPr>
        <w:t xml:space="preserve"> 15 ноября. - С.4</w:t>
      </w:r>
    </w:p>
    <w:p w14:paraId="5B858E8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Брачная песня // Волжские зори. - 1975. - № 138. - 15 ноября. - С.4</w:t>
      </w:r>
    </w:p>
    <w:p w14:paraId="2DB8D19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Транзистор // Волжские зори. - 1975. - № 138. -  15 ноября. - С.4</w:t>
      </w:r>
    </w:p>
    <w:p w14:paraId="264D68D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Секунд, минут, часов и дней... // Волжские зори. - 1975. - № 144. - 29 ноября. - С.4</w:t>
      </w:r>
    </w:p>
    <w:p w14:paraId="02BB0766"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Зимний цвет  // Волжские зори. - 1975. - № 144. -   29 ноября. - С.4</w:t>
      </w:r>
    </w:p>
    <w:p w14:paraId="5C1795FD" w14:textId="77777777" w:rsidR="00AA6D67" w:rsidRDefault="00AA6D67" w:rsidP="00AA6D67">
      <w:pPr>
        <w:ind w:left="720"/>
        <w:rPr>
          <w:rFonts w:ascii="Times New Roman" w:hAnsi="Times New Roman" w:cs="Times New Roman"/>
          <w:b/>
          <w:bCs/>
          <w:sz w:val="22"/>
          <w:szCs w:val="22"/>
        </w:rPr>
      </w:pPr>
    </w:p>
    <w:p w14:paraId="0FE20520"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 xml:space="preserve">1976 г. </w:t>
      </w:r>
    </w:p>
    <w:p w14:paraId="6CEB4A8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Зимой трескучей // Волжские зори. - 1976. - № 14. - 31 января. - С.4</w:t>
      </w:r>
    </w:p>
    <w:p w14:paraId="199810B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Полвека жизни // Волжские зори. - 1976. - № 16. - 5 февраля. - С.4</w:t>
      </w:r>
    </w:p>
    <w:p w14:paraId="79C5076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 прошлом // Волжские зори. - 1976. - № 30. -   6 марта. - С.4</w:t>
      </w:r>
    </w:p>
    <w:p w14:paraId="16B8ED1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На заимке // Волж</w:t>
      </w:r>
      <w:r>
        <w:rPr>
          <w:rFonts w:ascii="Times New Roman" w:hAnsi="Times New Roman" w:cs="Times New Roman"/>
          <w:sz w:val="22"/>
          <w:szCs w:val="22"/>
        </w:rPr>
        <w:t xml:space="preserve">ские зори. - 1976. - № 36. -  </w:t>
      </w:r>
      <w:r w:rsidRPr="0040591F">
        <w:rPr>
          <w:rFonts w:ascii="Times New Roman" w:hAnsi="Times New Roman" w:cs="Times New Roman"/>
          <w:sz w:val="22"/>
          <w:szCs w:val="22"/>
        </w:rPr>
        <w:t>23 марта. - С.3</w:t>
      </w:r>
    </w:p>
    <w:p w14:paraId="4F6CE8C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Привязанность души // Волжские зори. - 1976. -  №53. - 1 мая.  - С.4</w:t>
      </w:r>
    </w:p>
    <w:p w14:paraId="202A9DB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Оплыли, заросли траншеи... // Волжские зори. - 1976. - № 56. - 8 мая. - С.4</w:t>
      </w:r>
    </w:p>
    <w:p w14:paraId="1DF2432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После ненастья // Волжские зори. - 1976. - № 122. -   9 октября. - С.4</w:t>
      </w:r>
    </w:p>
    <w:p w14:paraId="720669A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Россию знать должны мы // </w:t>
      </w:r>
      <w:r w:rsidRPr="0040591F">
        <w:rPr>
          <w:rFonts w:ascii="Times New Roman" w:hAnsi="Times New Roman" w:cs="Times New Roman"/>
          <w:sz w:val="22"/>
          <w:szCs w:val="22"/>
        </w:rPr>
        <w:lastRenderedPageBreak/>
        <w:t>Волжские зори. - 1976. - № 134. - 6 ноября. - С.4</w:t>
      </w:r>
    </w:p>
    <w:p w14:paraId="7B0F567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Родимый край // Волжские зори. - 1976. - № 139. -  20 ноября. - С.4</w:t>
      </w:r>
    </w:p>
    <w:p w14:paraId="16754C1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У деда Миши // Волжские зори. - 1976. - № 139. - 20 ноября. - С.4</w:t>
      </w:r>
    </w:p>
    <w:p w14:paraId="2CF4794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царствии лесном</w:t>
      </w:r>
      <w:r>
        <w:rPr>
          <w:rFonts w:ascii="Times New Roman" w:hAnsi="Times New Roman" w:cs="Times New Roman"/>
          <w:sz w:val="22"/>
          <w:szCs w:val="22"/>
        </w:rPr>
        <w:t xml:space="preserve">  // Волжские зори. - 1976. -  </w:t>
      </w:r>
      <w:r w:rsidRPr="0040591F">
        <w:rPr>
          <w:rFonts w:ascii="Times New Roman" w:hAnsi="Times New Roman" w:cs="Times New Roman"/>
          <w:sz w:val="22"/>
          <w:szCs w:val="22"/>
        </w:rPr>
        <w:t xml:space="preserve"> № 139. - 20 ноября. - С.4</w:t>
      </w:r>
    </w:p>
    <w:p w14:paraId="39DE573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Песня // Волжские зори. - 1976. - № 145. - 4 декабря. - С.4</w:t>
      </w:r>
    </w:p>
    <w:p w14:paraId="21C597F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Моя звезда // Волжски</w:t>
      </w:r>
      <w:r>
        <w:rPr>
          <w:rFonts w:ascii="Times New Roman" w:hAnsi="Times New Roman" w:cs="Times New Roman"/>
          <w:sz w:val="22"/>
          <w:szCs w:val="22"/>
        </w:rPr>
        <w:t xml:space="preserve">е зори. - 1976. - № 145. - </w:t>
      </w:r>
      <w:r w:rsidRPr="0040591F">
        <w:rPr>
          <w:rFonts w:ascii="Times New Roman" w:hAnsi="Times New Roman" w:cs="Times New Roman"/>
          <w:sz w:val="22"/>
          <w:szCs w:val="22"/>
        </w:rPr>
        <w:t>4 декабря. - С.4</w:t>
      </w:r>
    </w:p>
    <w:p w14:paraId="3463287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Везение // Волжские зори. - 1976. - № 145. - 4 декабря. - С.4</w:t>
      </w:r>
    </w:p>
    <w:p w14:paraId="5B14E367" w14:textId="77777777" w:rsidR="00AA6D67" w:rsidRPr="0040591F" w:rsidRDefault="00AA6D67" w:rsidP="00AA6D67">
      <w:pPr>
        <w:rPr>
          <w:rFonts w:ascii="Times New Roman" w:hAnsi="Times New Roman" w:cs="Times New Roman"/>
          <w:sz w:val="22"/>
          <w:szCs w:val="22"/>
        </w:rPr>
      </w:pPr>
    </w:p>
    <w:p w14:paraId="4B64D5C3"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 xml:space="preserve">1977 г. </w:t>
      </w:r>
    </w:p>
    <w:p w14:paraId="7669708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Былое // Волжские зори. - 1977. - № 1. - 1 января. - С.4</w:t>
      </w:r>
    </w:p>
    <w:p w14:paraId="460EF15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Весной // Волжские зори — 1977. - № 32. - 15 марта. - С.4</w:t>
      </w:r>
    </w:p>
    <w:p w14:paraId="464C771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Из краёв заморских // Волжские зори. - 1977. - № 53. - 30 апреля. - С.4</w:t>
      </w:r>
    </w:p>
    <w:p w14:paraId="7E81457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У всякого свой быт // Волжские зори. - 1977. - № 53. - 30 апреля. - С.4</w:t>
      </w:r>
    </w:p>
    <w:p w14:paraId="40536C4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Я любитель нескорой и долгой ходьбы // Волжские зори. - 1977. -  № 82. - 9 июля. - С.4</w:t>
      </w:r>
    </w:p>
    <w:p w14:paraId="5B6CDB1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сорок первом // Волжские зори. - 1977. - № 91. - 30 июля. - С.4</w:t>
      </w:r>
    </w:p>
    <w:p w14:paraId="7A1E0D9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 Кулагин В. В середине лета // Волжские зори. - 1977. - 91. -  30 июля. - С.4</w:t>
      </w:r>
    </w:p>
    <w:p w14:paraId="6DFD67C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Часы // Волжские зори. - 1977. - № 102. - 25 августа. - С.4</w:t>
      </w:r>
    </w:p>
    <w:p w14:paraId="2D83F1A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Цвет облетал // Волжс</w:t>
      </w:r>
      <w:r>
        <w:rPr>
          <w:rFonts w:ascii="Times New Roman" w:hAnsi="Times New Roman" w:cs="Times New Roman"/>
          <w:sz w:val="22"/>
          <w:szCs w:val="22"/>
        </w:rPr>
        <w:t xml:space="preserve">кие зори. - 1977. - № 102. -  </w:t>
      </w:r>
      <w:r w:rsidRPr="0040591F">
        <w:rPr>
          <w:rFonts w:ascii="Times New Roman" w:hAnsi="Times New Roman" w:cs="Times New Roman"/>
          <w:sz w:val="22"/>
          <w:szCs w:val="22"/>
        </w:rPr>
        <w:t xml:space="preserve"> 25 августа. - С.4</w:t>
      </w:r>
    </w:p>
    <w:p w14:paraId="39D94BF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Доверчивость // Волжские зори. - 1977. - № 102. - 25 августа. - С.4</w:t>
      </w:r>
    </w:p>
    <w:p w14:paraId="6044D99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А что бы я тогда увидел // Волжские зори. - 1977. - № 109. - 10 сентября. - С.4</w:t>
      </w:r>
    </w:p>
    <w:p w14:paraId="4C5D386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Судьба // Волжские зори. - 1977. - № 109. -10 сентября. - с.4</w:t>
      </w:r>
    </w:p>
    <w:p w14:paraId="2F4A5FA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Лежат цветы // Волжские зори. - 1977. - № 109. -  10 сентября. - С.4</w:t>
      </w:r>
    </w:p>
    <w:p w14:paraId="53444A0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Ель // Волжские зори. - 1977. - № 115. - 24 сентября. - С.4</w:t>
      </w:r>
    </w:p>
    <w:p w14:paraId="7DD8EFD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Сельчане // Волжские зори. - 1977. - № 121. -  8 октября. - С.4</w:t>
      </w:r>
    </w:p>
    <w:p w14:paraId="0677051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Меня никуда почему-то не тянет // Волжские зори. - 1977. - № 121. - 8 октября. - С.4</w:t>
      </w:r>
    </w:p>
    <w:p w14:paraId="1F0C384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lastRenderedPageBreak/>
        <w:t>Кулагин В. Мышкин // Волжские зори. - 1977. - № 154. - 24 декабря. - С.4</w:t>
      </w:r>
    </w:p>
    <w:p w14:paraId="32D7B03E" w14:textId="77777777" w:rsidR="00AA6D67" w:rsidRPr="0040591F" w:rsidRDefault="00AA6D67" w:rsidP="00AA6D67">
      <w:pPr>
        <w:rPr>
          <w:rFonts w:ascii="Times New Roman" w:hAnsi="Times New Roman" w:cs="Times New Roman"/>
          <w:sz w:val="22"/>
          <w:szCs w:val="22"/>
        </w:rPr>
      </w:pPr>
    </w:p>
    <w:p w14:paraId="17911A0F"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 xml:space="preserve">1978 г. </w:t>
      </w:r>
    </w:p>
    <w:p w14:paraId="34A17BA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 Кулагин В. Русский характер // Волжские зори. - 1978. - № 24. - 23 февраля. - С.4</w:t>
      </w:r>
    </w:p>
    <w:p w14:paraId="3210A29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Виновность // Волжские зори. - 1978. - № 52. - 1 мая. - С.4</w:t>
      </w:r>
    </w:p>
    <w:p w14:paraId="433A18D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Симпатия // Волжские зори. - 1978. - № 52. - 1 мая. - С.4</w:t>
      </w:r>
    </w:p>
    <w:p w14:paraId="26D749A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Морская чайка // Волжские зори. - 1978. - № 78. -   29 июня. - С.3</w:t>
      </w:r>
    </w:p>
    <w:p w14:paraId="2C31F7FE"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Народное пророчество // Волжские зори. - 1978. -  № 109. - 9 сентября. - С.4</w:t>
      </w:r>
    </w:p>
    <w:p w14:paraId="1403A112" w14:textId="77777777" w:rsidR="00AA6D67" w:rsidRDefault="00AA6D67" w:rsidP="00AA6D67">
      <w:pPr>
        <w:ind w:left="720"/>
        <w:rPr>
          <w:rFonts w:ascii="Times New Roman" w:hAnsi="Times New Roman" w:cs="Times New Roman"/>
          <w:b/>
          <w:bCs/>
          <w:sz w:val="22"/>
          <w:szCs w:val="22"/>
        </w:rPr>
      </w:pPr>
    </w:p>
    <w:p w14:paraId="6A46E230"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1979 г.</w:t>
      </w:r>
    </w:p>
    <w:p w14:paraId="3C60438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 Кулагин В. Стихи // Волжские зори. - 1979. - № 18. - 10 февраля. - С.4</w:t>
      </w:r>
    </w:p>
    <w:p w14:paraId="540C323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На поле сражения // Волжские зори. - 1979. - № 23. - 22 февраля. - С.4</w:t>
      </w:r>
    </w:p>
    <w:p w14:paraId="72EF587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Грустим, что молодость прошла // Волжские зори. - 1979. - № 23. - 22 февраля. - с.4  </w:t>
      </w:r>
    </w:p>
    <w:p w14:paraId="6320FFE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Предчувствие // Волжские зори. - 1979. - № 29. -     8 марта. - С.4</w:t>
      </w:r>
    </w:p>
    <w:p w14:paraId="04062FB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Приезжая // Волжские зори. - 1979. - № 29. - 8 марта. - С.4</w:t>
      </w:r>
    </w:p>
    <w:p w14:paraId="7C6231E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Сторона моя // Волжские зори. - 1979. - № 55. -   5 мая. - С.4</w:t>
      </w:r>
    </w:p>
    <w:p w14:paraId="5E229A9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Поэзия // Волжские зори. - 1979. - № 55. - 5 мая. - С.4</w:t>
      </w:r>
    </w:p>
    <w:p w14:paraId="70910A3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Гармошка // Волжские зори. - 1979. - № 56. - 9 мая. - С.4</w:t>
      </w:r>
    </w:p>
    <w:p w14:paraId="0742A44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ноябре // Волжские зори. - 1979. - № 120. -   6 октября. - С.4</w:t>
      </w:r>
    </w:p>
    <w:p w14:paraId="22A4CA4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Запомни // Волжские зори. - 1979. - № 135. -   6 ноября. - С.4</w:t>
      </w:r>
    </w:p>
    <w:p w14:paraId="26F1C0A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Возраст // Волжские зори. - 1979. - № 135. - 6 ноября. - С.4</w:t>
      </w:r>
    </w:p>
    <w:p w14:paraId="2378372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Вновь // Волжские зори. - 1979. - № 135. - 6 ноября. - С.4</w:t>
      </w:r>
    </w:p>
    <w:p w14:paraId="55E8E2B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Разбуженный ветер // Волжские зори. - 1979. -  № 140. - 22 ноября. - С.4</w:t>
      </w:r>
    </w:p>
    <w:p w14:paraId="624EFAA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Бабочка // Волжские зори. - 1979. - № 143. - 29 ноября. - С.4</w:t>
      </w:r>
    </w:p>
    <w:p w14:paraId="0AF3710E"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Всхлипы журавлей // Волжские зори. - 1979. - № 144. - 1 декабря. - С.4</w:t>
      </w:r>
    </w:p>
    <w:p w14:paraId="3844CE06" w14:textId="77777777" w:rsidR="00AA6D67" w:rsidRDefault="00AA6D67" w:rsidP="00AA6D67">
      <w:pPr>
        <w:ind w:left="720"/>
        <w:rPr>
          <w:rFonts w:ascii="Times New Roman" w:hAnsi="Times New Roman" w:cs="Times New Roman"/>
          <w:b/>
          <w:bCs/>
          <w:sz w:val="22"/>
          <w:szCs w:val="22"/>
        </w:rPr>
      </w:pPr>
    </w:p>
    <w:p w14:paraId="42A08EE7"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1980 г.</w:t>
      </w:r>
    </w:p>
    <w:p w14:paraId="2496FBC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Кровный сын // Волжские зори. - 1980. - № 1. -   1 января. - С.4</w:t>
      </w:r>
    </w:p>
    <w:p w14:paraId="4F45BC3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lastRenderedPageBreak/>
        <w:t>Кулагин В. Росинка // Волжские зори. - 1980. - № 30. - 8 марта. - С.4</w:t>
      </w:r>
    </w:p>
    <w:p w14:paraId="41514E6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Безвестные стихи // Волжские зори. - 1980. - № 50. - 19 апреля. - С.4</w:t>
      </w:r>
    </w:p>
    <w:p w14:paraId="673ADFB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Жизнь в траве // Волжские зори. - 1980. - № 56. - 5 мая. - С.4</w:t>
      </w:r>
    </w:p>
    <w:p w14:paraId="58A5AF8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Встречу ветру // Волжские зори. - 1980. - № 58. -   9 мая. - С.4</w:t>
      </w:r>
    </w:p>
    <w:p w14:paraId="674B700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Отцвела черёмуха // Волжские зори. - 1980. - № 75. - 19 июня. - С.4</w:t>
      </w:r>
    </w:p>
    <w:p w14:paraId="5416DB1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Метеор // Волжские зори. - 1980. - № 76. - 21 июня. - С.4</w:t>
      </w:r>
    </w:p>
    <w:p w14:paraId="0BE10EC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На Волге // Волжские зори. - 1980. - № 106. -    30 августа. - С.4</w:t>
      </w:r>
    </w:p>
    <w:p w14:paraId="5400ABF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Обложные дожди // Волжские зори. - 1980. - № 106. - 30 августа. - С.4</w:t>
      </w:r>
    </w:p>
    <w:p w14:paraId="38D18A4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Грачи // Волжские зори. - 1980. - № 130. -  25 октября. - С.4</w:t>
      </w:r>
    </w:p>
    <w:p w14:paraId="59B3A3E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Итог // Волжские зори. - 1980. - № 135. - 6 ноября. - С.4</w:t>
      </w:r>
    </w:p>
    <w:p w14:paraId="5BA4DA3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Свержение // Волжские зори. - 1980. - № 135. -   6 ноября. - С.4</w:t>
      </w:r>
    </w:p>
    <w:p w14:paraId="5E55753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Осенний покой // Волжские зори. - 1980. - № 143. - 27 ноября. - С.4 </w:t>
      </w:r>
    </w:p>
    <w:p w14:paraId="0F7F4A2E"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Поздней осенью // Волжские зори. - 1980. - № 143. - 27 ноября. - С.4</w:t>
      </w:r>
    </w:p>
    <w:p w14:paraId="214D6FD9" w14:textId="77777777" w:rsidR="00AA6D67" w:rsidRDefault="00AA6D67" w:rsidP="00AA6D67">
      <w:pPr>
        <w:ind w:left="720"/>
        <w:rPr>
          <w:rFonts w:ascii="Times New Roman" w:hAnsi="Times New Roman" w:cs="Times New Roman"/>
          <w:b/>
          <w:bCs/>
          <w:sz w:val="22"/>
          <w:szCs w:val="22"/>
        </w:rPr>
      </w:pPr>
    </w:p>
    <w:p w14:paraId="32C8A6F5"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1981 г.</w:t>
      </w:r>
    </w:p>
    <w:p w14:paraId="56B9D7A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Третье колено // Волжские зори. - 1981. - № 1. -    1 января. - С.4</w:t>
      </w:r>
    </w:p>
    <w:p w14:paraId="3292E28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Смысл // Волжские зори. - 1981. - № 11. - 24 января. - С.4</w:t>
      </w:r>
    </w:p>
    <w:p w14:paraId="480A46F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Наша юность // Волжские зори. - 1981. - № 23. -   21 февраля. - С.4 </w:t>
      </w:r>
    </w:p>
    <w:p w14:paraId="4D51425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После санбата // Волжские зори. - 1981. - № 23. -   21 февраля. - С.4</w:t>
      </w:r>
    </w:p>
    <w:p w14:paraId="416B619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Снова не до сна // Волжские зори. - 1981. - № 23. -  21 февраля. - С.4</w:t>
      </w:r>
    </w:p>
    <w:p w14:paraId="4F8CCBF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Русский лес // Волжские зори. - 1981. - № 53. - 1 мая. - С.4</w:t>
      </w:r>
    </w:p>
    <w:p w14:paraId="67793C8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Книга жизни // Волжские зори. - 1981. - № 54. -   5 мая. - С.4</w:t>
      </w:r>
    </w:p>
    <w:p w14:paraId="3113448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Незаживающие раны // Волжские зори. - 1981. -  № 56. - 9 мая. - С.4</w:t>
      </w:r>
    </w:p>
    <w:p w14:paraId="4B37FDA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Как лосей убивают не знаю // Волжские зори. - 1981. - № 82. - 9 июля. - С.4</w:t>
      </w:r>
    </w:p>
    <w:p w14:paraId="3E0BB68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На взморье // Волжские зори. - 1981. - № 83. - 11 июля. - С.4</w:t>
      </w:r>
    </w:p>
    <w:p w14:paraId="626558D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Ночлег // Волжские зори. - 1981. - № 113. -   19 сентября. - С.4</w:t>
      </w:r>
    </w:p>
    <w:p w14:paraId="650E121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Бабье лето // Волжские зори. </w:t>
      </w:r>
      <w:r w:rsidRPr="0040591F">
        <w:rPr>
          <w:rFonts w:ascii="Times New Roman" w:hAnsi="Times New Roman" w:cs="Times New Roman"/>
          <w:sz w:val="22"/>
          <w:szCs w:val="22"/>
        </w:rPr>
        <w:lastRenderedPageBreak/>
        <w:t>- 1981. - № 116. -  26 сентября. - С.4</w:t>
      </w:r>
    </w:p>
    <w:p w14:paraId="67D9AC7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Глубокой осенью // Волжские зори. - 1981. - № 133. - 5 ноября. - С.4</w:t>
      </w:r>
    </w:p>
    <w:p w14:paraId="24BB1BF7"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Чик-чирик // Волжские зори. - 1981. - № 142. -  26 ноября. - С.4</w:t>
      </w:r>
    </w:p>
    <w:p w14:paraId="392CA36E" w14:textId="77777777" w:rsidR="00AA6D67" w:rsidRDefault="00AA6D67" w:rsidP="00AA6D67">
      <w:pPr>
        <w:ind w:left="720"/>
        <w:rPr>
          <w:rFonts w:ascii="Times New Roman" w:hAnsi="Times New Roman" w:cs="Times New Roman"/>
          <w:b/>
          <w:bCs/>
          <w:sz w:val="22"/>
          <w:szCs w:val="22"/>
        </w:rPr>
      </w:pPr>
    </w:p>
    <w:p w14:paraId="00867E7E"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1982 г.</w:t>
      </w:r>
    </w:p>
    <w:p w14:paraId="42AF5ED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Душа // Волжские зори. - 1982. - № 16. - 6 февраля. - С.4</w:t>
      </w:r>
    </w:p>
    <w:p w14:paraId="5CD671B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Не верится // Волжские зори. - 1982. - № 16. -   6 февраля. - С.4</w:t>
      </w:r>
    </w:p>
    <w:p w14:paraId="29D5585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Соловьиное время // Волжские зори. - 1982. - № 16. - 6 февраля. - С.4 </w:t>
      </w:r>
    </w:p>
    <w:p w14:paraId="78AAD9C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небе // Волжские зори. - 1982. - № 22. - 20 февраля. - С.4</w:t>
      </w:r>
    </w:p>
    <w:p w14:paraId="4D7238E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горах // Волжские зори. - 1982. - № 22. -   20 февраля. - С.4</w:t>
      </w:r>
    </w:p>
    <w:p w14:paraId="31FEE9C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Морошка // Волжские зори. - 1982. - № 22. -  20 февраля. - С.4</w:t>
      </w:r>
    </w:p>
    <w:p w14:paraId="1B5BB05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Неминучее время // Волжские зори. - 1982. - № 22. - 20 февраля. - С.4</w:t>
      </w:r>
    </w:p>
    <w:p w14:paraId="2789D2A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Благодарите жизнь // Волжские зори. - 1982. - № 29. - 8 марта. - С.4</w:t>
      </w:r>
    </w:p>
    <w:p w14:paraId="6D63159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Мечталось не так // Волжские зори. - 1982. - №38. - 27 марта. - С.4</w:t>
      </w:r>
    </w:p>
    <w:p w14:paraId="0D4092F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След минувшего // Волжские зори. - 1982. - № 38. - 27 марта. - С.4</w:t>
      </w:r>
    </w:p>
    <w:p w14:paraId="01537F8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Далеко от Волгограда // Волжские зори. - 1982. -    № 71. - 12 июня. - С.4</w:t>
      </w:r>
    </w:p>
    <w:p w14:paraId="7B50176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 Кулагин В. Стервятник // Волжские зори. - 1982. - № 71. -    12 июня. - С.4</w:t>
      </w:r>
    </w:p>
    <w:p w14:paraId="4AA002C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Овсяная каша // Волжские зори. - 1982. - № 86. -    17 июля. - С.4</w:t>
      </w:r>
    </w:p>
    <w:p w14:paraId="7797384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Сутки прочь // Волжские зори. - 1982. - № 110. -  11 сентября. - С.4</w:t>
      </w:r>
    </w:p>
    <w:p w14:paraId="7F56C72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Не пойму // Волжские зори. - 1982. - № 116. -  25 сентября. - С.4</w:t>
      </w:r>
    </w:p>
    <w:p w14:paraId="3F23B2A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Давно // Волжские зори. - 1982. - № 116. - 25 сентября. - С.4</w:t>
      </w:r>
    </w:p>
    <w:p w14:paraId="5788CDF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Приметы // Волжские зори. - 1982. - № 116. - 25 сентября. - С.4</w:t>
      </w:r>
    </w:p>
    <w:p w14:paraId="3653344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Верхневолжье // Волжские зори. - 1982. - № 130. - 28 октября. - С.4</w:t>
      </w:r>
    </w:p>
    <w:p w14:paraId="31099209"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Земное // Волжские зори. - 1982. - № 146. - 4 декабря. - С.4</w:t>
      </w:r>
    </w:p>
    <w:p w14:paraId="573441FA" w14:textId="77777777" w:rsidR="00AA6D67" w:rsidRDefault="00AA6D67" w:rsidP="00AA6D67">
      <w:pPr>
        <w:ind w:left="720"/>
        <w:rPr>
          <w:rFonts w:ascii="Times New Roman" w:hAnsi="Times New Roman" w:cs="Times New Roman"/>
          <w:b/>
          <w:bCs/>
          <w:sz w:val="22"/>
          <w:szCs w:val="22"/>
        </w:rPr>
      </w:pPr>
    </w:p>
    <w:p w14:paraId="0AD40471"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 xml:space="preserve">1983 г. </w:t>
      </w:r>
    </w:p>
    <w:p w14:paraId="02BB16C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Кровный сын // Волжские </w:t>
      </w:r>
      <w:r w:rsidRPr="0040591F">
        <w:rPr>
          <w:rFonts w:ascii="Times New Roman" w:hAnsi="Times New Roman" w:cs="Times New Roman"/>
          <w:sz w:val="22"/>
          <w:szCs w:val="22"/>
        </w:rPr>
        <w:lastRenderedPageBreak/>
        <w:t>зори. - 1983. - № 23. -  22 февраля. - С.3</w:t>
      </w:r>
    </w:p>
    <w:p w14:paraId="5E64AA5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 нами жизнь обходилась круто // Волжские зори. - 1983. - № 23. - 22 февраля. - С.4</w:t>
      </w:r>
    </w:p>
    <w:p w14:paraId="56E7258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Единственное // Волжские зори. - 1983. - № 53. - 30 апреля. - С.4</w:t>
      </w:r>
    </w:p>
    <w:p w14:paraId="7C982BD8" w14:textId="77777777" w:rsidR="00AA6D67" w:rsidRPr="0040591F" w:rsidRDefault="00AA6D67" w:rsidP="00AA6D67">
      <w:pPr>
        <w:rPr>
          <w:rFonts w:ascii="Times New Roman" w:hAnsi="Times New Roman" w:cs="Times New Roman"/>
          <w:sz w:val="22"/>
          <w:szCs w:val="22"/>
        </w:rPr>
      </w:pPr>
    </w:p>
    <w:p w14:paraId="74D7025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Выбирали предки // Волжские зори. - 1983. - № 55. - 5 мая. - С.4</w:t>
      </w:r>
    </w:p>
    <w:p w14:paraId="7780B93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Соловьиное время // Волжские зори. - 1983. - № 55. - 5 мая. - С.4</w:t>
      </w:r>
    </w:p>
    <w:p w14:paraId="204E3A1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Былое // Волжские зори. - 1983. - № 56. - 7 мая. - С.4</w:t>
      </w:r>
    </w:p>
    <w:p w14:paraId="7417465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Необходимые потери // Волжские зори. - 1983. - №56. - 7 мая. - С.4</w:t>
      </w:r>
    </w:p>
    <w:p w14:paraId="3BF35EF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Вернуть её что ли? // Волжские зори. - 1983. - № 56. - 7 мая. - С.4</w:t>
      </w:r>
    </w:p>
    <w:p w14:paraId="028EE2E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Душа // Волжские зори. - 1983. - № 56. - 7 мая. - С.4</w:t>
      </w:r>
    </w:p>
    <w:p w14:paraId="3EA3821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Земляне // Волжские зори. - 1983. - № 66. - 2 июня. - С.3</w:t>
      </w:r>
    </w:p>
    <w:p w14:paraId="21C2CC2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Берёзы в огороде // Волжские зори. - 1983. - № 66. -  2 июня. - С.3</w:t>
      </w:r>
    </w:p>
    <w:p w14:paraId="491FDC0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Россия // Волжские зори. - 1983. - № 67. - 4 июня. - С.4</w:t>
      </w:r>
    </w:p>
    <w:p w14:paraId="6649A24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Черёмухи // Волжские зори. - 1983. - № 67. - 4 июня. - С.4</w:t>
      </w:r>
    </w:p>
    <w:p w14:paraId="31E4846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У вечного огня // Волжские зори. - 1983. - № 71. -  14 июня. - С.2</w:t>
      </w:r>
    </w:p>
    <w:p w14:paraId="26B7EC69"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 xml:space="preserve"> Кулагин В. Грачи // Волжские зори. - 1983. - № 145. - 3 декабря. - С.4</w:t>
      </w:r>
    </w:p>
    <w:p w14:paraId="78F54A30" w14:textId="77777777" w:rsidR="00AA6D67" w:rsidRDefault="00AA6D67" w:rsidP="00AA6D67">
      <w:pPr>
        <w:ind w:left="720"/>
        <w:rPr>
          <w:rFonts w:ascii="Times New Roman" w:hAnsi="Times New Roman" w:cs="Times New Roman"/>
          <w:b/>
          <w:bCs/>
          <w:sz w:val="22"/>
          <w:szCs w:val="22"/>
        </w:rPr>
      </w:pPr>
    </w:p>
    <w:p w14:paraId="752C0FAA"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 xml:space="preserve">1984 г. </w:t>
      </w:r>
    </w:p>
    <w:p w14:paraId="3661F34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Овсяная каша // Волжские зори. - 1984. - № 24. -  23 февраля. - С.4</w:t>
      </w:r>
    </w:p>
    <w:p w14:paraId="66BDE04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Ужасно поздно // Волжские зори. - 1984. - № 24. -    23 февраля. - С.4</w:t>
      </w:r>
    </w:p>
    <w:p w14:paraId="1D50D6B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История // Волжские зори. - 1984. - № 28. - 3 марта. - С.4</w:t>
      </w:r>
    </w:p>
    <w:p w14:paraId="4149C75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Главная беда // Волжские зори. - 1984. - № 30. -   8 марта. - С.4</w:t>
      </w:r>
    </w:p>
    <w:p w14:paraId="4670B8B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Главный вывод // Волжские зори. - 1984. - № 54. -   1 мая. - С.4</w:t>
      </w:r>
    </w:p>
    <w:p w14:paraId="6D6BC84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Со всей душой // Волжские зори. - 1984. - № 54. -  1 мая. - С.4</w:t>
      </w:r>
    </w:p>
    <w:p w14:paraId="5AEE5C2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Счастливец // Волжские зори. - 1984. - 54. - 1 мая. - С.4</w:t>
      </w:r>
    </w:p>
    <w:p w14:paraId="0552056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Дождливое утро // Вол</w:t>
      </w:r>
      <w:r>
        <w:rPr>
          <w:rFonts w:ascii="Times New Roman" w:hAnsi="Times New Roman" w:cs="Times New Roman"/>
          <w:sz w:val="22"/>
          <w:szCs w:val="22"/>
        </w:rPr>
        <w:t xml:space="preserve">жские зори. - 1984. - № 55. - </w:t>
      </w:r>
      <w:r w:rsidRPr="0040591F">
        <w:rPr>
          <w:rFonts w:ascii="Times New Roman" w:hAnsi="Times New Roman" w:cs="Times New Roman"/>
          <w:sz w:val="22"/>
          <w:szCs w:val="22"/>
        </w:rPr>
        <w:t xml:space="preserve"> 5 мая. - С.4</w:t>
      </w:r>
    </w:p>
    <w:p w14:paraId="36A72ED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lastRenderedPageBreak/>
        <w:t>Кулагин В. Не верится // Волжские зори. - 1984. - № 55. - 5 мая. - С.4</w:t>
      </w:r>
    </w:p>
    <w:p w14:paraId="46BBEA4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Былое // Волжские зори. - 1984. - № 56. - 8 мая. - С.4</w:t>
      </w:r>
    </w:p>
    <w:p w14:paraId="32189F2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Быть или не быть // Волжские зори. - 1984. - № 56. - 8 мая. - С.4</w:t>
      </w:r>
    </w:p>
    <w:p w14:paraId="759DAB4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Привычка // Волжские зори. - 1984. - № 56. - 8 мая. - С.4</w:t>
      </w:r>
    </w:p>
    <w:p w14:paraId="3CC17B8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 Кулагин В. Сорняки // Волжские зори. - 1984. - № 103. -  25 августа. - С.4</w:t>
      </w:r>
    </w:p>
    <w:p w14:paraId="65AD63E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 прошлом  // Волжские зори. - 1984. - № 115. -   22 сентября. - С.4</w:t>
      </w:r>
    </w:p>
    <w:p w14:paraId="47DF7288"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Горькая участь // Волжские зори. - 1984. - № 121. -    6 октября. - С.4</w:t>
      </w:r>
    </w:p>
    <w:p w14:paraId="6239B9C6" w14:textId="77777777" w:rsidR="00AA6D67" w:rsidRPr="0040591F" w:rsidRDefault="00AA6D67" w:rsidP="00AA6D67">
      <w:pPr>
        <w:ind w:left="720"/>
        <w:rPr>
          <w:rFonts w:ascii="Times New Roman" w:hAnsi="Times New Roman" w:cs="Times New Roman"/>
          <w:sz w:val="22"/>
          <w:szCs w:val="22"/>
        </w:rPr>
      </w:pPr>
    </w:p>
    <w:p w14:paraId="5B98D01F"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 xml:space="preserve">1985 г. </w:t>
      </w:r>
    </w:p>
    <w:p w14:paraId="1075246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Дни летят // Волжские зори. - 1985. - № 9. -    19 января. - С.4</w:t>
      </w:r>
    </w:p>
    <w:p w14:paraId="7901856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 Кулагин В. Певец // Волжские зори. - 1985. - № 16. - 2 февраля. - С. 4</w:t>
      </w:r>
    </w:p>
    <w:p w14:paraId="4A67133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Строка // Волжские зори. - 1985. - № 16. - 2 февраля. - С.4</w:t>
      </w:r>
    </w:p>
    <w:p w14:paraId="6F59D0C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Обращение к землянам // Волжские зори. - 1985. -  № 16. - 2 февраля. - С.4</w:t>
      </w:r>
    </w:p>
    <w:p w14:paraId="63AAE59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А разве это мало? // Волжские зори. - 1985. - № 25. - 23 февраля. - С.4</w:t>
      </w:r>
    </w:p>
    <w:p w14:paraId="2E36AB6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Кривда // Волжские зори. - 1985. - № 55. - 4 мая. - С.4</w:t>
      </w:r>
    </w:p>
    <w:p w14:paraId="025A1DD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Степаныч // Волжские зори. - 1985. - № 55. - 4 мая. - С.4</w:t>
      </w:r>
    </w:p>
    <w:p w14:paraId="56381E1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Гармонь // Волжские зори. - 1985. - № 57. - 9 мая. - С.4</w:t>
      </w:r>
    </w:p>
    <w:p w14:paraId="41E6654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Незримые крыла // Волжские зори. - 1985. - № 91. - 27 июля. - С.4</w:t>
      </w:r>
    </w:p>
    <w:p w14:paraId="3EC7D28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Вешняя вода // Волжские зори. - 1985. - 91 . -    27 июля. - С.4</w:t>
      </w:r>
    </w:p>
    <w:p w14:paraId="12E50D7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Поручик // Волжские зори. - 1985. - № 108. -    5 сентября. - С.4</w:t>
      </w:r>
    </w:p>
    <w:p w14:paraId="7842687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Страшный след // Волжские зори. - 1985. - № 114. - 19 сентября. - С.2</w:t>
      </w:r>
    </w:p>
    <w:p w14:paraId="26ADAB9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Судьба // Волжские зори. - 1985. - № 136. - 7 ноября. - С.4</w:t>
      </w:r>
    </w:p>
    <w:p w14:paraId="6F9B9E8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Мечта // Волжские зори. - 1985. - № 136. - 7 ноября. - С.4</w:t>
      </w:r>
    </w:p>
    <w:p w14:paraId="401DC4D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Память // Волжские зори. - 1985. - № 136. - 7 ноября. - С.4</w:t>
      </w:r>
    </w:p>
    <w:p w14:paraId="5115224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У Вечного огня // Волжские зори. - 1985. - 146. -   3 декабря. - С.2</w:t>
      </w:r>
    </w:p>
    <w:p w14:paraId="32D0E42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Нейтральная полоса // Волжские зори. - 1985. -  № 146. - 3 </w:t>
      </w:r>
      <w:r w:rsidRPr="0040591F">
        <w:rPr>
          <w:rFonts w:ascii="Times New Roman" w:hAnsi="Times New Roman" w:cs="Times New Roman"/>
          <w:sz w:val="22"/>
          <w:szCs w:val="22"/>
        </w:rPr>
        <w:lastRenderedPageBreak/>
        <w:t>декабря. - С.2</w:t>
      </w:r>
    </w:p>
    <w:p w14:paraId="12CD3DEE"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В траншее // Волжские зори. - 1985. - № 146. -  3 декабря. - С.2</w:t>
      </w:r>
    </w:p>
    <w:p w14:paraId="66CD88CF" w14:textId="77777777" w:rsidR="00AA6D67" w:rsidRDefault="00AA6D67" w:rsidP="00AA6D67">
      <w:pPr>
        <w:ind w:left="720"/>
        <w:rPr>
          <w:rFonts w:ascii="Times New Roman" w:hAnsi="Times New Roman" w:cs="Times New Roman"/>
          <w:b/>
          <w:bCs/>
          <w:sz w:val="22"/>
          <w:szCs w:val="22"/>
        </w:rPr>
      </w:pPr>
    </w:p>
    <w:p w14:paraId="760653A0"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1986 г.</w:t>
      </w:r>
    </w:p>
    <w:p w14:paraId="6BC3069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зимнюю полночь // Волжские зори. - 1986. - № 12. - 28 января. - С.3</w:t>
      </w:r>
    </w:p>
    <w:p w14:paraId="33E0338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Вывод // Волжские зори. - 1986. - № 23. - 22 февраля. - С.4</w:t>
      </w:r>
    </w:p>
    <w:p w14:paraId="3B24D0A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Не обойдёшь и не объедешь // Волжские зори. - 1986. - № 23. - 22 февраля. - С.4</w:t>
      </w:r>
    </w:p>
    <w:p w14:paraId="0E665D8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 стихах // Волжские зори. - 1986. - № 23. -   22 февраля. - С.4</w:t>
      </w:r>
    </w:p>
    <w:p w14:paraId="081E03D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Понять себя // Волжские зори. - 1986. - № 24. - 25 февраля. - С.4</w:t>
      </w:r>
    </w:p>
    <w:p w14:paraId="0286311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Мы живём в 2 раза дольше предков // Волжские зори. - 1986. - № 33. - 15 марта. - С.4</w:t>
      </w:r>
    </w:p>
    <w:p w14:paraId="7116EF7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Забрала мою юность пехота // Волжские зори. - 1986. - № 33. - 15 марта. - С.4</w:t>
      </w:r>
    </w:p>
    <w:p w14:paraId="17EE72F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Весна // Волжские зори. - 1986. - № 54. - 1 мая. - С.4</w:t>
      </w:r>
    </w:p>
    <w:p w14:paraId="31BD558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Вешние сроки // Волжские зори. - 1986. - № 55. -   5 мая. - С.4</w:t>
      </w:r>
    </w:p>
    <w:p w14:paraId="478625A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Мать-и-мачеха // Волжские зори. - 1986. - № 55. - 5 мая. - С.4</w:t>
      </w:r>
    </w:p>
    <w:p w14:paraId="005F782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Неужели? // Волжские зори. - 1986. - № 57 . - 9 мая. - С.4</w:t>
      </w:r>
    </w:p>
    <w:p w14:paraId="6991F72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цветущем мире // Волжские зори. - 1986. - № 114 . - 20 сентября. - С.4</w:t>
      </w:r>
    </w:p>
    <w:p w14:paraId="1FC3F58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Как могло? // Волжские зори. - 1986. - № 114. -    20 сентября. - С.4</w:t>
      </w:r>
    </w:p>
    <w:p w14:paraId="3BAF1A2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Среди равнины // Волжские зори. - 1986. - № 114. - 20 сентября. - С.4</w:t>
      </w:r>
    </w:p>
    <w:p w14:paraId="478B296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Январь // Волжские зори. - 1986. - № 114. -    20 сентября. - С.4</w:t>
      </w:r>
    </w:p>
    <w:p w14:paraId="40C0291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Зелёное пламя // Волжские зори. - 1986. - № 114. -20 сентября. - С.4</w:t>
      </w:r>
    </w:p>
    <w:p w14:paraId="26F5149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речном краю // Волжские зори. - 1986. - № 114. - 20 января. - С.4</w:t>
      </w:r>
    </w:p>
    <w:p w14:paraId="23230E3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Любимый певец // Волжские зори. - 1986. - № 114. - 20 сентября. - С.4</w:t>
      </w:r>
    </w:p>
    <w:p w14:paraId="12E614E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А как же иначе // Волжские зори. - 1986. - № 114. - 20 сентября. - С.4</w:t>
      </w:r>
    </w:p>
    <w:p w14:paraId="1FBC941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Благодарю // Волжские зори. - 1986. - № 114. - 20 сентября. - С.4</w:t>
      </w:r>
    </w:p>
    <w:p w14:paraId="208B379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Путевое // Волжские зори. - </w:t>
      </w:r>
      <w:r w:rsidRPr="0040591F">
        <w:rPr>
          <w:rFonts w:ascii="Times New Roman" w:hAnsi="Times New Roman" w:cs="Times New Roman"/>
          <w:sz w:val="22"/>
          <w:szCs w:val="22"/>
        </w:rPr>
        <w:lastRenderedPageBreak/>
        <w:t>1986. - № 134. -   6 ноября. - С.4</w:t>
      </w:r>
    </w:p>
    <w:p w14:paraId="17DF6209"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Родина // Волжские зори. - № 138. - 15 ноября. - С.4</w:t>
      </w:r>
    </w:p>
    <w:p w14:paraId="6FC0BB20" w14:textId="77777777" w:rsidR="00AA6D67" w:rsidRDefault="00AA6D67" w:rsidP="00AA6D67">
      <w:pPr>
        <w:ind w:left="720"/>
        <w:rPr>
          <w:rFonts w:ascii="Times New Roman" w:hAnsi="Times New Roman" w:cs="Times New Roman"/>
          <w:b/>
          <w:bCs/>
          <w:sz w:val="22"/>
          <w:szCs w:val="22"/>
        </w:rPr>
      </w:pPr>
    </w:p>
    <w:p w14:paraId="4FD79BE2"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 xml:space="preserve">1987 г. </w:t>
      </w:r>
    </w:p>
    <w:p w14:paraId="1D83FE4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запасном полку // Волжские зори. - 1987. - № 23. - 21 февраля. - С.4</w:t>
      </w:r>
    </w:p>
    <w:p w14:paraId="6BBDAC3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Ноябрь 41-го года // Волжские зори. - 1987. - № 23. - 21 февраля. - С.4</w:t>
      </w:r>
    </w:p>
    <w:p w14:paraId="6684F1C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Новая высота // Волжс</w:t>
      </w:r>
      <w:r>
        <w:rPr>
          <w:rFonts w:ascii="Times New Roman" w:hAnsi="Times New Roman" w:cs="Times New Roman"/>
          <w:sz w:val="22"/>
          <w:szCs w:val="22"/>
        </w:rPr>
        <w:t xml:space="preserve">кие зори. - 1987. - № 23. - </w:t>
      </w:r>
      <w:r w:rsidRPr="0040591F">
        <w:rPr>
          <w:rFonts w:ascii="Times New Roman" w:hAnsi="Times New Roman" w:cs="Times New Roman"/>
          <w:sz w:val="22"/>
          <w:szCs w:val="22"/>
        </w:rPr>
        <w:t>21 февраля. - С.4</w:t>
      </w:r>
    </w:p>
    <w:p w14:paraId="153C4ED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Годовой круговорот // Волжские зори. - 1987. - № 29. - 7 марта. - С.4</w:t>
      </w:r>
    </w:p>
    <w:p w14:paraId="45AA398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Пусть сияют // Волжские зори. - 1987. - № 29. -   7 марта. - С.4</w:t>
      </w:r>
    </w:p>
    <w:p w14:paraId="2E6D76D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Заране ведаю // Волжские зори. - 1987. - № 53. -  30 апреля. - С.4</w:t>
      </w:r>
    </w:p>
    <w:p w14:paraId="3875C41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Опять одолели сомненья // Волжские зори. - 1987. - № 53. - 30 апреля. - С.4</w:t>
      </w:r>
    </w:p>
    <w:p w14:paraId="18EF9A7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Покоя нет // Волжские зори. - 1987. - № 53. - 30 апреля. - С.4</w:t>
      </w:r>
    </w:p>
    <w:p w14:paraId="3B059C5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А разве так бы жить могли // Волжские зори. - 1987. - № 54. - 5 мая. - С.4</w:t>
      </w:r>
    </w:p>
    <w:p w14:paraId="614BE95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Санитарка // Волжские зори. - 1987. - № 56. - 9 мая. - С.4</w:t>
      </w:r>
    </w:p>
    <w:p w14:paraId="38443EE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Космическая птица // Волжские зори. - 1987. - № 77. - 27 июня. - С.2</w:t>
      </w:r>
    </w:p>
    <w:p w14:paraId="2D2DB42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Строгое время // Волжские зори. - 1987. - № 94. - 6 августа. - С.4</w:t>
      </w:r>
    </w:p>
    <w:p w14:paraId="4D660C2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Течение // Волжские зори. - 1987. - № 101. </w:t>
      </w:r>
      <w:r>
        <w:rPr>
          <w:rFonts w:ascii="Times New Roman" w:hAnsi="Times New Roman" w:cs="Times New Roman"/>
          <w:sz w:val="22"/>
          <w:szCs w:val="22"/>
        </w:rPr>
        <w:t>- 2</w:t>
      </w:r>
      <w:r w:rsidRPr="0040591F">
        <w:rPr>
          <w:rFonts w:ascii="Times New Roman" w:hAnsi="Times New Roman" w:cs="Times New Roman"/>
          <w:sz w:val="22"/>
          <w:szCs w:val="22"/>
        </w:rPr>
        <w:t>2 августа. - С.3</w:t>
      </w:r>
    </w:p>
    <w:p w14:paraId="5EECD39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Поле // Волжские зори. - 1987. - № 120. - 6 октября. - С.4</w:t>
      </w:r>
    </w:p>
    <w:p w14:paraId="3E7D194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Смертельный бой // Волжские зори. - 1987. - № 120. - 6 октября. - С.4</w:t>
      </w:r>
    </w:p>
    <w:p w14:paraId="603F63B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Живу хорошо // Волжские зори. - 1987. - № 120. -  6 октября. - С.4</w:t>
      </w:r>
    </w:p>
    <w:p w14:paraId="7AE1B37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Вечная // Волжские зори. - 1987. - № 134. - 7 ноября. - С.4</w:t>
      </w:r>
    </w:p>
    <w:p w14:paraId="3FAF588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Родительские день // Волжские зори. - 1987. - № 134. - 7 ноября. - С.4</w:t>
      </w:r>
    </w:p>
    <w:p w14:paraId="44E389E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Золото // Волжские зори. - 1987. - № 134. - 7 ноября. - С.4</w:t>
      </w:r>
    </w:p>
    <w:p w14:paraId="682E6DD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Вековая красота // Волжские зори. - 1987. - № 137. - 14 ноября. - С.4</w:t>
      </w:r>
    </w:p>
    <w:p w14:paraId="58387B70"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Потребительство // Волжские зори. - 1987. - № 139. - 19 ноября. - С.3</w:t>
      </w:r>
    </w:p>
    <w:p w14:paraId="09E46995" w14:textId="77777777" w:rsidR="00AA6D67" w:rsidRDefault="00AA6D67" w:rsidP="00AA6D67">
      <w:pPr>
        <w:ind w:left="720"/>
        <w:rPr>
          <w:rFonts w:ascii="Times New Roman" w:hAnsi="Times New Roman" w:cs="Times New Roman"/>
          <w:b/>
          <w:bCs/>
          <w:sz w:val="22"/>
          <w:szCs w:val="22"/>
        </w:rPr>
      </w:pPr>
    </w:p>
    <w:p w14:paraId="1AB33034"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1988 г.</w:t>
      </w:r>
    </w:p>
    <w:p w14:paraId="674D01C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Надо // Волжские зори. -  1988. - № 23. - 23 февраля. - С.4</w:t>
      </w:r>
    </w:p>
    <w:p w14:paraId="1049DC5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Мать // Волжские зори. - 1988. - № 29. - 8 марта. - С.4</w:t>
      </w:r>
    </w:p>
    <w:p w14:paraId="7C963C5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Олечка // Волжские зори. - 1988. - № 29. - 8 марта. - С.4</w:t>
      </w:r>
    </w:p>
    <w:p w14:paraId="2A9677F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Любовь // Волжские зори. - 1988. - № 29. - 8 марта. - С.4</w:t>
      </w:r>
    </w:p>
    <w:p w14:paraId="6984A01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Пора // Волжские зори. - 1988. - № 54. - 30 апреля. - С.4</w:t>
      </w:r>
    </w:p>
    <w:p w14:paraId="1FFE3AA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Горькое // Волжские зори. - 1988. - № 54. - 30апреля. - С.4</w:t>
      </w:r>
    </w:p>
    <w:p w14:paraId="771D815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Вечное // Волжские зори. - 1988. - № 54. - 30апреля. - С.4</w:t>
      </w:r>
    </w:p>
    <w:p w14:paraId="41F70067" w14:textId="77777777" w:rsidR="00AA6D67" w:rsidRPr="0040591F" w:rsidRDefault="00AA6D67" w:rsidP="00AA6D67">
      <w:pPr>
        <w:rPr>
          <w:rFonts w:ascii="Times New Roman" w:hAnsi="Times New Roman" w:cs="Times New Roman"/>
          <w:sz w:val="22"/>
          <w:szCs w:val="22"/>
        </w:rPr>
      </w:pPr>
    </w:p>
    <w:p w14:paraId="3BD7528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На Волге // Волжские зори. - 1988. - № 55. - 5 мая. - С.4</w:t>
      </w:r>
    </w:p>
    <w:p w14:paraId="4E86AA9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 Кулагин В. Одиночная работа // Волжские зори. - 1988. - № 55. - 5 мая. - С.4</w:t>
      </w:r>
    </w:p>
    <w:p w14:paraId="1F4C162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На трезвой дороге // Волжские зори. - 1988. - № 55. - 5 мая. - С.4</w:t>
      </w:r>
    </w:p>
    <w:p w14:paraId="44FA130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Горький вывод // Волжские зори. - 1988. - № 55. - 5 мая. - С.4</w:t>
      </w:r>
    </w:p>
    <w:p w14:paraId="48B8FD5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сорок первом // Волжские зори. - 1988. - № 57. - 9 мая. - С.4</w:t>
      </w:r>
    </w:p>
    <w:p w14:paraId="7BDBA78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 правде // Волжские зори. - 1988. - № 134 . -   7 ноября. - С.4</w:t>
      </w:r>
    </w:p>
    <w:p w14:paraId="34B5E2D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Удел // Волжские зори. - 1988. - № 134. - 7 ноября. - С.4</w:t>
      </w:r>
    </w:p>
    <w:p w14:paraId="40CC505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Жить тут можно вольготно // Волжские зори. - 1988. - № 134. - 7 ноября. - С.4</w:t>
      </w:r>
    </w:p>
    <w:p w14:paraId="7933B5B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Осенние мотивы // Волжские зори. - 1988. - № 139. - 19 ноября. - С.4</w:t>
      </w:r>
    </w:p>
    <w:p w14:paraId="4FCFBEB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селе // Волжские зори. - 1988. - № 139. - 19 ноября. - С.4</w:t>
      </w:r>
    </w:p>
    <w:p w14:paraId="6FD569F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Живица // Волжские зори. - 1988. - № 139. -  19 ноября. - С.4</w:t>
      </w:r>
    </w:p>
    <w:p w14:paraId="694E4A78"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Астра // Волжские зори. - 1988. - № 139. - 19 ноября. - С.4</w:t>
      </w:r>
    </w:p>
    <w:p w14:paraId="7B8BCA9C" w14:textId="77777777" w:rsidR="00AA6D67" w:rsidRPr="0040591F" w:rsidRDefault="00AA6D67" w:rsidP="00AA6D67">
      <w:pPr>
        <w:ind w:left="720"/>
        <w:rPr>
          <w:rFonts w:ascii="Times New Roman" w:hAnsi="Times New Roman" w:cs="Times New Roman"/>
          <w:sz w:val="22"/>
          <w:szCs w:val="22"/>
        </w:rPr>
      </w:pPr>
    </w:p>
    <w:p w14:paraId="3CE8CDE4"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1989г.</w:t>
      </w:r>
    </w:p>
    <w:p w14:paraId="4A2F6A2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 велению природы // Волжские зори. - 1989. - № 1. - 1 января. - С.4</w:t>
      </w:r>
    </w:p>
    <w:p w14:paraId="18097C6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Огонь // Волжские зори. - 1989. - № 55. - 4 мая. - С.4</w:t>
      </w:r>
    </w:p>
    <w:p w14:paraId="3EF6EB9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На войну // Волжские зори. - 1989. - № 56. - 9 мая. - С.4</w:t>
      </w:r>
    </w:p>
    <w:p w14:paraId="21B7D33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Черёмуха // Волжские зори. - 1989. - № 63. - 25 мая. - С.3</w:t>
      </w:r>
    </w:p>
    <w:p w14:paraId="242EF85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lastRenderedPageBreak/>
        <w:t>Кулагин В. Светлею сердцем // Волжские зори. - 1989. - № 86. - 15 июля. - С.4</w:t>
      </w:r>
    </w:p>
    <w:p w14:paraId="38FAECA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Полвека // Волжские зори. - 1989. - № 98. -  12 августа. - С.4</w:t>
      </w:r>
    </w:p>
    <w:p w14:paraId="0D5515C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Колокола // Волжские зори. - 1989. - № 135. -   7 ноября. - С.4</w:t>
      </w:r>
    </w:p>
    <w:p w14:paraId="1431A16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Надежда // Волжские зори. - 1989. - № 135. -</w:t>
      </w:r>
      <w:r>
        <w:rPr>
          <w:rFonts w:ascii="Times New Roman" w:hAnsi="Times New Roman" w:cs="Times New Roman"/>
          <w:sz w:val="22"/>
          <w:szCs w:val="22"/>
        </w:rPr>
        <w:t xml:space="preserve"> </w:t>
      </w:r>
      <w:r w:rsidRPr="0040591F">
        <w:rPr>
          <w:rFonts w:ascii="Times New Roman" w:hAnsi="Times New Roman" w:cs="Times New Roman"/>
          <w:sz w:val="22"/>
          <w:szCs w:val="22"/>
        </w:rPr>
        <w:t>7 ноября. - С.4</w:t>
      </w:r>
    </w:p>
    <w:p w14:paraId="4F0AB188"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Где хозяин? // Волжские зори. - 1989. - № 141. - 23 ноября. - С.4</w:t>
      </w:r>
    </w:p>
    <w:p w14:paraId="68498D90" w14:textId="77777777" w:rsidR="00AA6D67" w:rsidRDefault="00AA6D67" w:rsidP="00AA6D67">
      <w:pPr>
        <w:ind w:left="720"/>
        <w:rPr>
          <w:rFonts w:ascii="Times New Roman" w:hAnsi="Times New Roman" w:cs="Times New Roman"/>
          <w:b/>
          <w:bCs/>
          <w:sz w:val="22"/>
          <w:szCs w:val="22"/>
        </w:rPr>
      </w:pPr>
    </w:p>
    <w:p w14:paraId="68C8C160"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1990 г.</w:t>
      </w:r>
    </w:p>
    <w:p w14:paraId="78AF679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Раздумья // Волжские зори. - 1990. - № 1. - 1 января. - С.4</w:t>
      </w:r>
    </w:p>
    <w:p w14:paraId="7C255B3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Не сотвори себе кумира // Волжские зори. - 1990. - № 55. - 5 мая. - С.4</w:t>
      </w:r>
    </w:p>
    <w:p w14:paraId="40299E6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Отлучённые // Волжские зори. - 1990. - № 55. - 5 мая. - С.4</w:t>
      </w:r>
    </w:p>
    <w:p w14:paraId="17AEC9A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Обещание // Волжские зори. - 1990. - № 55. - 5 мая. - С.4</w:t>
      </w:r>
    </w:p>
    <w:p w14:paraId="277A1B2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Выводы // Волжские зори. - 1990. - № 55. - 5 мая. - С.4</w:t>
      </w:r>
    </w:p>
    <w:p w14:paraId="126F7B3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Одиночество // Волжские зори. - 1990. - № 55. -   5 мая. - С.4</w:t>
      </w:r>
    </w:p>
    <w:p w14:paraId="59D67F4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Верилось // Волжские зори. - 1990. - № 55. - 5 мая. - С.4</w:t>
      </w:r>
    </w:p>
    <w:p w14:paraId="14DD137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Повеленье // Волжские зори. - 1990. - № 56. - 8 мая. - С.4</w:t>
      </w:r>
    </w:p>
    <w:p w14:paraId="0040AC2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К фотографии 1941 // Волжские зори. - 1990. - № 56. - 8 мая. - С.4</w:t>
      </w:r>
    </w:p>
    <w:p w14:paraId="4C19FC0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Комбат // Волжские зори. - 1990. - № 56. - 8 мая. - С.4</w:t>
      </w:r>
    </w:p>
    <w:p w14:paraId="1BE7B0C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У ворот // Волжские зори. - 1990. - № 56. - 8 мая. - С.4</w:t>
      </w:r>
    </w:p>
    <w:p w14:paraId="2274B42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Ложь // Волжские зори. - 1990. - № 56. - 8 мая. - С.4</w:t>
      </w:r>
    </w:p>
    <w:p w14:paraId="7230266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Что им сказать? // Волжские зори. - 1990. - № 134. -     6 ноября. - С.4</w:t>
      </w:r>
    </w:p>
    <w:p w14:paraId="3C3EA014"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Красная книга // Волжски</w:t>
      </w:r>
      <w:r>
        <w:rPr>
          <w:rFonts w:ascii="Times New Roman" w:hAnsi="Times New Roman" w:cs="Times New Roman"/>
          <w:sz w:val="22"/>
          <w:szCs w:val="22"/>
        </w:rPr>
        <w:t xml:space="preserve">е зори. - 1990. - № 134. - </w:t>
      </w:r>
      <w:r w:rsidRPr="0040591F">
        <w:rPr>
          <w:rFonts w:ascii="Times New Roman" w:hAnsi="Times New Roman" w:cs="Times New Roman"/>
          <w:sz w:val="22"/>
          <w:szCs w:val="22"/>
        </w:rPr>
        <w:t xml:space="preserve"> 6 ноября. - С.4</w:t>
      </w:r>
    </w:p>
    <w:p w14:paraId="498FE493" w14:textId="77777777" w:rsidR="00AA6D67" w:rsidRPr="0040591F" w:rsidRDefault="00AA6D67" w:rsidP="00AA6D67">
      <w:pPr>
        <w:jc w:val="center"/>
        <w:rPr>
          <w:rFonts w:ascii="Times New Roman" w:hAnsi="Times New Roman" w:cs="Times New Roman"/>
          <w:b/>
          <w:bCs/>
          <w:sz w:val="22"/>
          <w:szCs w:val="22"/>
        </w:rPr>
      </w:pPr>
    </w:p>
    <w:p w14:paraId="3040B5EB"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1991 г.</w:t>
      </w:r>
    </w:p>
    <w:p w14:paraId="3D8FBC0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Раздолье // Волжские зори. - 1991. - № 1. - 1 января. - С.4</w:t>
      </w:r>
    </w:p>
    <w:p w14:paraId="4E2D599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Королева // Волжские зори. - 1991. - № 1. - 1 января. - С.4</w:t>
      </w:r>
    </w:p>
    <w:p w14:paraId="3CD207A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Без вести пропавшие // Волжские зори. - 1991. -   № 24. - 23 февраля. - С.4</w:t>
      </w:r>
    </w:p>
    <w:p w14:paraId="607BCAA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Спасенья нет живым // Волжские зори. - 1991. -   № 24. - 23 февраля. - С.4</w:t>
      </w:r>
    </w:p>
    <w:p w14:paraId="0819A19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Нет черты конечной // </w:t>
      </w:r>
      <w:r w:rsidRPr="0040591F">
        <w:rPr>
          <w:rFonts w:ascii="Times New Roman" w:hAnsi="Times New Roman" w:cs="Times New Roman"/>
          <w:sz w:val="22"/>
          <w:szCs w:val="22"/>
        </w:rPr>
        <w:lastRenderedPageBreak/>
        <w:t>Волжские зори. - 1991. -    № 24. - 23 февраля. - С.4</w:t>
      </w:r>
    </w:p>
    <w:p w14:paraId="5A57DCB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Поныне // Волжские зори. - 1991. - № 53. - 30 апреля. - С.4</w:t>
      </w:r>
    </w:p>
    <w:p w14:paraId="77BA41C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Время покаяния // Волжские зори. - 1991. - № 53. - 30 апреля. - С.4</w:t>
      </w:r>
    </w:p>
    <w:p w14:paraId="3F7B249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Где взять крестьян? // Волжские зори. - 1991. - № 53. - 30 апреля. - С.4</w:t>
      </w:r>
    </w:p>
    <w:p w14:paraId="7237D43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Сельская церковь // Волжские зори. - 1991. - № 54. - 4 мая. - С.4</w:t>
      </w:r>
    </w:p>
    <w:p w14:paraId="62D59C5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Солдатский путь // Волжские зори. - 1991. - № 56. -       9 мая. - С.4</w:t>
      </w:r>
    </w:p>
    <w:p w14:paraId="37DADB5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Распутье // Волжские зори. - 1991. - № 56. - 9 мая.  - С.4</w:t>
      </w:r>
    </w:p>
    <w:p w14:paraId="621C90F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А дни летят // Волжские зори. - 1991. - № 56. - 9 мая. - С.4</w:t>
      </w:r>
    </w:p>
    <w:p w14:paraId="7CF2F63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Болит... // Волжские зори. - 1991. - № 56. - 9 мая. - С.4</w:t>
      </w:r>
    </w:p>
    <w:p w14:paraId="0FDCF16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Ещё на свете столько зла … // Волжские зори. - 1991. - № 75. - 25 июня. - С.2</w:t>
      </w:r>
    </w:p>
    <w:p w14:paraId="2A24D5B4"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Было всё // Волжские зори. - 1991. - № 111. -  17 сентября. - С.1</w:t>
      </w:r>
    </w:p>
    <w:p w14:paraId="62272E75" w14:textId="77777777" w:rsidR="00AA6D67" w:rsidRDefault="00AA6D67" w:rsidP="00AA6D67">
      <w:pPr>
        <w:ind w:left="360"/>
        <w:rPr>
          <w:rFonts w:ascii="Times New Roman" w:hAnsi="Times New Roman" w:cs="Times New Roman"/>
          <w:b/>
          <w:bCs/>
          <w:sz w:val="22"/>
          <w:szCs w:val="22"/>
        </w:rPr>
      </w:pPr>
    </w:p>
    <w:p w14:paraId="142E3711" w14:textId="77777777" w:rsidR="00AA6D67" w:rsidRPr="0040591F" w:rsidRDefault="00AA6D67" w:rsidP="00AA6D67">
      <w:pPr>
        <w:ind w:left="360"/>
        <w:rPr>
          <w:rFonts w:ascii="Times New Roman" w:hAnsi="Times New Roman" w:cs="Times New Roman"/>
          <w:sz w:val="22"/>
          <w:szCs w:val="22"/>
        </w:rPr>
      </w:pPr>
      <w:r w:rsidRPr="0040591F">
        <w:rPr>
          <w:rFonts w:ascii="Times New Roman" w:hAnsi="Times New Roman" w:cs="Times New Roman"/>
          <w:b/>
          <w:bCs/>
          <w:sz w:val="22"/>
          <w:szCs w:val="22"/>
        </w:rPr>
        <w:t>1992 г.</w:t>
      </w:r>
    </w:p>
    <w:p w14:paraId="4C03449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На пороге // Волжские зори. - 1992. - № 52. - 9 мая. - С.4</w:t>
      </w:r>
    </w:p>
    <w:p w14:paraId="346C392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Кончится ли? // Волжские зори. - 1992. - № 52. -    9 мая. - С.4</w:t>
      </w:r>
    </w:p>
    <w:p w14:paraId="36D8E874"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Да останутся // Волжские зори. - 1992. - № 52. -  9 мая. - С.4</w:t>
      </w:r>
    </w:p>
    <w:p w14:paraId="3A5A83D5" w14:textId="77777777" w:rsidR="00AA6D67" w:rsidRDefault="00AA6D67" w:rsidP="00AA6D67">
      <w:pPr>
        <w:ind w:left="720"/>
        <w:rPr>
          <w:rFonts w:ascii="Times New Roman" w:hAnsi="Times New Roman" w:cs="Times New Roman"/>
          <w:b/>
          <w:bCs/>
          <w:sz w:val="22"/>
          <w:szCs w:val="22"/>
        </w:rPr>
      </w:pPr>
    </w:p>
    <w:p w14:paraId="3D80461D"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 xml:space="preserve">1993 г. </w:t>
      </w:r>
    </w:p>
    <w:p w14:paraId="7D0EA82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 ночи // Волжские зори. - 1993. - № 24. - 24 марта. - С.2</w:t>
      </w:r>
    </w:p>
    <w:p w14:paraId="3656471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Покоя нет // Волжские зори. - 1993. - № 54. - 10 июля. - С.2</w:t>
      </w:r>
    </w:p>
    <w:p w14:paraId="26F25D0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Мы все такие // Волжские зори. - 1993. - № 54. -  10 июля. - С.2</w:t>
      </w:r>
    </w:p>
    <w:p w14:paraId="3AE7B24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Великая беда // Волжские зори. - 1993. - № 54. -  10 июля. - С.2</w:t>
      </w:r>
    </w:p>
    <w:p w14:paraId="65B02F3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Запомни! // Волжские зори. - 1993. - № 54. - 10 июля. - С.2</w:t>
      </w:r>
    </w:p>
    <w:p w14:paraId="3310BC8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Поручик // Волжские зори. - 1993. - № 54. - 10 июля. - С.2</w:t>
      </w:r>
    </w:p>
    <w:p w14:paraId="241E706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Прощальная песнь // Волжские зори. - 1993. - № 54. - 10 июля. - С.2</w:t>
      </w:r>
    </w:p>
    <w:p w14:paraId="3ECBBB1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Вечная борьба // Волжские зори. - 1993. - № 54. - 10 июля. - С.2</w:t>
      </w:r>
    </w:p>
    <w:p w14:paraId="28D57C1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Ивановна // Волжские зори. - 1993. - № 54. - 10 июля. - С.2</w:t>
      </w:r>
    </w:p>
    <w:p w14:paraId="21060ED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А жить когда // Волжские </w:t>
      </w:r>
      <w:r w:rsidRPr="0040591F">
        <w:rPr>
          <w:rFonts w:ascii="Times New Roman" w:hAnsi="Times New Roman" w:cs="Times New Roman"/>
          <w:sz w:val="22"/>
          <w:szCs w:val="22"/>
        </w:rPr>
        <w:lastRenderedPageBreak/>
        <w:t xml:space="preserve">зори. - 1993. - № 54. -  </w:t>
      </w:r>
      <w:r>
        <w:rPr>
          <w:rFonts w:ascii="Times New Roman" w:hAnsi="Times New Roman" w:cs="Times New Roman"/>
          <w:sz w:val="22"/>
          <w:szCs w:val="22"/>
        </w:rPr>
        <w:t>10</w:t>
      </w:r>
      <w:r w:rsidRPr="0040591F">
        <w:rPr>
          <w:rFonts w:ascii="Times New Roman" w:hAnsi="Times New Roman" w:cs="Times New Roman"/>
          <w:sz w:val="22"/>
          <w:szCs w:val="22"/>
        </w:rPr>
        <w:t xml:space="preserve"> июля. - С.2</w:t>
      </w:r>
    </w:p>
    <w:p w14:paraId="0074267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Полна сегодняшним душа // Волжские зори. - 1993. - № 54. - 10 июля. - С.2</w:t>
      </w:r>
    </w:p>
    <w:p w14:paraId="02F3C32D"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Зерно // Волжские зори. - 1993. - № 54. - 10 июля. - С.2</w:t>
      </w:r>
    </w:p>
    <w:p w14:paraId="5C934E1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У окна // Волжские зори. - 1993. - № 54. - 10 июля. - С.2</w:t>
      </w:r>
    </w:p>
    <w:p w14:paraId="1A26DAC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Журавли // Волжские зори. - 1993. - № 54. - 10 июля. - С.2</w:t>
      </w:r>
    </w:p>
    <w:p w14:paraId="5FA39B1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Меня любила женщина одна // Волжские зори. - 1993. - № 54. - 10 июля. - С.2</w:t>
      </w:r>
    </w:p>
    <w:p w14:paraId="2280E3C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Туча // Волжские зори. - 1993. - № 54. - 10 июля. - С.2</w:t>
      </w:r>
    </w:p>
    <w:p w14:paraId="45AEDB6D"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Былому ничем не поможешь // Волжские зори. - 1993. - № 54. - 10 июля. - С.2</w:t>
      </w:r>
    </w:p>
    <w:p w14:paraId="6024BCC9" w14:textId="77777777" w:rsidR="00AA6D67" w:rsidRPr="0040591F" w:rsidRDefault="00AA6D67" w:rsidP="00AA6D67">
      <w:pPr>
        <w:jc w:val="center"/>
        <w:rPr>
          <w:rFonts w:ascii="Times New Roman" w:hAnsi="Times New Roman" w:cs="Times New Roman"/>
          <w:b/>
          <w:bCs/>
          <w:sz w:val="22"/>
          <w:szCs w:val="22"/>
        </w:rPr>
      </w:pPr>
    </w:p>
    <w:p w14:paraId="7C6B6333"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1994 г.</w:t>
      </w:r>
    </w:p>
    <w:p w14:paraId="3EC9A93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А что поделать? // Волжские зори. - 1994. - № 9. -    5 февраля. - С.2</w:t>
      </w:r>
    </w:p>
    <w:p w14:paraId="596D8F6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22 июня // Волжские зори. </w:t>
      </w:r>
      <w:r>
        <w:rPr>
          <w:rFonts w:ascii="Times New Roman" w:hAnsi="Times New Roman" w:cs="Times New Roman"/>
          <w:sz w:val="22"/>
          <w:szCs w:val="22"/>
        </w:rPr>
        <w:t xml:space="preserve">- 1994. - № 84. -  </w:t>
      </w:r>
      <w:r w:rsidRPr="0040591F">
        <w:rPr>
          <w:rFonts w:ascii="Times New Roman" w:hAnsi="Times New Roman" w:cs="Times New Roman"/>
          <w:sz w:val="22"/>
          <w:szCs w:val="22"/>
        </w:rPr>
        <w:t xml:space="preserve"> 26 октября. - С.3</w:t>
      </w:r>
    </w:p>
    <w:p w14:paraId="5B2335E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Фронтовики // Волжские зори. - 1994. - № 84. -  </w:t>
      </w:r>
      <w:r>
        <w:rPr>
          <w:rFonts w:ascii="Times New Roman" w:hAnsi="Times New Roman" w:cs="Times New Roman"/>
          <w:sz w:val="22"/>
          <w:szCs w:val="22"/>
        </w:rPr>
        <w:t xml:space="preserve"> </w:t>
      </w:r>
      <w:r w:rsidRPr="0040591F">
        <w:rPr>
          <w:rFonts w:ascii="Times New Roman" w:hAnsi="Times New Roman" w:cs="Times New Roman"/>
          <w:sz w:val="22"/>
          <w:szCs w:val="22"/>
        </w:rPr>
        <w:t xml:space="preserve">  26 октября. - С.3</w:t>
      </w:r>
    </w:p>
    <w:p w14:paraId="70D72CA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Осенний пейзаж // Волжские зори. - 1994. - № 84. - 26 октября. - С.4</w:t>
      </w:r>
    </w:p>
    <w:p w14:paraId="09D86DF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Противотанковые рвы // Волжские зори. - 1994. - </w:t>
      </w:r>
      <w:r>
        <w:rPr>
          <w:rFonts w:ascii="Times New Roman" w:hAnsi="Times New Roman" w:cs="Times New Roman"/>
          <w:sz w:val="22"/>
          <w:szCs w:val="22"/>
        </w:rPr>
        <w:t xml:space="preserve"> </w:t>
      </w:r>
      <w:r w:rsidRPr="0040591F">
        <w:rPr>
          <w:rFonts w:ascii="Times New Roman" w:hAnsi="Times New Roman" w:cs="Times New Roman"/>
          <w:sz w:val="22"/>
          <w:szCs w:val="22"/>
        </w:rPr>
        <w:t xml:space="preserve"> № 87. - 5 ноября. - С.3</w:t>
      </w:r>
    </w:p>
    <w:p w14:paraId="4F0057A7"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О времени и душе // Волжские зори. - 1994. - № 103. - 31 декабря. - С.3</w:t>
      </w:r>
    </w:p>
    <w:p w14:paraId="5B2F8C37" w14:textId="77777777" w:rsidR="00AA6D67" w:rsidRDefault="00AA6D67" w:rsidP="00AA6D67">
      <w:pPr>
        <w:ind w:left="720"/>
        <w:rPr>
          <w:rFonts w:ascii="Times New Roman" w:hAnsi="Times New Roman" w:cs="Times New Roman"/>
          <w:b/>
          <w:bCs/>
          <w:sz w:val="22"/>
          <w:szCs w:val="22"/>
        </w:rPr>
      </w:pPr>
    </w:p>
    <w:p w14:paraId="4A22FF0F"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1995 г.</w:t>
      </w:r>
    </w:p>
    <w:p w14:paraId="3B9FBD9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Давным давно // Волжские зори. - 1995. - № 15. -   </w:t>
      </w:r>
      <w:r>
        <w:rPr>
          <w:rFonts w:ascii="Times New Roman" w:hAnsi="Times New Roman" w:cs="Times New Roman"/>
          <w:sz w:val="22"/>
          <w:szCs w:val="22"/>
        </w:rPr>
        <w:t xml:space="preserve"> </w:t>
      </w:r>
      <w:r w:rsidRPr="0040591F">
        <w:rPr>
          <w:rFonts w:ascii="Times New Roman" w:hAnsi="Times New Roman" w:cs="Times New Roman"/>
          <w:sz w:val="22"/>
          <w:szCs w:val="22"/>
        </w:rPr>
        <w:t xml:space="preserve"> 22 февраля. - С.3</w:t>
      </w:r>
    </w:p>
    <w:p w14:paraId="7A38125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 Кулагин В. Нагих берёз густая проседь... // Волжские зори. - 1995. - № 15. - 22 февраля. - С.3</w:t>
      </w:r>
    </w:p>
    <w:p w14:paraId="54250D1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Неважно, в славе иль не в славе // Волжские зори. - 1995. - № 15. - 22 февраля. - С.3</w:t>
      </w:r>
    </w:p>
    <w:p w14:paraId="2C750CA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Весну, как светлый праздник ждём // Волжские зори. - 1995. - № 19. - 8 марта. - С.4</w:t>
      </w:r>
    </w:p>
    <w:p w14:paraId="2172DA2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А мне всего лишь только надо // Волжские зори. - 1995. - № 19. - 8 марта. - С.4</w:t>
      </w:r>
    </w:p>
    <w:p w14:paraId="4E26E2B4"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Не такою была ты // Волжские зори. - 1995. - № 19. - 8 марта. - С.4</w:t>
      </w:r>
    </w:p>
    <w:p w14:paraId="44D3EE8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lastRenderedPageBreak/>
        <w:t>Кулагин В. Чтоб утолить слепую муку... // Волжские зори. - 1995. - № 19. - 8 марта. - С.4</w:t>
      </w:r>
    </w:p>
    <w:p w14:paraId="11719FE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А я тебя тогда с мечтой сам перепутал... // Волжские зори. - 1995. - № 19. - 8 марта. - С.4</w:t>
      </w:r>
    </w:p>
    <w:p w14:paraId="4F106757"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 Кулагин В. С мешком заплечным // Волжские зори. - 1995. -    </w:t>
      </w:r>
      <w:r>
        <w:rPr>
          <w:rFonts w:ascii="Times New Roman" w:hAnsi="Times New Roman" w:cs="Times New Roman"/>
          <w:sz w:val="22"/>
          <w:szCs w:val="22"/>
        </w:rPr>
        <w:t xml:space="preserve"> </w:t>
      </w:r>
      <w:r w:rsidRPr="0040591F">
        <w:rPr>
          <w:rFonts w:ascii="Times New Roman" w:hAnsi="Times New Roman" w:cs="Times New Roman"/>
          <w:sz w:val="22"/>
          <w:szCs w:val="22"/>
        </w:rPr>
        <w:t>№ 23. - 22 марта. - С.3</w:t>
      </w:r>
    </w:p>
    <w:p w14:paraId="4359493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Над нами висит самолёт // Волжские зори. - 1995. - № 33. - 26 апреля. - С.4</w:t>
      </w:r>
    </w:p>
    <w:p w14:paraId="535A062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Играл парнишка // Волжские зори. - 1995. - № 33. - 26 апреля. - С.4</w:t>
      </w:r>
    </w:p>
    <w:p w14:paraId="3FAA5A09"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Памятник // Волжские зори. - 1995. - № 33. - </w:t>
      </w:r>
      <w:r>
        <w:rPr>
          <w:rFonts w:ascii="Times New Roman" w:hAnsi="Times New Roman" w:cs="Times New Roman"/>
          <w:sz w:val="22"/>
          <w:szCs w:val="22"/>
        </w:rPr>
        <w:t xml:space="preserve"> </w:t>
      </w:r>
      <w:r w:rsidRPr="0040591F">
        <w:rPr>
          <w:rFonts w:ascii="Times New Roman" w:hAnsi="Times New Roman" w:cs="Times New Roman"/>
          <w:sz w:val="22"/>
          <w:szCs w:val="22"/>
        </w:rPr>
        <w:t>26 апреля. - С.4</w:t>
      </w:r>
    </w:p>
    <w:p w14:paraId="054CE5A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Стригут кустарник пулемёты // Волжские зори. - 1995. - № 33. - 26 апреля. - С.4</w:t>
      </w:r>
    </w:p>
    <w:p w14:paraId="721253F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Оплыли, заросли траншеи // Волжские зори. - 1995. - № 34. - 29 апреля. - С.3</w:t>
      </w:r>
    </w:p>
    <w:p w14:paraId="442B011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Я старше на пять лет отца // Волжские зори. - 1995. - №37. - 13 мая. - С.3</w:t>
      </w:r>
    </w:p>
    <w:p w14:paraId="40D5C69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Хлопнет дверь... // Волжские зори. - 1995. - № 39. - 20 мая. - С.3</w:t>
      </w:r>
    </w:p>
    <w:p w14:paraId="642F822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Земной поклон // Волжские зори. - 1995. - № 51. -  </w:t>
      </w:r>
      <w:r>
        <w:rPr>
          <w:rFonts w:ascii="Times New Roman" w:hAnsi="Times New Roman" w:cs="Times New Roman"/>
          <w:sz w:val="22"/>
          <w:szCs w:val="22"/>
        </w:rPr>
        <w:t xml:space="preserve"> </w:t>
      </w:r>
      <w:r w:rsidRPr="0040591F">
        <w:rPr>
          <w:rFonts w:ascii="Times New Roman" w:hAnsi="Times New Roman" w:cs="Times New Roman"/>
          <w:sz w:val="22"/>
          <w:szCs w:val="22"/>
        </w:rPr>
        <w:t>1 июля. - С.3</w:t>
      </w:r>
    </w:p>
    <w:p w14:paraId="0DA0744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Мышкин // Волжские зори. - 1995. - № 53. - 8 июля. - С.3</w:t>
      </w:r>
    </w:p>
    <w:p w14:paraId="5F99690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Безверие // Волжские зори. - 1995. - № 67. -</w:t>
      </w:r>
      <w:r>
        <w:rPr>
          <w:rFonts w:ascii="Times New Roman" w:hAnsi="Times New Roman" w:cs="Times New Roman"/>
          <w:sz w:val="22"/>
          <w:szCs w:val="22"/>
        </w:rPr>
        <w:t xml:space="preserve"> </w:t>
      </w:r>
      <w:r w:rsidRPr="0040591F">
        <w:rPr>
          <w:rFonts w:ascii="Times New Roman" w:hAnsi="Times New Roman" w:cs="Times New Roman"/>
          <w:sz w:val="22"/>
          <w:szCs w:val="22"/>
        </w:rPr>
        <w:t>26 августа. - С.2</w:t>
      </w:r>
    </w:p>
    <w:p w14:paraId="1B60572B"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 xml:space="preserve">Кулагин В. Цветочек алый // Волжские зори. - 1995. - № 90. -  </w:t>
      </w:r>
      <w:r>
        <w:rPr>
          <w:rFonts w:ascii="Times New Roman" w:hAnsi="Times New Roman" w:cs="Times New Roman"/>
          <w:sz w:val="22"/>
          <w:szCs w:val="22"/>
        </w:rPr>
        <w:t xml:space="preserve"> </w:t>
      </w:r>
      <w:r w:rsidRPr="0040591F">
        <w:rPr>
          <w:rFonts w:ascii="Times New Roman" w:hAnsi="Times New Roman" w:cs="Times New Roman"/>
          <w:sz w:val="22"/>
          <w:szCs w:val="22"/>
        </w:rPr>
        <w:t>15 ноября. - С.2</w:t>
      </w:r>
    </w:p>
    <w:p w14:paraId="59FCC39E" w14:textId="77777777" w:rsidR="00AA6D67" w:rsidRDefault="00AA6D67" w:rsidP="00AA6D67">
      <w:pPr>
        <w:ind w:left="720"/>
        <w:rPr>
          <w:rFonts w:ascii="Times New Roman" w:hAnsi="Times New Roman" w:cs="Times New Roman"/>
          <w:b/>
          <w:bCs/>
          <w:sz w:val="22"/>
          <w:szCs w:val="22"/>
        </w:rPr>
      </w:pPr>
    </w:p>
    <w:p w14:paraId="50E96AAD"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 xml:space="preserve">1996 г. </w:t>
      </w:r>
    </w:p>
    <w:p w14:paraId="25AE465E"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Стригут кустарник пулемёты // Волжские зори. - 1996. - № 35. - 8 мая. - С.4</w:t>
      </w:r>
    </w:p>
    <w:p w14:paraId="29CE3D9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Страда // Волжские зори. - 1996. - № 72. -   </w:t>
      </w:r>
      <w:r>
        <w:rPr>
          <w:rFonts w:ascii="Times New Roman" w:hAnsi="Times New Roman" w:cs="Times New Roman"/>
          <w:sz w:val="22"/>
          <w:szCs w:val="22"/>
        </w:rPr>
        <w:t xml:space="preserve"> </w:t>
      </w:r>
      <w:r w:rsidRPr="0040591F">
        <w:rPr>
          <w:rFonts w:ascii="Times New Roman" w:hAnsi="Times New Roman" w:cs="Times New Roman"/>
          <w:sz w:val="22"/>
          <w:szCs w:val="22"/>
        </w:rPr>
        <w:t>21 сентября. - С.2</w:t>
      </w:r>
    </w:p>
    <w:p w14:paraId="681EBC7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Кулагин В. Лето утекло // Волжские зори. - 1996. - № 78. - </w:t>
      </w:r>
      <w:r>
        <w:rPr>
          <w:rFonts w:ascii="Times New Roman" w:hAnsi="Times New Roman" w:cs="Times New Roman"/>
          <w:sz w:val="22"/>
          <w:szCs w:val="22"/>
        </w:rPr>
        <w:t xml:space="preserve"> </w:t>
      </w:r>
      <w:r w:rsidRPr="0040591F">
        <w:rPr>
          <w:rFonts w:ascii="Times New Roman" w:hAnsi="Times New Roman" w:cs="Times New Roman"/>
          <w:sz w:val="22"/>
          <w:szCs w:val="22"/>
        </w:rPr>
        <w:t>12 октября. - С.2</w:t>
      </w:r>
    </w:p>
    <w:p w14:paraId="7E3070C0"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Утром // Волжские зори. - 1996. - № 94. - 11 декабря. - С.4</w:t>
      </w:r>
    </w:p>
    <w:p w14:paraId="236261F3"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Провожаю птиц // Волжские зори. - 1996. - № 97. - 25 декабря. - С.4</w:t>
      </w:r>
    </w:p>
    <w:p w14:paraId="105465D9" w14:textId="77777777" w:rsidR="00AA6D67" w:rsidRDefault="00AA6D67" w:rsidP="00AA6D67">
      <w:pPr>
        <w:ind w:left="720"/>
        <w:rPr>
          <w:rFonts w:ascii="Times New Roman" w:hAnsi="Times New Roman" w:cs="Times New Roman"/>
          <w:b/>
          <w:bCs/>
          <w:sz w:val="22"/>
          <w:szCs w:val="22"/>
        </w:rPr>
      </w:pPr>
    </w:p>
    <w:p w14:paraId="10D3DCA6"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1997 г.</w:t>
      </w:r>
    </w:p>
    <w:p w14:paraId="2AC4833B"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Астра // Волжские зори. - 1997. - № 84. - 5 ноября. - С.4</w:t>
      </w:r>
    </w:p>
    <w:p w14:paraId="4FEB2761" w14:textId="77777777" w:rsidR="00AA6D67" w:rsidRDefault="00AA6D67" w:rsidP="00AA6D67">
      <w:pPr>
        <w:ind w:left="720"/>
        <w:rPr>
          <w:rFonts w:ascii="Times New Roman" w:hAnsi="Times New Roman" w:cs="Times New Roman"/>
          <w:b/>
          <w:bCs/>
          <w:sz w:val="22"/>
          <w:szCs w:val="22"/>
        </w:rPr>
      </w:pPr>
    </w:p>
    <w:p w14:paraId="0B528FE1"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2001г.</w:t>
      </w:r>
    </w:p>
    <w:p w14:paraId="796663D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lastRenderedPageBreak/>
        <w:t xml:space="preserve">Кулагин В. Давным-давно // Волжские зори. - 2001. - № 37. -  </w:t>
      </w:r>
      <w:r>
        <w:rPr>
          <w:rFonts w:ascii="Times New Roman" w:hAnsi="Times New Roman" w:cs="Times New Roman"/>
          <w:sz w:val="22"/>
          <w:szCs w:val="22"/>
        </w:rPr>
        <w:t xml:space="preserve"> </w:t>
      </w:r>
      <w:r w:rsidRPr="0040591F">
        <w:rPr>
          <w:rFonts w:ascii="Times New Roman" w:hAnsi="Times New Roman" w:cs="Times New Roman"/>
          <w:sz w:val="22"/>
          <w:szCs w:val="22"/>
        </w:rPr>
        <w:t>23 мая. - С.2</w:t>
      </w:r>
    </w:p>
    <w:p w14:paraId="6810CBF3" w14:textId="77777777" w:rsidR="00AA6D67" w:rsidRPr="0040591F" w:rsidRDefault="00AA6D67" w:rsidP="00AA6D67">
      <w:pPr>
        <w:numPr>
          <w:ilvl w:val="0"/>
          <w:numId w:val="18"/>
        </w:numPr>
        <w:suppressAutoHyphens/>
        <w:rPr>
          <w:rFonts w:ascii="Times New Roman" w:hAnsi="Times New Roman" w:cs="Times New Roman"/>
          <w:b/>
          <w:bCs/>
          <w:sz w:val="22"/>
          <w:szCs w:val="22"/>
        </w:rPr>
      </w:pPr>
      <w:r w:rsidRPr="0040591F">
        <w:rPr>
          <w:rFonts w:ascii="Times New Roman" w:hAnsi="Times New Roman" w:cs="Times New Roman"/>
          <w:sz w:val="22"/>
          <w:szCs w:val="22"/>
        </w:rPr>
        <w:t>Кулагин В. 22 июня // Волжские зори. - 2001. - № 44. - 20 июня. - С.3</w:t>
      </w:r>
    </w:p>
    <w:p w14:paraId="676D26EE" w14:textId="77777777" w:rsidR="00AA6D67" w:rsidRPr="0040591F" w:rsidRDefault="00AA6D67" w:rsidP="00AA6D67">
      <w:pPr>
        <w:jc w:val="center"/>
        <w:rPr>
          <w:rFonts w:ascii="Times New Roman" w:hAnsi="Times New Roman" w:cs="Times New Roman"/>
          <w:b/>
          <w:bCs/>
          <w:sz w:val="22"/>
          <w:szCs w:val="22"/>
        </w:rPr>
      </w:pPr>
    </w:p>
    <w:p w14:paraId="617B69C0" w14:textId="77777777" w:rsidR="00AA6D67" w:rsidRPr="0040591F" w:rsidRDefault="00AA6D67" w:rsidP="00AA6D67">
      <w:pPr>
        <w:suppressAutoHyphens/>
        <w:ind w:left="720"/>
        <w:rPr>
          <w:rFonts w:ascii="Times New Roman" w:hAnsi="Times New Roman" w:cs="Times New Roman"/>
          <w:sz w:val="22"/>
          <w:szCs w:val="22"/>
        </w:rPr>
      </w:pPr>
      <w:r w:rsidRPr="0040591F">
        <w:rPr>
          <w:rFonts w:ascii="Times New Roman" w:hAnsi="Times New Roman" w:cs="Times New Roman"/>
          <w:b/>
          <w:bCs/>
          <w:sz w:val="22"/>
          <w:szCs w:val="22"/>
        </w:rPr>
        <w:t>2006 г.</w:t>
      </w:r>
    </w:p>
    <w:p w14:paraId="5694DD2A"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Кулагин В. Благославляй любовь и пой.... // Волжские зори. - 2006. - № 9 -10. -  11 февраля. - С.8</w:t>
      </w:r>
    </w:p>
    <w:p w14:paraId="27F57C1C" w14:textId="77777777" w:rsidR="00AA6D67" w:rsidRDefault="00AA6D67" w:rsidP="00AA6D67">
      <w:pPr>
        <w:ind w:left="720"/>
        <w:rPr>
          <w:rFonts w:ascii="Times New Roman" w:hAnsi="Times New Roman" w:cs="Times New Roman"/>
          <w:b/>
          <w:bCs/>
          <w:sz w:val="22"/>
          <w:szCs w:val="22"/>
        </w:rPr>
      </w:pPr>
    </w:p>
    <w:p w14:paraId="0FA70E93" w14:textId="77777777" w:rsidR="00AA6D67" w:rsidRPr="0040591F" w:rsidRDefault="00AA6D67" w:rsidP="00AA6D67">
      <w:pPr>
        <w:ind w:left="720"/>
        <w:rPr>
          <w:rFonts w:ascii="Times New Roman" w:hAnsi="Times New Roman" w:cs="Times New Roman"/>
          <w:sz w:val="22"/>
          <w:szCs w:val="22"/>
        </w:rPr>
      </w:pPr>
      <w:r w:rsidRPr="0040591F">
        <w:rPr>
          <w:rFonts w:ascii="Times New Roman" w:hAnsi="Times New Roman" w:cs="Times New Roman"/>
          <w:b/>
          <w:bCs/>
          <w:sz w:val="22"/>
          <w:szCs w:val="22"/>
        </w:rPr>
        <w:t xml:space="preserve">Публикации о В. Кулагине </w:t>
      </w:r>
    </w:p>
    <w:p w14:paraId="16E6CD0F"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Ковалёв</w:t>
      </w:r>
      <w:r w:rsidRPr="0040591F">
        <w:rPr>
          <w:rFonts w:ascii="Times New Roman" w:hAnsi="Times New Roman" w:cs="Times New Roman"/>
          <w:b/>
          <w:bCs/>
          <w:sz w:val="22"/>
          <w:szCs w:val="22"/>
        </w:rPr>
        <w:t xml:space="preserve"> </w:t>
      </w:r>
      <w:r w:rsidRPr="0040591F">
        <w:rPr>
          <w:rFonts w:ascii="Times New Roman" w:hAnsi="Times New Roman" w:cs="Times New Roman"/>
          <w:sz w:val="22"/>
          <w:szCs w:val="22"/>
        </w:rPr>
        <w:t>В. Звуки земли : [о книге В. Кулагина «Звуки земли»] // Волжские зори. - 1970. - № 17. - С.4</w:t>
      </w:r>
    </w:p>
    <w:p w14:paraId="2F558002"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Владимир Кулагин — новые стихи : [к 50 - летию В. Кулагина о творчестве] // Волжские зори. - 1973. - № 68. - 7 июня. - С.4</w:t>
      </w:r>
    </w:p>
    <w:p w14:paraId="7E1C921B"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Гречухин В. «... Изведать всё должна душа» : [о книге   В. Кулагин «Отчина»] // Волжские зори. - 1976. - № 11. - </w:t>
      </w:r>
      <w:r>
        <w:rPr>
          <w:rFonts w:ascii="Times New Roman" w:hAnsi="Times New Roman" w:cs="Times New Roman"/>
          <w:sz w:val="22"/>
          <w:szCs w:val="22"/>
        </w:rPr>
        <w:t xml:space="preserve"> </w:t>
      </w:r>
      <w:r w:rsidRPr="0040591F">
        <w:rPr>
          <w:rFonts w:ascii="Times New Roman" w:hAnsi="Times New Roman" w:cs="Times New Roman"/>
          <w:sz w:val="22"/>
          <w:szCs w:val="22"/>
        </w:rPr>
        <w:t>24 января. - С.4</w:t>
      </w:r>
    </w:p>
    <w:p w14:paraId="291E1DA8"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Куприянов Е. Светлая вера в добро : [о книге В. Кулагина «Зов любви»] // Волжские зори. - 1977. - № 109. - 10 сентября. - С.4</w:t>
      </w:r>
    </w:p>
    <w:p w14:paraId="036475A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Анисимов В. Десятая книга писателя : [о книге В. Кулагина «Ровесница»] // Волжские зори. - 1979. - № 5. - 11 января. - С.4</w:t>
      </w:r>
    </w:p>
    <w:p w14:paraId="40021CF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Гречухин В. Красота без красивости : [о книге В. Кулагина «Красота повторится»] // Волжские зори. - 1982. - № 99. - </w:t>
      </w:r>
      <w:r>
        <w:rPr>
          <w:rFonts w:ascii="Times New Roman" w:hAnsi="Times New Roman" w:cs="Times New Roman"/>
          <w:sz w:val="22"/>
          <w:szCs w:val="22"/>
        </w:rPr>
        <w:t xml:space="preserve"> </w:t>
      </w:r>
      <w:r w:rsidRPr="0040591F">
        <w:rPr>
          <w:rFonts w:ascii="Times New Roman" w:hAnsi="Times New Roman" w:cs="Times New Roman"/>
          <w:sz w:val="22"/>
          <w:szCs w:val="22"/>
        </w:rPr>
        <w:t>17 августа. - С.2</w:t>
      </w:r>
    </w:p>
    <w:p w14:paraId="2C1D603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Гречухин В.  Радость новой встречи : [о книге В. Кулагина «Родословная»] // Волжские зори. - 1982. - № 134. - 4 ноября. - С.4</w:t>
      </w:r>
    </w:p>
    <w:p w14:paraId="7E019BF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Гречухин В. Возраст известности : [к 60-летию со дня рождения В. Кулагина] // Волжские зори. - 1983. - № 67. - 4 июня. - С.4 : фото</w:t>
      </w:r>
    </w:p>
    <w:p w14:paraId="1ECA099C"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Гречухин В. Строки о главном : [о новой книге В. Кулагина «Изморозь»] // Волжские зори. - 1983. - № 109. - 10 сентября. - С.4</w:t>
      </w:r>
    </w:p>
    <w:p w14:paraId="47DF7146"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Стихи Владимира Кулагина : [о творчестве В. Кулагина] // Волжские зори. - 1985. - № 22. - 16 февраля. - С.4</w:t>
      </w:r>
    </w:p>
    <w:p w14:paraId="62096ED5"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Алексеева Г. Встреча с поэтом // Волжские зори. - 1987. - № 84. - 14 июля. - С.2 </w:t>
      </w:r>
    </w:p>
    <w:p w14:paraId="1EEDCA81"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Суслов А. Владимиру Кулагину — шестьдеся пять // Волжские зори. - 1988. - № 97. - 11 августа. - С.2</w:t>
      </w:r>
    </w:p>
    <w:p w14:paraId="237E8AA3" w14:textId="77777777" w:rsidR="00AA6D67" w:rsidRPr="0040591F" w:rsidRDefault="00AA6D67" w:rsidP="00AA6D67">
      <w:pPr>
        <w:numPr>
          <w:ilvl w:val="0"/>
          <w:numId w:val="18"/>
        </w:numPr>
        <w:suppressAutoHyphens/>
        <w:rPr>
          <w:rFonts w:ascii="Times New Roman" w:hAnsi="Times New Roman" w:cs="Times New Roman"/>
          <w:sz w:val="22"/>
          <w:szCs w:val="22"/>
        </w:rPr>
      </w:pPr>
      <w:r w:rsidRPr="0040591F">
        <w:rPr>
          <w:rFonts w:ascii="Times New Roman" w:hAnsi="Times New Roman" w:cs="Times New Roman"/>
          <w:sz w:val="22"/>
          <w:szCs w:val="22"/>
        </w:rPr>
        <w:t xml:space="preserve">Именитый поэт-земляк // Волжские </w:t>
      </w:r>
      <w:r w:rsidRPr="0040591F">
        <w:rPr>
          <w:rFonts w:ascii="Times New Roman" w:hAnsi="Times New Roman" w:cs="Times New Roman"/>
          <w:sz w:val="22"/>
          <w:szCs w:val="22"/>
        </w:rPr>
        <w:lastRenderedPageBreak/>
        <w:t>зори. - 1993. - № 54. - 10 июля. - С.2</w:t>
      </w:r>
    </w:p>
    <w:p w14:paraId="4899458A" w14:textId="77777777" w:rsidR="00AA6D67" w:rsidRDefault="00AA6D67" w:rsidP="00AA6D67">
      <w:pPr>
        <w:numPr>
          <w:ilvl w:val="0"/>
          <w:numId w:val="18"/>
        </w:numPr>
        <w:suppressAutoHyphens/>
      </w:pPr>
      <w:r w:rsidRPr="0040591F">
        <w:rPr>
          <w:rFonts w:ascii="Times New Roman" w:hAnsi="Times New Roman" w:cs="Times New Roman"/>
          <w:sz w:val="22"/>
          <w:szCs w:val="22"/>
        </w:rPr>
        <w:t xml:space="preserve">Лебедева Г.А. «А память душу </w:t>
      </w:r>
      <w:r w:rsidRPr="00525801">
        <w:rPr>
          <w:rFonts w:ascii="Times New Roman" w:hAnsi="Times New Roman" w:cs="Times New Roman"/>
          <w:sz w:val="22"/>
          <w:szCs w:val="22"/>
        </w:rPr>
        <w:t>обжигала» [встреча у дома поэта в с. Еремейцево] // Волжские зори. - 2014. - № 34. - 30</w:t>
      </w:r>
      <w:r w:rsidRPr="00525801">
        <w:rPr>
          <w:sz w:val="22"/>
          <w:szCs w:val="22"/>
        </w:rPr>
        <w:t xml:space="preserve"> августа. - С.5</w:t>
      </w:r>
    </w:p>
    <w:p w14:paraId="3B0D8D0F" w14:textId="77777777" w:rsidR="00AA6D67" w:rsidRDefault="00AA6D67" w:rsidP="00AA6D67">
      <w:pPr>
        <w:ind w:firstLine="284"/>
        <w:rPr>
          <w:rFonts w:ascii="Times New Roman" w:hAnsi="Times New Roman" w:cs="Times New Roman"/>
          <w:sz w:val="22"/>
        </w:rPr>
      </w:pPr>
    </w:p>
    <w:p w14:paraId="11E94EB2" w14:textId="77777777" w:rsidR="00AA6D67" w:rsidRDefault="00AA6D67" w:rsidP="00AA6D67">
      <w:pPr>
        <w:ind w:firstLine="284"/>
        <w:rPr>
          <w:rFonts w:ascii="Times New Roman" w:hAnsi="Times New Roman" w:cs="Times New Roman"/>
          <w:sz w:val="22"/>
        </w:rPr>
      </w:pPr>
    </w:p>
    <w:p w14:paraId="3E7CB8C3" w14:textId="77777777" w:rsidR="00AA6D67" w:rsidRDefault="00AA6D67" w:rsidP="00AA6D67">
      <w:pPr>
        <w:ind w:firstLine="284"/>
        <w:rPr>
          <w:rFonts w:ascii="Times New Roman" w:hAnsi="Times New Roman" w:cs="Times New Roman"/>
          <w:sz w:val="22"/>
        </w:rPr>
      </w:pPr>
    </w:p>
    <w:p w14:paraId="51C8F039" w14:textId="77777777" w:rsidR="00AA6D67" w:rsidRDefault="00525801" w:rsidP="00AA6D67">
      <w:pPr>
        <w:ind w:firstLine="284"/>
        <w:rPr>
          <w:rFonts w:ascii="Times New Roman" w:hAnsi="Times New Roman" w:cs="Times New Roman"/>
          <w:sz w:val="22"/>
        </w:rPr>
      </w:pPr>
      <w:r>
        <w:rPr>
          <w:noProof/>
        </w:rPr>
        <w:drawing>
          <wp:inline distT="0" distB="0" distL="0" distR="0" wp14:anchorId="6B839EA8" wp14:editId="336A8273">
            <wp:extent cx="1972310" cy="327025"/>
            <wp:effectExtent l="0" t="0" r="8890" b="0"/>
            <wp:docPr id="46" name="Рисунок 46" descr="C:\Users\пользователь\Desktop\виньетки\cbf0cc354a2acad99d423b84742a784d_5.gif.jpg"/>
            <wp:cNvGraphicFramePr/>
            <a:graphic xmlns:a="http://schemas.openxmlformats.org/drawingml/2006/main">
              <a:graphicData uri="http://schemas.openxmlformats.org/drawingml/2006/picture">
                <pic:pic xmlns:pic="http://schemas.openxmlformats.org/drawingml/2006/picture">
                  <pic:nvPicPr>
                    <pic:cNvPr id="44" name="Рисунок 44" descr="C:\Users\пользователь\Desktop\виньетки\cbf0cc354a2acad99d423b84742a784d_5.gif.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2310" cy="327025"/>
                    </a:xfrm>
                    <a:prstGeom prst="rect">
                      <a:avLst/>
                    </a:prstGeom>
                    <a:noFill/>
                    <a:ln>
                      <a:noFill/>
                    </a:ln>
                  </pic:spPr>
                </pic:pic>
              </a:graphicData>
            </a:graphic>
          </wp:inline>
        </w:drawing>
      </w:r>
    </w:p>
    <w:p w14:paraId="24B49D51" w14:textId="77777777" w:rsidR="00AA6D67" w:rsidRDefault="00AA6D67" w:rsidP="00AA6D67">
      <w:pPr>
        <w:ind w:firstLine="284"/>
        <w:rPr>
          <w:rFonts w:ascii="Times New Roman" w:hAnsi="Times New Roman" w:cs="Times New Roman"/>
          <w:sz w:val="22"/>
        </w:rPr>
      </w:pPr>
    </w:p>
    <w:p w14:paraId="4003E167" w14:textId="77777777" w:rsidR="00BE2A34" w:rsidRPr="006D5916" w:rsidRDefault="00BE2A34" w:rsidP="006D5916">
      <w:pPr>
        <w:rPr>
          <w:rFonts w:ascii="Georgia" w:eastAsia="Times New Roman" w:hAnsi="Georgia"/>
          <w:i/>
          <w:iCs/>
          <w:sz w:val="22"/>
          <w:szCs w:val="22"/>
        </w:rPr>
        <w:sectPr w:rsidR="00BE2A34" w:rsidRPr="006D5916" w:rsidSect="006D5916">
          <w:type w:val="continuous"/>
          <w:pgSz w:w="11906" w:h="16838"/>
          <w:pgMar w:top="1134" w:right="1133" w:bottom="1134" w:left="1134" w:header="708" w:footer="708" w:gutter="0"/>
          <w:cols w:num="2" w:space="567"/>
          <w:docGrid w:linePitch="360"/>
        </w:sectPr>
      </w:pPr>
    </w:p>
    <w:p w14:paraId="6FEAF000" w14:textId="77777777" w:rsidR="006D5916" w:rsidRDefault="006D5916" w:rsidP="006D5916">
      <w:pPr>
        <w:rPr>
          <w:rFonts w:ascii="Georgia" w:eastAsia="Times New Roman" w:hAnsi="Georgia"/>
          <w:i/>
          <w:iCs/>
          <w:sz w:val="22"/>
          <w:szCs w:val="22"/>
        </w:rPr>
      </w:pPr>
    </w:p>
    <w:p w14:paraId="23062A0F" w14:textId="77777777" w:rsidR="006D5916" w:rsidRDefault="00525801" w:rsidP="0060691F">
      <w:pPr>
        <w:jc w:val="center"/>
        <w:sectPr w:rsidR="006D5916" w:rsidSect="006D5916">
          <w:type w:val="continuous"/>
          <w:pgSz w:w="11906" w:h="16838"/>
          <w:pgMar w:top="1134" w:right="1133" w:bottom="1134" w:left="1134" w:header="708" w:footer="708" w:gutter="0"/>
          <w:cols w:space="567"/>
          <w:docGrid w:linePitch="360"/>
        </w:sectPr>
      </w:pPr>
      <w:r>
        <w:rPr>
          <w:rFonts w:ascii="Times New Roman" w:hAnsi="Times New Roman" w:cs="Times New Roman"/>
          <w:b/>
          <w:sz w:val="36"/>
          <w:szCs w:val="36"/>
          <w:u w:val="single"/>
          <w:lang w:val="en-US"/>
        </w:rPr>
        <w:t>VI</w:t>
      </w:r>
      <w:r w:rsidR="006D5916">
        <w:rPr>
          <w:rFonts w:ascii="Times New Roman" w:hAnsi="Times New Roman" w:cs="Times New Roman"/>
          <w:b/>
          <w:sz w:val="36"/>
          <w:szCs w:val="36"/>
          <w:u w:val="single"/>
          <w:lang w:val="en-US"/>
        </w:rPr>
        <w:t>I</w:t>
      </w:r>
      <w:r w:rsidR="006D5916" w:rsidRPr="009B6156">
        <w:rPr>
          <w:rFonts w:ascii="Times New Roman" w:hAnsi="Times New Roman" w:cs="Times New Roman"/>
          <w:b/>
          <w:sz w:val="36"/>
          <w:szCs w:val="36"/>
          <w:u w:val="single"/>
        </w:rPr>
        <w:t xml:space="preserve">. </w:t>
      </w:r>
      <w:r w:rsidR="006D5916">
        <w:rPr>
          <w:rFonts w:ascii="Times New Roman" w:hAnsi="Times New Roman" w:cs="Times New Roman"/>
          <w:b/>
          <w:sz w:val="36"/>
          <w:szCs w:val="36"/>
          <w:u w:val="single"/>
        </w:rPr>
        <w:t xml:space="preserve"> </w:t>
      </w:r>
      <w:r w:rsidR="00BE2A34">
        <w:rPr>
          <w:rFonts w:ascii="Times New Roman" w:hAnsi="Times New Roman" w:cs="Times New Roman"/>
          <w:b/>
          <w:sz w:val="36"/>
          <w:szCs w:val="36"/>
          <w:u w:val="single"/>
        </w:rPr>
        <w:t>РАЗНЫЕ РАЗНОСТИ</w:t>
      </w:r>
      <w:r w:rsidR="006D5916" w:rsidRPr="00326674">
        <w:rPr>
          <w:rFonts w:ascii="Bookman Old Style" w:hAnsi="Bookman Old Style" w:cs="Times New Roman"/>
          <w:b/>
          <w:sz w:val="36"/>
          <w:szCs w:val="36"/>
          <w:u w:val="single"/>
        </w:rPr>
        <w:t xml:space="preserve"> </w:t>
      </w:r>
    </w:p>
    <w:p w14:paraId="3E88573E" w14:textId="77777777" w:rsidR="006D5916" w:rsidRDefault="006D5916" w:rsidP="00EC77D8">
      <w:pPr>
        <w:ind w:firstLine="360"/>
      </w:pPr>
    </w:p>
    <w:p w14:paraId="0F87BE8B" w14:textId="77777777" w:rsidR="00BE2A34" w:rsidRDefault="00BE2A34" w:rsidP="00BE2A34">
      <w:pPr>
        <w:ind w:firstLine="567"/>
        <w:jc w:val="both"/>
        <w:rPr>
          <w:rFonts w:ascii="Georgia" w:hAnsi="Georgia"/>
          <w:i/>
        </w:rPr>
        <w:sectPr w:rsidR="00BE2A34" w:rsidSect="004D10D0">
          <w:type w:val="continuous"/>
          <w:pgSz w:w="11906" w:h="16838"/>
          <w:pgMar w:top="1134" w:right="1133" w:bottom="1134" w:left="1134" w:header="708" w:footer="708" w:gutter="0"/>
          <w:cols w:num="2" w:space="567"/>
          <w:docGrid w:linePitch="360"/>
        </w:sectPr>
      </w:pPr>
    </w:p>
    <w:p w14:paraId="65A585E1" w14:textId="77777777" w:rsidR="00525801" w:rsidRPr="0037114E" w:rsidRDefault="00BE2A34" w:rsidP="00BE2A34">
      <w:pPr>
        <w:ind w:firstLine="567"/>
        <w:jc w:val="both"/>
        <w:rPr>
          <w:rFonts w:ascii="Georgia" w:hAnsi="Georgia" w:cs="Times New Roman"/>
          <w:i/>
          <w:sz w:val="22"/>
        </w:rPr>
      </w:pPr>
      <w:r w:rsidRPr="0037114E">
        <w:rPr>
          <w:rFonts w:ascii="Georgia" w:hAnsi="Georgia"/>
          <w:i/>
          <w:sz w:val="22"/>
        </w:rPr>
        <w:lastRenderedPageBreak/>
        <w:t xml:space="preserve"> </w:t>
      </w:r>
      <w:r w:rsidR="00525801" w:rsidRPr="0037114E">
        <w:rPr>
          <w:rFonts w:ascii="Georgia" w:hAnsi="Georgia" w:cs="Times New Roman"/>
          <w:i/>
          <w:sz w:val="22"/>
        </w:rPr>
        <w:t>Есть ли объединяющая тема у наших сегодняшних рассказов о всякий всячине? На этот раз</w:t>
      </w:r>
      <w:r w:rsidR="000F69C3">
        <w:rPr>
          <w:rFonts w:ascii="Georgia" w:hAnsi="Georgia" w:cs="Times New Roman"/>
          <w:i/>
          <w:sz w:val="22"/>
        </w:rPr>
        <w:t>,</w:t>
      </w:r>
      <w:r w:rsidR="00525801" w:rsidRPr="0037114E">
        <w:rPr>
          <w:rFonts w:ascii="Georgia" w:hAnsi="Georgia" w:cs="Times New Roman"/>
          <w:i/>
          <w:sz w:val="22"/>
        </w:rPr>
        <w:t xml:space="preserve"> «не мудрствуя лукаво», мы решили таковой темой избрать принцип неожиданности. То есть сведения, которые отличаются от, казалось бы, общепринятых. Они из самых разнообразных областей жизни, то есть находки, так или иначе отличающиеся от обычных людских представлений.</w:t>
      </w:r>
    </w:p>
    <w:p w14:paraId="1A0DE919" w14:textId="77777777" w:rsidR="00BE2A34" w:rsidRDefault="00BE2A34" w:rsidP="00BE2A34">
      <w:pPr>
        <w:ind w:firstLine="567"/>
        <w:jc w:val="center"/>
        <w:rPr>
          <w:rFonts w:ascii="Times New Roman" w:hAnsi="Times New Roman" w:cs="Times New Roman"/>
        </w:rPr>
        <w:sectPr w:rsidR="00BE2A34" w:rsidSect="00BE2A34">
          <w:type w:val="continuous"/>
          <w:pgSz w:w="11906" w:h="16838"/>
          <w:pgMar w:top="1134" w:right="1133" w:bottom="1134" w:left="1134" w:header="708" w:footer="708" w:gutter="0"/>
          <w:cols w:space="567"/>
          <w:docGrid w:linePitch="360"/>
        </w:sectPr>
      </w:pPr>
      <w:r>
        <w:rPr>
          <w:noProof/>
        </w:rPr>
        <w:drawing>
          <wp:inline distT="0" distB="0" distL="0" distR="0" wp14:anchorId="181B5384" wp14:editId="6B5FAB58">
            <wp:extent cx="1972310" cy="327025"/>
            <wp:effectExtent l="0" t="0" r="8890" b="0"/>
            <wp:docPr id="76" name="Рисунок 76" descr="C:\Users\пользователь\Desktop\виньетки\cbf0cc354a2acad99d423b84742a784d_5.gif.jpg"/>
            <wp:cNvGraphicFramePr/>
            <a:graphic xmlns:a="http://schemas.openxmlformats.org/drawingml/2006/main">
              <a:graphicData uri="http://schemas.openxmlformats.org/drawingml/2006/picture">
                <pic:pic xmlns:pic="http://schemas.openxmlformats.org/drawingml/2006/picture">
                  <pic:nvPicPr>
                    <pic:cNvPr id="44" name="Рисунок 44" descr="C:\Users\пользователь\Desktop\виньетки\cbf0cc354a2acad99d423b84742a784d_5.gif.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2310" cy="327025"/>
                    </a:xfrm>
                    <a:prstGeom prst="rect">
                      <a:avLst/>
                    </a:prstGeom>
                    <a:noFill/>
                    <a:ln>
                      <a:noFill/>
                    </a:ln>
                  </pic:spPr>
                </pic:pic>
              </a:graphicData>
            </a:graphic>
          </wp:inline>
        </w:drawing>
      </w:r>
    </w:p>
    <w:p w14:paraId="22B42E30" w14:textId="77777777" w:rsidR="00BE2A34" w:rsidRPr="0037114E" w:rsidRDefault="00525801" w:rsidP="00FF28AE">
      <w:pPr>
        <w:jc w:val="center"/>
        <w:rPr>
          <w:rFonts w:ascii="Batang" w:eastAsia="Batang" w:hAnsi="Batang" w:cs="Times New Roman"/>
          <w:b/>
        </w:rPr>
      </w:pPr>
      <w:r w:rsidRPr="0037114E">
        <w:rPr>
          <w:rFonts w:ascii="Batang" w:eastAsia="Batang" w:hAnsi="Batang" w:cs="Times New Roman"/>
          <w:b/>
          <w:sz w:val="28"/>
        </w:rPr>
        <w:lastRenderedPageBreak/>
        <w:t>ЧЕРЕЗ СЕМЬ МОРЕЙ!</w:t>
      </w:r>
    </w:p>
    <w:p w14:paraId="755CB390" w14:textId="77777777" w:rsidR="00525801" w:rsidRPr="0037114E" w:rsidRDefault="00525801" w:rsidP="0037114E">
      <w:pPr>
        <w:ind w:firstLine="284"/>
        <w:jc w:val="both"/>
        <w:rPr>
          <w:rFonts w:ascii="Arial" w:hAnsi="Arial" w:cs="Arial"/>
          <w:sz w:val="20"/>
        </w:rPr>
      </w:pPr>
      <w:r w:rsidRPr="0037114E">
        <w:rPr>
          <w:rFonts w:ascii="Arial" w:hAnsi="Arial" w:cs="Arial"/>
          <w:sz w:val="20"/>
        </w:rPr>
        <w:t>Иконостас сельской церкви села Сретенское Рыбинского района Ярославской области прежде чем занять своё место в новом бревенчатом сельском храме проделал путешествие через семь морей. Откуда же?  А из Антарктиды! Это случилось ещё в 2012 году. В Антарктиде он находился в первом русском православном храме Святой Троицы на острове Кинг-Джордж, недалеко от российской полярной станции Беллинсгаузен.</w:t>
      </w:r>
    </w:p>
    <w:p w14:paraId="00618A23" w14:textId="77777777" w:rsidR="00525801" w:rsidRPr="0037114E" w:rsidRDefault="00525801" w:rsidP="0037114E">
      <w:pPr>
        <w:ind w:firstLine="284"/>
        <w:jc w:val="both"/>
        <w:rPr>
          <w:rFonts w:ascii="Arial" w:hAnsi="Arial" w:cs="Arial"/>
          <w:sz w:val="20"/>
        </w:rPr>
      </w:pPr>
      <w:r w:rsidRPr="0037114E">
        <w:rPr>
          <w:rFonts w:ascii="Arial" w:hAnsi="Arial" w:cs="Arial"/>
          <w:sz w:val="20"/>
        </w:rPr>
        <w:t>В 2011 году этот иконостас заменили новым, а «старый» иеромонах Павел, год прослуживший в Антарктиде, привёз в Рыбинск.</w:t>
      </w:r>
    </w:p>
    <w:p w14:paraId="38FD06B4" w14:textId="77777777" w:rsidR="00BE2A34" w:rsidRDefault="00525801" w:rsidP="0037114E">
      <w:pPr>
        <w:ind w:firstLine="284"/>
        <w:jc w:val="both"/>
        <w:rPr>
          <w:rFonts w:ascii="Arial" w:hAnsi="Arial" w:cs="Arial"/>
          <w:sz w:val="22"/>
        </w:rPr>
      </w:pPr>
      <w:r w:rsidRPr="0037114E">
        <w:rPr>
          <w:rFonts w:ascii="Arial" w:hAnsi="Arial" w:cs="Arial"/>
          <w:sz w:val="20"/>
        </w:rPr>
        <w:t>Как иконостас оказался в селе Сретенском? А здешний священник узнал, что этот антарктический иконостас был там освящён 15 февраля 2004 года, как раз в праздник Сретения Господня! Не знак ли это, что надо ему теперь быть в селе Сретенском?! Так и поступили. И «антарктический» иконостас стал сельским, рыбинским</w:t>
      </w:r>
      <w:r w:rsidRPr="0037114E">
        <w:rPr>
          <w:rFonts w:ascii="Arial" w:hAnsi="Arial" w:cs="Arial"/>
          <w:sz w:val="22"/>
        </w:rPr>
        <w:t>.</w:t>
      </w:r>
    </w:p>
    <w:p w14:paraId="5DF704C0" w14:textId="77777777" w:rsidR="0037114E" w:rsidRPr="0037114E" w:rsidRDefault="0037114E" w:rsidP="0037114E">
      <w:pPr>
        <w:ind w:firstLine="284"/>
        <w:jc w:val="both"/>
        <w:rPr>
          <w:rFonts w:ascii="Arial" w:hAnsi="Arial" w:cs="Arial"/>
          <w:sz w:val="14"/>
        </w:rPr>
      </w:pPr>
    </w:p>
    <w:p w14:paraId="687E2E69" w14:textId="77777777" w:rsidR="00525801" w:rsidRPr="0037114E" w:rsidRDefault="00525801" w:rsidP="0037114E">
      <w:pPr>
        <w:ind w:firstLine="284"/>
        <w:jc w:val="both"/>
        <w:rPr>
          <w:rFonts w:ascii="Batang" w:eastAsia="Batang" w:hAnsi="Batang" w:cs="Times New Roman"/>
          <w:b/>
          <w:sz w:val="28"/>
        </w:rPr>
      </w:pPr>
      <w:r w:rsidRPr="0037114E">
        <w:rPr>
          <w:rFonts w:ascii="Batang" w:eastAsia="Batang" w:hAnsi="Batang" w:cs="Times New Roman"/>
          <w:b/>
          <w:sz w:val="28"/>
        </w:rPr>
        <w:t>ИЗ ...КОСМОСА!</w:t>
      </w:r>
    </w:p>
    <w:p w14:paraId="4BC76B3A" w14:textId="77777777" w:rsidR="00BE2A34" w:rsidRDefault="00525801" w:rsidP="0037114E">
      <w:pPr>
        <w:ind w:firstLine="284"/>
        <w:jc w:val="both"/>
        <w:rPr>
          <w:rFonts w:ascii="Arial" w:hAnsi="Arial" w:cs="Arial"/>
          <w:sz w:val="20"/>
        </w:rPr>
      </w:pPr>
      <w:r w:rsidRPr="0037114E">
        <w:rPr>
          <w:rFonts w:ascii="Arial" w:hAnsi="Arial" w:cs="Arial"/>
          <w:sz w:val="20"/>
        </w:rPr>
        <w:t>В Воскресенский собор города Тутаева была передана икона Всемилостивого Спаса. Передал ее космонавт А.Н. Шпаклеров. Почему он так поступил? А потому что эта икона была с ним в Космосе. Почти полгода. Каждые сутки шестнадцать раз пролетая вокруг земли. Воскресенский собор располагает несколькими ценнейшими святынями, а теперь возле них появилась и икона – космическая посланница.</w:t>
      </w:r>
    </w:p>
    <w:p w14:paraId="3C697E4A" w14:textId="77777777" w:rsidR="0037114E" w:rsidRPr="0037114E" w:rsidRDefault="0037114E" w:rsidP="0037114E">
      <w:pPr>
        <w:ind w:firstLine="284"/>
        <w:jc w:val="both"/>
        <w:rPr>
          <w:rFonts w:ascii="Arial" w:hAnsi="Arial" w:cs="Arial"/>
          <w:sz w:val="14"/>
        </w:rPr>
      </w:pPr>
    </w:p>
    <w:p w14:paraId="361EBE24" w14:textId="77777777" w:rsidR="00525801" w:rsidRPr="0037114E" w:rsidRDefault="00525801" w:rsidP="0037114E">
      <w:pPr>
        <w:ind w:firstLine="284"/>
        <w:jc w:val="both"/>
        <w:rPr>
          <w:rFonts w:ascii="Batang" w:eastAsia="Batang" w:hAnsi="Batang" w:cs="Times New Roman"/>
          <w:b/>
          <w:sz w:val="28"/>
        </w:rPr>
      </w:pPr>
      <w:r w:rsidRPr="0037114E">
        <w:rPr>
          <w:rFonts w:ascii="Batang" w:eastAsia="Batang" w:hAnsi="Batang" w:cs="Times New Roman"/>
          <w:b/>
          <w:sz w:val="28"/>
        </w:rPr>
        <w:t>ПЕРВЫЙ АВТОР</w:t>
      </w:r>
    </w:p>
    <w:p w14:paraId="54713C13" w14:textId="77777777" w:rsidR="00BE2A34" w:rsidRDefault="00525801" w:rsidP="0037114E">
      <w:pPr>
        <w:ind w:firstLine="284"/>
        <w:jc w:val="both"/>
        <w:rPr>
          <w:rFonts w:ascii="Arial" w:hAnsi="Arial" w:cs="Arial"/>
          <w:sz w:val="20"/>
        </w:rPr>
      </w:pPr>
      <w:r w:rsidRPr="0037114E">
        <w:rPr>
          <w:rFonts w:ascii="Arial" w:hAnsi="Arial" w:cs="Arial"/>
          <w:sz w:val="20"/>
        </w:rPr>
        <w:t xml:space="preserve">Всегда считалось, что русские переводы сказок Андерсена сделаны в столицах. Ан, нет! Автор первых русских переводов Анна Васильевна Ганзен родилась в городе Касимове и там начала свою работу. Касимовцы гордятся этим, а некто Анатолий Смирнов, поклонник андерсоновской темы, создал по ней целый музей. Он весь на улице, и весь из забавных новодельных вещей андерсоновской темы. Тут много всего </w:t>
      </w:r>
      <w:r w:rsidRPr="0037114E">
        <w:rPr>
          <w:rFonts w:ascii="Arial" w:hAnsi="Arial" w:cs="Arial"/>
          <w:sz w:val="20"/>
        </w:rPr>
        <w:lastRenderedPageBreak/>
        <w:t xml:space="preserve">интересного – и калоши-скороходы, и «волшебный» колодец, и деревянный велосипед, и ещё всякое-всякое. </w:t>
      </w:r>
      <w:r w:rsidR="00BE2A34" w:rsidRPr="0037114E">
        <w:rPr>
          <w:rFonts w:ascii="Arial" w:hAnsi="Arial" w:cs="Arial"/>
          <w:sz w:val="20"/>
        </w:rPr>
        <w:t xml:space="preserve"> </w:t>
      </w:r>
    </w:p>
    <w:p w14:paraId="171A8C4E" w14:textId="77777777" w:rsidR="0037114E" w:rsidRPr="0037114E" w:rsidRDefault="0037114E" w:rsidP="0037114E">
      <w:pPr>
        <w:ind w:firstLine="284"/>
        <w:jc w:val="both"/>
        <w:rPr>
          <w:rFonts w:ascii="Arial" w:hAnsi="Arial" w:cs="Arial"/>
          <w:sz w:val="14"/>
        </w:rPr>
      </w:pPr>
    </w:p>
    <w:p w14:paraId="70855949" w14:textId="77777777" w:rsidR="00BE2A34" w:rsidRPr="0037114E" w:rsidRDefault="00525801" w:rsidP="0037114E">
      <w:pPr>
        <w:ind w:firstLine="284"/>
        <w:rPr>
          <w:rFonts w:ascii="Batang" w:eastAsia="Batang" w:hAnsi="Batang" w:cs="Times New Roman"/>
          <w:b/>
          <w:sz w:val="28"/>
        </w:rPr>
      </w:pPr>
      <w:r w:rsidRPr="0037114E">
        <w:rPr>
          <w:rFonts w:ascii="Batang" w:eastAsia="Batang" w:hAnsi="Batang" w:cs="Times New Roman"/>
          <w:b/>
          <w:sz w:val="28"/>
        </w:rPr>
        <w:t>ДРЕВНЕЙШЕЕ ПЛАТЬЕ</w:t>
      </w:r>
    </w:p>
    <w:p w14:paraId="46BF3443" w14:textId="77777777" w:rsidR="00525801" w:rsidRDefault="00525801" w:rsidP="0037114E">
      <w:pPr>
        <w:ind w:firstLine="284"/>
        <w:jc w:val="both"/>
        <w:rPr>
          <w:rFonts w:ascii="Arial" w:hAnsi="Arial" w:cs="Arial"/>
          <w:sz w:val="20"/>
          <w:szCs w:val="20"/>
        </w:rPr>
      </w:pPr>
      <w:r w:rsidRPr="0037114E">
        <w:rPr>
          <w:rFonts w:ascii="Arial" w:hAnsi="Arial" w:cs="Arial"/>
          <w:sz w:val="20"/>
        </w:rPr>
        <w:t>Его нашли египетские археологи в одной из египетских пирамид. Ему 5500 лет! Оно изо льна. Но удивителен не только возраст, а и покрой, и видимо, сама мода. Тут явная неожиданность</w:t>
      </w:r>
      <w:r w:rsidRPr="00683397">
        <w:rPr>
          <w:rFonts w:asciiTheme="minorHAnsi" w:hAnsiTheme="minorHAnsi" w:cs="Times New Roman"/>
          <w:sz w:val="22"/>
        </w:rPr>
        <w:t xml:space="preserve">. </w:t>
      </w:r>
      <w:r w:rsidRPr="0037114E">
        <w:rPr>
          <w:rFonts w:ascii="Arial" w:hAnsi="Arial" w:cs="Arial"/>
          <w:sz w:val="20"/>
          <w:szCs w:val="20"/>
        </w:rPr>
        <w:t>Всегда считалось, что «плиссе» изобретено французами не так уж и давно. Но древнеегипетское платье – с плиссированными рукавами и с красивым глубоким вырезом на груди. Чуть не декольте!</w:t>
      </w:r>
    </w:p>
    <w:p w14:paraId="3044DA2A" w14:textId="77777777" w:rsidR="0037114E" w:rsidRPr="0037114E" w:rsidRDefault="0037114E" w:rsidP="0037114E">
      <w:pPr>
        <w:ind w:firstLine="284"/>
        <w:jc w:val="both"/>
        <w:rPr>
          <w:rFonts w:ascii="Arial" w:hAnsi="Arial" w:cs="Arial"/>
          <w:sz w:val="14"/>
          <w:szCs w:val="20"/>
        </w:rPr>
      </w:pPr>
    </w:p>
    <w:p w14:paraId="5C723F58" w14:textId="77777777" w:rsidR="00525801" w:rsidRPr="0037114E" w:rsidRDefault="00525801" w:rsidP="0037114E">
      <w:pPr>
        <w:ind w:firstLine="284"/>
        <w:jc w:val="both"/>
        <w:rPr>
          <w:rFonts w:ascii="Batang" w:eastAsia="Batang" w:hAnsi="Batang" w:cs="Times New Roman"/>
          <w:b/>
          <w:sz w:val="28"/>
        </w:rPr>
      </w:pPr>
      <w:r w:rsidRPr="0037114E">
        <w:rPr>
          <w:rFonts w:ascii="Batang" w:eastAsia="Batang" w:hAnsi="Batang" w:cs="Times New Roman"/>
          <w:b/>
          <w:sz w:val="28"/>
        </w:rPr>
        <w:t>ПУСТОТА… ПРИ ТЕСНОТЕ</w:t>
      </w:r>
    </w:p>
    <w:p w14:paraId="25F4F4C1" w14:textId="77777777" w:rsidR="00525801" w:rsidRPr="0037114E" w:rsidRDefault="00BE2A34" w:rsidP="0037114E">
      <w:pPr>
        <w:ind w:firstLine="284"/>
        <w:jc w:val="both"/>
        <w:rPr>
          <w:rFonts w:ascii="Arial" w:hAnsi="Arial" w:cs="Arial"/>
          <w:sz w:val="20"/>
        </w:rPr>
      </w:pPr>
      <w:r w:rsidRPr="0037114E">
        <w:rPr>
          <w:rFonts w:ascii="Arial" w:hAnsi="Arial" w:cs="Arial"/>
          <w:sz w:val="20"/>
        </w:rPr>
        <w:t xml:space="preserve"> </w:t>
      </w:r>
      <w:r w:rsidR="00525801" w:rsidRPr="0037114E">
        <w:rPr>
          <w:rFonts w:ascii="Arial" w:hAnsi="Arial" w:cs="Arial"/>
          <w:sz w:val="20"/>
        </w:rPr>
        <w:t>Япония-это страна очень плотной городской заселённости. Но вдруг выяснилось, что в ней есть восемь миллионов домов, совершенно пустых! С чего так? А при недавним строительном процветании многие состоятельные люди вкладывали деньги именно в строительство. И предложение жутко опередило спрос. (Да и дороговата оказалась новенькая жилплощадь…)</w:t>
      </w:r>
    </w:p>
    <w:p w14:paraId="415E452A" w14:textId="77777777" w:rsidR="00BE2A34" w:rsidRDefault="00525801" w:rsidP="0037114E">
      <w:pPr>
        <w:ind w:firstLine="284"/>
        <w:jc w:val="both"/>
        <w:rPr>
          <w:rFonts w:ascii="Arial" w:hAnsi="Arial" w:cs="Arial"/>
          <w:sz w:val="20"/>
        </w:rPr>
      </w:pPr>
      <w:r w:rsidRPr="0037114E">
        <w:rPr>
          <w:rFonts w:ascii="Arial" w:hAnsi="Arial" w:cs="Arial"/>
          <w:sz w:val="20"/>
        </w:rPr>
        <w:t>А к тому же начавшийся экономический спад вызвал и падение рождаемости. Научный прогноз таков: к 2040 году число японцев уменьшится с 127 миллионов до 107 миллионов, а 2050 году и ещё на 10 миллионов. Учёные считают, что к тем временам 30 процентов всего нынешнего жилья в Японии станут необитаемыми, а 900 населённых пунктов останутся совсем без жителей.</w:t>
      </w:r>
    </w:p>
    <w:p w14:paraId="589026CF" w14:textId="77777777" w:rsidR="0037114E" w:rsidRPr="0037114E" w:rsidRDefault="0037114E" w:rsidP="0037114E">
      <w:pPr>
        <w:ind w:firstLine="284"/>
        <w:jc w:val="both"/>
        <w:rPr>
          <w:rFonts w:ascii="Arial" w:hAnsi="Arial" w:cs="Arial"/>
          <w:sz w:val="14"/>
        </w:rPr>
      </w:pPr>
    </w:p>
    <w:p w14:paraId="2D2DC923" w14:textId="77777777" w:rsidR="00B467FC" w:rsidRPr="0037114E" w:rsidRDefault="00525801" w:rsidP="0037114E">
      <w:pPr>
        <w:ind w:firstLine="284"/>
        <w:jc w:val="both"/>
        <w:rPr>
          <w:rFonts w:ascii="Batang" w:eastAsia="Batang" w:hAnsi="Batang" w:cs="Times New Roman"/>
          <w:b/>
          <w:sz w:val="18"/>
        </w:rPr>
      </w:pPr>
      <w:r w:rsidRPr="0037114E">
        <w:rPr>
          <w:rFonts w:ascii="Batang" w:eastAsia="Batang" w:hAnsi="Batang" w:cs="Times New Roman"/>
          <w:b/>
          <w:sz w:val="28"/>
        </w:rPr>
        <w:t>ХОДКИЙ ТОВАР</w:t>
      </w:r>
    </w:p>
    <w:p w14:paraId="508A19CF" w14:textId="77777777" w:rsidR="00525801" w:rsidRPr="0037114E" w:rsidRDefault="00525801" w:rsidP="0037114E">
      <w:pPr>
        <w:ind w:firstLine="284"/>
        <w:jc w:val="both"/>
        <w:rPr>
          <w:rFonts w:ascii="Arial" w:hAnsi="Arial" w:cs="Arial"/>
          <w:sz w:val="20"/>
        </w:rPr>
      </w:pPr>
      <w:r w:rsidRPr="0037114E">
        <w:rPr>
          <w:rFonts w:ascii="Arial" w:hAnsi="Arial" w:cs="Arial"/>
          <w:sz w:val="20"/>
        </w:rPr>
        <w:t>Принят</w:t>
      </w:r>
      <w:r w:rsidR="000F69C3">
        <w:rPr>
          <w:rFonts w:ascii="Arial" w:hAnsi="Arial" w:cs="Arial"/>
          <w:sz w:val="20"/>
        </w:rPr>
        <w:t>о</w:t>
      </w:r>
      <w:r w:rsidRPr="0037114E">
        <w:rPr>
          <w:rFonts w:ascii="Arial" w:hAnsi="Arial" w:cs="Arial"/>
          <w:sz w:val="20"/>
        </w:rPr>
        <w:t xml:space="preserve"> полагать, что наш северный регион Югра много даров леса поставляет в нашу столицу. Поставлять-то поставляет, да только не в одну столицу. Не только в Москву, а ещё и в Бангкок, столицу королевства Тайланд. Что покупает в Югре этот южный мегаполис? Бруснику, клюкву, голубику, орехи в кедровом меду, а ещё варенье из сосновой шишки. Тайцы им </w:t>
      </w:r>
      <w:r w:rsidRPr="0037114E">
        <w:rPr>
          <w:rFonts w:ascii="Arial" w:hAnsi="Arial" w:cs="Arial"/>
          <w:sz w:val="20"/>
        </w:rPr>
        <w:lastRenderedPageBreak/>
        <w:t xml:space="preserve">очень интересуются. И уж если говорить о столицах, то ещё больше своей продукции леса Югра поставляет в Астану, столицу Казахстана. Тут уж полная стабильность больших поставок. </w:t>
      </w:r>
    </w:p>
    <w:p w14:paraId="5D0CE8B9" w14:textId="77777777" w:rsidR="00525801" w:rsidRPr="0037114E" w:rsidRDefault="00525801" w:rsidP="00525801">
      <w:pPr>
        <w:ind w:firstLine="284"/>
        <w:jc w:val="both"/>
        <w:rPr>
          <w:rFonts w:ascii="Arial" w:hAnsi="Arial" w:cs="Arial"/>
          <w:sz w:val="20"/>
        </w:rPr>
      </w:pPr>
      <w:r w:rsidRPr="0037114E">
        <w:rPr>
          <w:rFonts w:ascii="Arial" w:hAnsi="Arial" w:cs="Arial"/>
          <w:sz w:val="20"/>
        </w:rPr>
        <w:t xml:space="preserve">Губернатор Югры считает, что у такой торговли громадное будущее, ведь если сельское хозяйств в Югре является делом очень рискованным, то лес даёт самую устойчивую отдачу своих произведений. Никакого делового риска! И объём инвестиций в работу с дикоросами в Югре возрос за год на 75 процентов и составил уже почти 300 миллионов рублей. </w:t>
      </w:r>
    </w:p>
    <w:p w14:paraId="5348E8D5" w14:textId="77777777" w:rsidR="00525801" w:rsidRPr="0037114E" w:rsidRDefault="00525801" w:rsidP="00525801">
      <w:pPr>
        <w:ind w:firstLine="284"/>
        <w:jc w:val="both"/>
        <w:rPr>
          <w:rFonts w:ascii="Arial" w:hAnsi="Arial" w:cs="Arial"/>
          <w:sz w:val="20"/>
        </w:rPr>
      </w:pPr>
      <w:r w:rsidRPr="0037114E">
        <w:rPr>
          <w:rFonts w:ascii="Arial" w:hAnsi="Arial" w:cs="Arial"/>
          <w:sz w:val="20"/>
        </w:rPr>
        <w:t xml:space="preserve">Уже девять крупных предприятий региона отказались от торговли сырыми продуктами леса и перешли на соленья, варенья и другие виды глубокой переработки. Они уже производят более 50 видов вкусной продукции. Тут джем, варенья, конфитюры, соки, соления, маринования. И такие чудеса, как масло из кедрового ореха, кедровая паста, мука из ореховой скорлупы, варенье из кедровой шишки, кедровая халва и ещё Бог знает сколько всего. </w:t>
      </w:r>
    </w:p>
    <w:p w14:paraId="2F19153D" w14:textId="77777777" w:rsidR="00525801" w:rsidRDefault="00525801" w:rsidP="00525801">
      <w:pPr>
        <w:ind w:firstLine="284"/>
        <w:jc w:val="both"/>
        <w:rPr>
          <w:rFonts w:ascii="Arial" w:hAnsi="Arial" w:cs="Arial"/>
          <w:sz w:val="20"/>
        </w:rPr>
      </w:pPr>
      <w:r w:rsidRPr="0037114E">
        <w:rPr>
          <w:rFonts w:ascii="Arial" w:hAnsi="Arial" w:cs="Arial"/>
          <w:sz w:val="20"/>
        </w:rPr>
        <w:t>За год в Югре собирают 912 тонн лесной продукции, в том числе 516 тонн ягод, 126 тонн грибов и 270 тонн кедрового ореха. Югорцы заявляют, что богатства их тайги – неисчерпаемы</w:t>
      </w:r>
      <w:r w:rsidR="000F69C3">
        <w:rPr>
          <w:rFonts w:ascii="Arial" w:hAnsi="Arial" w:cs="Arial"/>
          <w:sz w:val="20"/>
        </w:rPr>
        <w:t>,</w:t>
      </w:r>
      <w:r w:rsidRPr="0037114E">
        <w:rPr>
          <w:rFonts w:ascii="Arial" w:hAnsi="Arial" w:cs="Arial"/>
          <w:sz w:val="20"/>
        </w:rPr>
        <w:t xml:space="preserve"> и никакая Европа сильной конкуренции им создать не сможет.</w:t>
      </w:r>
    </w:p>
    <w:p w14:paraId="7050812D" w14:textId="77777777" w:rsidR="0037114E" w:rsidRPr="0037114E" w:rsidRDefault="0037114E" w:rsidP="00525801">
      <w:pPr>
        <w:ind w:firstLine="284"/>
        <w:jc w:val="both"/>
        <w:rPr>
          <w:rFonts w:ascii="Arial" w:hAnsi="Arial" w:cs="Arial"/>
          <w:sz w:val="14"/>
        </w:rPr>
      </w:pPr>
    </w:p>
    <w:p w14:paraId="5B788824" w14:textId="77777777" w:rsidR="00525801" w:rsidRPr="0037114E" w:rsidRDefault="00525801" w:rsidP="00B467FC">
      <w:pPr>
        <w:ind w:firstLine="284"/>
        <w:jc w:val="both"/>
        <w:rPr>
          <w:rFonts w:ascii="Batang" w:eastAsia="Batang" w:hAnsi="Batang" w:cs="Times New Roman"/>
          <w:b/>
          <w:sz w:val="28"/>
        </w:rPr>
      </w:pPr>
      <w:r w:rsidRPr="0037114E">
        <w:rPr>
          <w:rFonts w:ascii="Batang" w:eastAsia="Batang" w:hAnsi="Batang" w:cs="Times New Roman"/>
          <w:b/>
          <w:sz w:val="28"/>
        </w:rPr>
        <w:t>КАК-ТО ВЫЖИЛИ…</w:t>
      </w:r>
    </w:p>
    <w:p w14:paraId="3A0BC364" w14:textId="77777777" w:rsidR="00525801" w:rsidRPr="0037114E" w:rsidRDefault="00525801" w:rsidP="00525801">
      <w:pPr>
        <w:ind w:firstLine="284"/>
        <w:jc w:val="both"/>
        <w:rPr>
          <w:rFonts w:ascii="Arial" w:hAnsi="Arial" w:cs="Arial"/>
          <w:sz w:val="20"/>
        </w:rPr>
      </w:pPr>
      <w:r w:rsidRPr="0037114E">
        <w:rPr>
          <w:rFonts w:ascii="Arial" w:hAnsi="Arial" w:cs="Arial"/>
          <w:sz w:val="20"/>
        </w:rPr>
        <w:t>В Португалии у берегов провинции Алгарве рыбаки поймали невиданное чудовище. Оказалось, что это доисторическая акула! Учёные считали, что такие монстры вымерли ещё 80 миллионов лет тому назад. Это так называемая «плащинистая акула», у неё тонкое тело и змееподобная голова, очень большая. В пасти три сотни зубов, расположенных в тридцать рядов. Ужас… Плавает она быстро, изгибаясь по-змеиному.</w:t>
      </w:r>
    </w:p>
    <w:p w14:paraId="7053A5E5" w14:textId="77777777" w:rsidR="00525801" w:rsidRDefault="00525801" w:rsidP="00525801">
      <w:pPr>
        <w:ind w:firstLine="284"/>
        <w:jc w:val="both"/>
        <w:rPr>
          <w:rFonts w:ascii="Arial" w:hAnsi="Arial" w:cs="Arial"/>
          <w:sz w:val="20"/>
        </w:rPr>
      </w:pPr>
      <w:r w:rsidRPr="0037114E">
        <w:rPr>
          <w:rFonts w:ascii="Arial" w:hAnsi="Arial" w:cs="Arial"/>
          <w:sz w:val="20"/>
        </w:rPr>
        <w:t>Как эти чудища выжили до сих пор? Оказалось, что они переселились на большую глубину, почти до двух километров и на поверхности бывают очень редко. И вот уверенно живут себе до сих пор… Вот после этого и не верь рассказам старинных мореходов о неких невиданных морских чудовищах…</w:t>
      </w:r>
    </w:p>
    <w:p w14:paraId="541048D6" w14:textId="77777777" w:rsidR="0037114E" w:rsidRPr="0037114E" w:rsidRDefault="0037114E" w:rsidP="00525801">
      <w:pPr>
        <w:ind w:firstLine="284"/>
        <w:jc w:val="both"/>
        <w:rPr>
          <w:rFonts w:ascii="Arial" w:hAnsi="Arial" w:cs="Arial"/>
          <w:sz w:val="14"/>
        </w:rPr>
      </w:pPr>
    </w:p>
    <w:p w14:paraId="0FC72352" w14:textId="77777777" w:rsidR="00683397" w:rsidRPr="0037114E" w:rsidRDefault="00683397" w:rsidP="00B467FC">
      <w:pPr>
        <w:ind w:firstLine="284"/>
        <w:jc w:val="both"/>
        <w:rPr>
          <w:rFonts w:ascii="Batang" w:eastAsia="Batang" w:hAnsi="Batang" w:cs="Times New Roman"/>
          <w:b/>
          <w:sz w:val="28"/>
        </w:rPr>
      </w:pPr>
      <w:r w:rsidRPr="0037114E">
        <w:rPr>
          <w:rFonts w:ascii="Batang" w:eastAsia="Batang" w:hAnsi="Batang" w:cs="Times New Roman"/>
          <w:b/>
          <w:sz w:val="28"/>
        </w:rPr>
        <w:t>ВОТ ЭТО БАШНЯ!</w:t>
      </w:r>
    </w:p>
    <w:p w14:paraId="65A2B1A4" w14:textId="77777777" w:rsidR="00BE2A34" w:rsidRDefault="00683397" w:rsidP="00B467FC">
      <w:pPr>
        <w:ind w:firstLine="284"/>
        <w:jc w:val="both"/>
        <w:rPr>
          <w:rFonts w:ascii="Arial" w:hAnsi="Arial" w:cs="Arial"/>
          <w:sz w:val="20"/>
        </w:rPr>
      </w:pPr>
      <w:r w:rsidRPr="0037114E">
        <w:rPr>
          <w:rFonts w:ascii="Arial" w:hAnsi="Arial" w:cs="Arial"/>
        </w:rPr>
        <w:t xml:space="preserve"> </w:t>
      </w:r>
      <w:r w:rsidRPr="0037114E">
        <w:rPr>
          <w:rFonts w:ascii="Arial" w:hAnsi="Arial" w:cs="Arial"/>
          <w:sz w:val="20"/>
        </w:rPr>
        <w:t>Башни бывают разные – каменные, деревянные, металлические, бетонные. А вот австрийский повар Энди Рабель создал башню… из блинов. Ее высота – около метра. Этим он побил прежний блинный рекорд, который составлял всего-навсего 74 сантиметра и принадлежал тоже австрийцам.</w:t>
      </w:r>
    </w:p>
    <w:p w14:paraId="2D85CAE7" w14:textId="77777777" w:rsidR="0037114E" w:rsidRPr="0037114E" w:rsidRDefault="0037114E" w:rsidP="00B467FC">
      <w:pPr>
        <w:ind w:firstLine="284"/>
        <w:jc w:val="both"/>
        <w:rPr>
          <w:rFonts w:ascii="Arial" w:hAnsi="Arial" w:cs="Arial"/>
          <w:sz w:val="14"/>
        </w:rPr>
      </w:pPr>
    </w:p>
    <w:p w14:paraId="00C5D018" w14:textId="77777777" w:rsidR="00683397" w:rsidRPr="0037114E" w:rsidRDefault="00683397" w:rsidP="00B467FC">
      <w:pPr>
        <w:ind w:firstLine="284"/>
        <w:jc w:val="both"/>
        <w:rPr>
          <w:rFonts w:ascii="Batang" w:eastAsia="Batang" w:hAnsi="Batang" w:cs="Times New Roman"/>
          <w:b/>
          <w:sz w:val="28"/>
        </w:rPr>
      </w:pPr>
      <w:r w:rsidRPr="0037114E">
        <w:rPr>
          <w:rFonts w:ascii="Batang" w:eastAsia="Batang" w:hAnsi="Batang" w:cs="Times New Roman"/>
          <w:b/>
          <w:sz w:val="28"/>
        </w:rPr>
        <w:t>ОДИНОЧНЫЙ РЕКОРД</w:t>
      </w:r>
    </w:p>
    <w:p w14:paraId="3FCCE9D5" w14:textId="77777777" w:rsidR="00BE2A34" w:rsidRDefault="00683397" w:rsidP="0037114E">
      <w:pPr>
        <w:ind w:firstLine="284"/>
        <w:jc w:val="both"/>
        <w:rPr>
          <w:rFonts w:ascii="Arial" w:hAnsi="Arial" w:cs="Arial"/>
          <w:sz w:val="20"/>
        </w:rPr>
      </w:pPr>
      <w:r w:rsidRPr="0037114E">
        <w:rPr>
          <w:rFonts w:ascii="Arial" w:hAnsi="Arial" w:cs="Arial"/>
          <w:sz w:val="20"/>
        </w:rPr>
        <w:t xml:space="preserve">Все сверхдальние полёты чаще всего совершались групповым способом. Но американец Бэррингтон Ирвинг отказался от такого подхода. Он стал самым молодым пилотом, </w:t>
      </w:r>
      <w:r w:rsidRPr="0037114E">
        <w:rPr>
          <w:rFonts w:ascii="Arial" w:hAnsi="Arial" w:cs="Arial"/>
          <w:sz w:val="20"/>
        </w:rPr>
        <w:lastRenderedPageBreak/>
        <w:t>облетевшим вокруг Земли в одиночку. Ему лишь 23 года. Его самолёт одномоторный, а пилотная практика Ирвинга это всего лишь один год занятий в лётной школе. И вот при таких обстоятельствах он уверенно пролетел весь путь длиной в 44 тысячи километров. Большая неожиданность.</w:t>
      </w:r>
    </w:p>
    <w:p w14:paraId="3333644D" w14:textId="77777777" w:rsidR="0037114E" w:rsidRPr="0037114E" w:rsidRDefault="0037114E" w:rsidP="0037114E">
      <w:pPr>
        <w:ind w:firstLine="284"/>
        <w:jc w:val="both"/>
        <w:rPr>
          <w:rFonts w:ascii="Arial" w:hAnsi="Arial" w:cs="Arial"/>
          <w:sz w:val="14"/>
        </w:rPr>
      </w:pPr>
    </w:p>
    <w:p w14:paraId="559BADB2" w14:textId="77777777" w:rsidR="00897EB8" w:rsidRDefault="00683397" w:rsidP="00897EB8">
      <w:pPr>
        <w:ind w:firstLine="284"/>
        <w:jc w:val="center"/>
        <w:rPr>
          <w:rFonts w:ascii="Batang" w:eastAsia="Batang" w:hAnsi="Batang" w:cs="Times New Roman"/>
          <w:b/>
          <w:sz w:val="28"/>
        </w:rPr>
      </w:pPr>
      <w:r w:rsidRPr="0037114E">
        <w:rPr>
          <w:rFonts w:ascii="Batang" w:eastAsia="Batang" w:hAnsi="Batang" w:cs="Times New Roman"/>
          <w:b/>
          <w:sz w:val="28"/>
        </w:rPr>
        <w:t>А ВОТ ГЛУПАЯ</w:t>
      </w:r>
    </w:p>
    <w:p w14:paraId="506369B1" w14:textId="77777777" w:rsidR="00683397" w:rsidRPr="0037114E" w:rsidRDefault="00683397" w:rsidP="00897EB8">
      <w:pPr>
        <w:ind w:firstLine="284"/>
        <w:jc w:val="center"/>
        <w:rPr>
          <w:rFonts w:ascii="Batang" w:eastAsia="Batang" w:hAnsi="Batang" w:cs="Times New Roman"/>
          <w:b/>
          <w:sz w:val="28"/>
        </w:rPr>
      </w:pPr>
      <w:r w:rsidRPr="0037114E">
        <w:rPr>
          <w:rFonts w:ascii="Batang" w:eastAsia="Batang" w:hAnsi="Batang" w:cs="Times New Roman"/>
          <w:b/>
          <w:sz w:val="28"/>
        </w:rPr>
        <w:t>НЕОЖИДАННОСТЬ</w:t>
      </w:r>
    </w:p>
    <w:p w14:paraId="10DA97F3" w14:textId="77777777" w:rsidR="00BE2A34" w:rsidRDefault="00683397" w:rsidP="00683397">
      <w:pPr>
        <w:ind w:firstLine="284"/>
        <w:jc w:val="both"/>
        <w:rPr>
          <w:rFonts w:ascii="Arial" w:hAnsi="Arial" w:cs="Arial"/>
          <w:sz w:val="20"/>
        </w:rPr>
      </w:pPr>
      <w:r w:rsidRPr="0037114E">
        <w:rPr>
          <w:rFonts w:ascii="Arial" w:hAnsi="Arial" w:cs="Arial"/>
          <w:sz w:val="20"/>
        </w:rPr>
        <w:t>Воронежский студент был доставлен в больницу с тяжелейшими ожогами почти половины тела, хотя с огнём никаких отношений не имел. Что же случилось? А он прыгнул с пешеходного перехода на крышу грузового поезда. И попал под действие высокого напряжения электровоза. Это случилось на станции Трёхсвятская Юго-Восточной железной дороги. Для чего студент так поступил? Хотел похвастаться перед девушкой своими смелостью и ловкостью. Случай тяжёлый, но врачи верят в спасение неразумного смельчака</w:t>
      </w:r>
      <w:r w:rsidR="0037114E">
        <w:rPr>
          <w:rFonts w:ascii="Arial" w:hAnsi="Arial" w:cs="Arial"/>
          <w:sz w:val="20"/>
        </w:rPr>
        <w:t>.</w:t>
      </w:r>
    </w:p>
    <w:p w14:paraId="2D04074A" w14:textId="77777777" w:rsidR="0037114E" w:rsidRPr="0037114E" w:rsidRDefault="0037114E" w:rsidP="00683397">
      <w:pPr>
        <w:ind w:firstLine="284"/>
        <w:jc w:val="both"/>
        <w:rPr>
          <w:rFonts w:ascii="Arial" w:hAnsi="Arial" w:cs="Arial"/>
          <w:sz w:val="14"/>
        </w:rPr>
      </w:pPr>
    </w:p>
    <w:p w14:paraId="0E987CB3" w14:textId="77777777" w:rsidR="00683397" w:rsidRPr="0037114E" w:rsidRDefault="00683397" w:rsidP="00B467FC">
      <w:pPr>
        <w:ind w:firstLine="284"/>
        <w:jc w:val="both"/>
        <w:rPr>
          <w:rFonts w:ascii="Batang" w:eastAsia="Batang" w:hAnsi="Batang" w:cs="Times New Roman"/>
          <w:b/>
          <w:sz w:val="28"/>
        </w:rPr>
      </w:pPr>
      <w:r w:rsidRPr="0037114E">
        <w:rPr>
          <w:rFonts w:ascii="Batang" w:eastAsia="Batang" w:hAnsi="Batang" w:cs="Times New Roman"/>
          <w:b/>
          <w:sz w:val="28"/>
        </w:rPr>
        <w:t>ЦАПЛИ-ОРИГИНАЛЫ</w:t>
      </w:r>
    </w:p>
    <w:p w14:paraId="0AF49834" w14:textId="77777777" w:rsidR="00683397" w:rsidRPr="0037114E" w:rsidRDefault="00683397" w:rsidP="00683397">
      <w:pPr>
        <w:ind w:firstLine="284"/>
        <w:jc w:val="both"/>
        <w:rPr>
          <w:rFonts w:ascii="Arial" w:hAnsi="Arial" w:cs="Arial"/>
          <w:sz w:val="20"/>
        </w:rPr>
      </w:pPr>
      <w:r w:rsidRPr="0037114E">
        <w:rPr>
          <w:rFonts w:ascii="Arial" w:hAnsi="Arial" w:cs="Arial"/>
          <w:sz w:val="20"/>
        </w:rPr>
        <w:t>Это большое сообщество цапель надумало вить свои гнезда не как обычно в камышах, а на деревьях! Для этого они избрали остров Борок на Куйбышевском водохранилище. И устроили там на деревьях больше пятисот гнёзд. В этой дубовой роще бывает по десять гнёзд на каждом дереве. Этакое цапельное царство. Цапли полностью захватили остров, выжив с него телят, которых там размещали на всё лето. И вытеснив даже рыбаков, оглушая их своим криком и создавая невыносимые условия своим… помётом! Даже живущие здесь орланы признали господство цапель и их не трогают.</w:t>
      </w:r>
    </w:p>
    <w:p w14:paraId="647FA6B4" w14:textId="77777777" w:rsidR="00683397" w:rsidRDefault="00683397" w:rsidP="00683397">
      <w:pPr>
        <w:ind w:firstLine="284"/>
        <w:jc w:val="both"/>
        <w:rPr>
          <w:rFonts w:ascii="Arial" w:hAnsi="Arial" w:cs="Arial"/>
          <w:sz w:val="20"/>
        </w:rPr>
      </w:pPr>
      <w:r w:rsidRPr="0037114E">
        <w:rPr>
          <w:rFonts w:ascii="Arial" w:hAnsi="Arial" w:cs="Arial"/>
          <w:sz w:val="20"/>
        </w:rPr>
        <w:t xml:space="preserve">И всё бы ладно, но это самый помёт чрезвычайно богат азотистыми соединениями, которые губят всё растительное. Даже крапива не выживает. А деревья засыхают и гибнут. А цапель на острове всё больше, ведь каждая пара выводит четверых птенцов… </w:t>
      </w:r>
      <w:r w:rsidR="0037114E" w:rsidRPr="0037114E">
        <w:rPr>
          <w:rFonts w:ascii="Arial" w:hAnsi="Arial" w:cs="Arial"/>
          <w:sz w:val="20"/>
        </w:rPr>
        <w:t>Похоже,</w:t>
      </w:r>
      <w:r w:rsidRPr="0037114E">
        <w:rPr>
          <w:rFonts w:ascii="Arial" w:hAnsi="Arial" w:cs="Arial"/>
          <w:sz w:val="20"/>
        </w:rPr>
        <w:t xml:space="preserve"> что остров погибнет. Как быть?</w:t>
      </w:r>
    </w:p>
    <w:p w14:paraId="102B40DA" w14:textId="77777777" w:rsidR="0037114E" w:rsidRPr="0037114E" w:rsidRDefault="0037114E" w:rsidP="00683397">
      <w:pPr>
        <w:ind w:firstLine="284"/>
        <w:jc w:val="both"/>
        <w:rPr>
          <w:rFonts w:ascii="Arial" w:hAnsi="Arial" w:cs="Arial"/>
          <w:sz w:val="14"/>
        </w:rPr>
      </w:pPr>
    </w:p>
    <w:p w14:paraId="6663AF87" w14:textId="77777777" w:rsidR="00683397" w:rsidRPr="0037114E" w:rsidRDefault="00683397" w:rsidP="00B467FC">
      <w:pPr>
        <w:ind w:firstLine="284"/>
        <w:jc w:val="both"/>
        <w:rPr>
          <w:rFonts w:ascii="Batang" w:eastAsia="Batang" w:hAnsi="Batang" w:cs="Times New Roman"/>
          <w:b/>
          <w:sz w:val="28"/>
        </w:rPr>
      </w:pPr>
      <w:r w:rsidRPr="0037114E">
        <w:rPr>
          <w:rFonts w:ascii="Batang" w:eastAsia="Batang" w:hAnsi="Batang" w:cs="Times New Roman"/>
          <w:b/>
          <w:sz w:val="28"/>
        </w:rPr>
        <w:t>ПЫТАЮТСЯ ПОМОЧЬ</w:t>
      </w:r>
    </w:p>
    <w:p w14:paraId="1951C110" w14:textId="77777777" w:rsidR="00683397" w:rsidRPr="0037114E" w:rsidRDefault="00683397" w:rsidP="00683397">
      <w:pPr>
        <w:ind w:firstLine="284"/>
        <w:jc w:val="both"/>
        <w:rPr>
          <w:rFonts w:ascii="Arial" w:hAnsi="Arial" w:cs="Arial"/>
          <w:sz w:val="20"/>
        </w:rPr>
      </w:pPr>
      <w:r w:rsidRPr="0037114E">
        <w:rPr>
          <w:rFonts w:ascii="Arial" w:hAnsi="Arial" w:cs="Arial"/>
          <w:sz w:val="20"/>
        </w:rPr>
        <w:t>Это делают люди из соседнего села. Николай Романович Позин каждый год переправляет на остров свой маленький трактор, вспахивает немалую территорию и сажает сосны. Может быть, они выживут. И может цапли, пользующиеся для гнёзд дубами, на сосны не позарятся?</w:t>
      </w:r>
    </w:p>
    <w:p w14:paraId="70682F51" w14:textId="77777777" w:rsidR="00683397" w:rsidRPr="0037114E" w:rsidRDefault="00683397" w:rsidP="00683397">
      <w:pPr>
        <w:ind w:firstLine="284"/>
        <w:jc w:val="both"/>
        <w:rPr>
          <w:rFonts w:ascii="Arial" w:hAnsi="Arial" w:cs="Arial"/>
          <w:sz w:val="20"/>
        </w:rPr>
      </w:pPr>
      <w:r w:rsidRPr="0037114E">
        <w:rPr>
          <w:rFonts w:ascii="Arial" w:hAnsi="Arial" w:cs="Arial"/>
          <w:sz w:val="20"/>
        </w:rPr>
        <w:t>А другие жители села занялись спасением уже не острова, а памяти о нем. На острове когда-то было село и теперь создаётся музей, рассказывающий о нем. Что вода вымывает – всё люди несут в свой музей. В его создании много помогает бригадир плотников Александр Семёнов. И музею явно быть, а вот быть ли острову?</w:t>
      </w:r>
    </w:p>
    <w:p w14:paraId="67EC3294" w14:textId="77777777" w:rsidR="00BE2A34" w:rsidRPr="0037114E" w:rsidRDefault="00BE2A34" w:rsidP="00683397">
      <w:pPr>
        <w:ind w:firstLine="284"/>
        <w:jc w:val="both"/>
        <w:rPr>
          <w:rFonts w:ascii="Arial" w:hAnsi="Arial" w:cs="Arial"/>
          <w:sz w:val="22"/>
        </w:rPr>
      </w:pPr>
    </w:p>
    <w:p w14:paraId="6B5D5737" w14:textId="77777777" w:rsidR="00897EB8" w:rsidRDefault="000F69C3" w:rsidP="00897EB8">
      <w:pPr>
        <w:ind w:firstLine="284"/>
        <w:jc w:val="center"/>
        <w:rPr>
          <w:rFonts w:ascii="Batang" w:eastAsia="Batang" w:hAnsi="Batang" w:cs="Times New Roman"/>
          <w:b/>
          <w:sz w:val="28"/>
        </w:rPr>
      </w:pPr>
      <w:r>
        <w:rPr>
          <w:rFonts w:ascii="Batang" w:eastAsia="Batang" w:hAnsi="Batang" w:cs="Times New Roman"/>
          <w:b/>
          <w:sz w:val="28"/>
        </w:rPr>
        <w:t>КОЛЛЕКЦИЯ …</w:t>
      </w:r>
    </w:p>
    <w:p w14:paraId="76E7D80E" w14:textId="77777777" w:rsidR="000F69C3" w:rsidRDefault="000F69C3" w:rsidP="00897EB8">
      <w:pPr>
        <w:ind w:firstLine="284"/>
        <w:jc w:val="center"/>
        <w:rPr>
          <w:rFonts w:ascii="Batang" w:eastAsia="Batang" w:hAnsi="Batang" w:cs="Times New Roman"/>
          <w:b/>
          <w:sz w:val="28"/>
        </w:rPr>
      </w:pPr>
      <w:r>
        <w:rPr>
          <w:rFonts w:ascii="Batang" w:eastAsia="Batang" w:hAnsi="Batang" w:cs="Times New Roman"/>
          <w:b/>
          <w:sz w:val="28"/>
        </w:rPr>
        <w:t>НЕ В ВИТРИНЕ</w:t>
      </w:r>
    </w:p>
    <w:p w14:paraId="375893B0" w14:textId="77777777" w:rsidR="000F69C3" w:rsidRPr="000F69C3" w:rsidRDefault="000F69C3" w:rsidP="000F69C3">
      <w:pPr>
        <w:ind w:firstLine="284"/>
        <w:jc w:val="both"/>
        <w:rPr>
          <w:rFonts w:ascii="Arial" w:eastAsia="Batang" w:hAnsi="Arial" w:cs="Arial"/>
          <w:sz w:val="20"/>
          <w:szCs w:val="20"/>
        </w:rPr>
      </w:pPr>
      <w:r w:rsidRPr="000F69C3">
        <w:rPr>
          <w:rFonts w:ascii="Arial" w:eastAsia="Batang" w:hAnsi="Arial" w:cs="Arial"/>
          <w:sz w:val="20"/>
          <w:szCs w:val="20"/>
        </w:rPr>
        <w:t>Казалось бы, коллекция монет можно представить размещённой либо на стенде, либо в витрине, либо в специальных альбомах</w:t>
      </w:r>
      <w:r w:rsidRPr="000F69C3">
        <w:rPr>
          <w:rFonts w:ascii="Arial" w:eastAsia="Batang" w:hAnsi="Arial" w:cs="Arial"/>
          <w:b/>
          <w:sz w:val="20"/>
          <w:szCs w:val="20"/>
        </w:rPr>
        <w:t xml:space="preserve">. </w:t>
      </w:r>
      <w:r w:rsidRPr="000F69C3">
        <w:rPr>
          <w:rFonts w:ascii="Arial" w:eastAsia="Batang" w:hAnsi="Arial" w:cs="Arial"/>
          <w:sz w:val="20"/>
          <w:szCs w:val="20"/>
        </w:rPr>
        <w:t xml:space="preserve">Так </w:t>
      </w:r>
      <w:r>
        <w:rPr>
          <w:rFonts w:ascii="Arial" w:eastAsia="Batang" w:hAnsi="Arial" w:cs="Arial"/>
          <w:sz w:val="20"/>
          <w:szCs w:val="20"/>
        </w:rPr>
        <w:t xml:space="preserve"> делается всеми нумизматами во всем мире. Но англичанка Энн Харрисон отказалась от привычного решения вопроса. Свою большую кол</w:t>
      </w:r>
      <w:r>
        <w:rPr>
          <w:rFonts w:ascii="Arial" w:eastAsia="Batang" w:hAnsi="Arial" w:cs="Arial"/>
          <w:sz w:val="20"/>
          <w:szCs w:val="20"/>
        </w:rPr>
        <w:lastRenderedPageBreak/>
        <w:t>лекцию монет она разместила по внешней части своей машины пусть люди смотрят! Коллекция громадна, в ней девять тысяч монет. Сашина стала тяжелей на 65 килограммов! Но англичанку это не смущает.</w:t>
      </w:r>
    </w:p>
    <w:p w14:paraId="5C26917D" w14:textId="77777777" w:rsidR="00683397" w:rsidRDefault="00683397" w:rsidP="000F69C3">
      <w:pPr>
        <w:ind w:firstLine="284"/>
        <w:jc w:val="both"/>
        <w:rPr>
          <w:rFonts w:ascii="Arial" w:hAnsi="Arial" w:cs="Arial"/>
          <w:sz w:val="20"/>
          <w:szCs w:val="20"/>
        </w:rPr>
      </w:pPr>
    </w:p>
    <w:p w14:paraId="4EA85E59" w14:textId="77777777" w:rsidR="000F69C3" w:rsidRDefault="00580255" w:rsidP="000F69C3">
      <w:pPr>
        <w:ind w:firstLine="284"/>
        <w:jc w:val="both"/>
        <w:rPr>
          <w:rFonts w:ascii="Arial" w:hAnsi="Arial" w:cs="Arial"/>
          <w:sz w:val="20"/>
          <w:szCs w:val="20"/>
        </w:rPr>
      </w:pPr>
      <w:r>
        <w:rPr>
          <w:rFonts w:ascii="Bookman Old Style" w:hAnsi="Bookman Old Style"/>
          <w:noProof/>
          <w:sz w:val="22"/>
          <w:szCs w:val="22"/>
        </w:rPr>
        <w:drawing>
          <wp:anchor distT="0" distB="0" distL="114300" distR="114300" simplePos="0" relativeHeight="251577856" behindDoc="0" locked="0" layoutInCell="1" allowOverlap="1" wp14:anchorId="503D383E" wp14:editId="57A3844E">
            <wp:simplePos x="0" y="0"/>
            <wp:positionH relativeFrom="column">
              <wp:posOffset>-73660</wp:posOffset>
            </wp:positionH>
            <wp:positionV relativeFrom="paragraph">
              <wp:posOffset>-393700</wp:posOffset>
            </wp:positionV>
            <wp:extent cx="6189980" cy="618998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9980" cy="6189980"/>
                    </a:xfrm>
                    <a:prstGeom prst="rect">
                      <a:avLst/>
                    </a:prstGeom>
                    <a:noFill/>
                  </pic:spPr>
                </pic:pic>
              </a:graphicData>
            </a:graphic>
            <wp14:sizeRelH relativeFrom="margin">
              <wp14:pctWidth>0</wp14:pctWidth>
            </wp14:sizeRelH>
            <wp14:sizeRelV relativeFrom="margin">
              <wp14:pctHeight>0</wp14:pctHeight>
            </wp14:sizeRelV>
          </wp:anchor>
        </w:drawing>
      </w:r>
    </w:p>
    <w:p w14:paraId="2C38526D" w14:textId="77777777" w:rsidR="000F69C3" w:rsidRDefault="000F69C3" w:rsidP="000F69C3">
      <w:pPr>
        <w:ind w:firstLine="284"/>
        <w:jc w:val="both"/>
        <w:rPr>
          <w:rFonts w:ascii="Arial" w:hAnsi="Arial" w:cs="Arial"/>
          <w:sz w:val="20"/>
          <w:szCs w:val="20"/>
        </w:rPr>
      </w:pPr>
    </w:p>
    <w:p w14:paraId="07BEEE20" w14:textId="77777777" w:rsidR="000F69C3" w:rsidRDefault="000F69C3" w:rsidP="000F69C3">
      <w:pPr>
        <w:ind w:firstLine="284"/>
        <w:jc w:val="both"/>
        <w:rPr>
          <w:rFonts w:ascii="Arial" w:hAnsi="Arial" w:cs="Arial"/>
          <w:sz w:val="20"/>
          <w:szCs w:val="20"/>
        </w:rPr>
      </w:pPr>
    </w:p>
    <w:p w14:paraId="42C202E3" w14:textId="77777777" w:rsidR="004D10D0" w:rsidRDefault="004D10D0" w:rsidP="004D10D0">
      <w:pPr>
        <w:jc w:val="both"/>
        <w:rPr>
          <w:rFonts w:ascii="Bookman Old Style" w:hAnsi="Bookman Old Style"/>
          <w:sz w:val="22"/>
          <w:szCs w:val="22"/>
        </w:rPr>
        <w:sectPr w:rsidR="004D10D0" w:rsidSect="004D10D0">
          <w:type w:val="continuous"/>
          <w:pgSz w:w="11906" w:h="16838"/>
          <w:pgMar w:top="1134" w:right="1133" w:bottom="1134" w:left="1134" w:header="708" w:footer="708" w:gutter="0"/>
          <w:cols w:num="2" w:space="567"/>
          <w:docGrid w:linePitch="360"/>
        </w:sectPr>
      </w:pPr>
    </w:p>
    <w:p w14:paraId="27F5A053" w14:textId="77777777" w:rsidR="00683397" w:rsidRPr="00683397" w:rsidRDefault="00683397" w:rsidP="00683397">
      <w:pPr>
        <w:jc w:val="right"/>
        <w:rPr>
          <w:rFonts w:ascii="Izhitsa" w:hAnsi="Izhitsa"/>
          <w:sz w:val="32"/>
          <w:szCs w:val="22"/>
        </w:rPr>
      </w:pPr>
      <w:r w:rsidRPr="00683397">
        <w:rPr>
          <w:rFonts w:ascii="Izhitsa" w:hAnsi="Izhitsa"/>
          <w:sz w:val="32"/>
          <w:szCs w:val="22"/>
        </w:rPr>
        <w:lastRenderedPageBreak/>
        <w:t>О МОЕМ ГОРОДЕ</w:t>
      </w:r>
    </w:p>
    <w:p w14:paraId="15144C2C"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 Я задумался: а город мой каков?</w:t>
      </w:r>
    </w:p>
    <w:p w14:paraId="46BAFA6B"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Что в нем живо кроме древних слов и снов?</w:t>
      </w:r>
    </w:p>
    <w:p w14:paraId="0E25AAD3"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Из чего сложить мне кратенький рассказ?</w:t>
      </w:r>
    </w:p>
    <w:p w14:paraId="56170CDC"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Вот каким увидел я его сейчас:</w:t>
      </w:r>
    </w:p>
    <w:p w14:paraId="4D553434" w14:textId="77777777" w:rsidR="00683397" w:rsidRPr="00683397" w:rsidRDefault="00683397" w:rsidP="00683397">
      <w:pPr>
        <w:jc w:val="both"/>
        <w:rPr>
          <w:rFonts w:asciiTheme="minorHAnsi" w:hAnsiTheme="minorHAnsi"/>
          <w:szCs w:val="22"/>
        </w:rPr>
      </w:pPr>
    </w:p>
    <w:p w14:paraId="58C09863"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Шесть ручьев бегут к красавице реке,</w:t>
      </w:r>
    </w:p>
    <w:p w14:paraId="6FA30493"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lastRenderedPageBreak/>
        <w:t xml:space="preserve"> Новостройки разместились вдалеке,</w:t>
      </w:r>
    </w:p>
    <w:p w14:paraId="5BF369D8"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 xml:space="preserve"> Из конца в конец вся улица видна</w:t>
      </w:r>
      <w:r w:rsidR="000F69C3">
        <w:rPr>
          <w:rFonts w:asciiTheme="minorHAnsi" w:hAnsiTheme="minorHAnsi"/>
          <w:szCs w:val="22"/>
        </w:rPr>
        <w:t>,</w:t>
      </w:r>
    </w:p>
    <w:p w14:paraId="243079C8"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 xml:space="preserve"> В каждом доме притаилась старина.</w:t>
      </w:r>
    </w:p>
    <w:p w14:paraId="72BCC039" w14:textId="77777777" w:rsidR="00683397" w:rsidRPr="00683397" w:rsidRDefault="00683397" w:rsidP="00683397">
      <w:pPr>
        <w:jc w:val="both"/>
        <w:rPr>
          <w:rFonts w:asciiTheme="minorHAnsi" w:hAnsiTheme="minorHAnsi"/>
          <w:szCs w:val="22"/>
        </w:rPr>
      </w:pPr>
    </w:p>
    <w:p w14:paraId="4E27515A"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Старый центр лежит в своих шести холмах,</w:t>
      </w:r>
    </w:p>
    <w:p w14:paraId="5568D345"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Ветры шепчутся на клёнах и дубах,</w:t>
      </w:r>
    </w:p>
    <w:p w14:paraId="317DD549"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 xml:space="preserve"> Волга медленна, спокойна, широка,</w:t>
      </w:r>
    </w:p>
    <w:p w14:paraId="436C157B"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lastRenderedPageBreak/>
        <w:t xml:space="preserve"> И соборы загдяделися в века.</w:t>
      </w:r>
    </w:p>
    <w:p w14:paraId="2480DFDC" w14:textId="77777777" w:rsidR="00683397" w:rsidRPr="00683397" w:rsidRDefault="00683397" w:rsidP="00683397">
      <w:pPr>
        <w:jc w:val="both"/>
        <w:rPr>
          <w:rFonts w:asciiTheme="minorHAnsi" w:hAnsiTheme="minorHAnsi"/>
          <w:szCs w:val="22"/>
        </w:rPr>
      </w:pPr>
    </w:p>
    <w:p w14:paraId="7F18BC08" w14:textId="77777777" w:rsidR="00683397" w:rsidRPr="00683397" w:rsidRDefault="00683397" w:rsidP="00683397">
      <w:pPr>
        <w:jc w:val="both"/>
        <w:rPr>
          <w:rFonts w:asciiTheme="minorHAnsi" w:hAnsiTheme="minorHAnsi"/>
          <w:szCs w:val="22"/>
        </w:rPr>
      </w:pPr>
    </w:p>
    <w:p w14:paraId="72F27930"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Из столицы пристань ждёт опять гостей,</w:t>
      </w:r>
    </w:p>
    <w:p w14:paraId="5B20110F"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 xml:space="preserve"> А газета – свежих радостных вестей.</w:t>
      </w:r>
    </w:p>
    <w:p w14:paraId="783B5891"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 xml:space="preserve"> На Успенской бег машин и суета,</w:t>
      </w:r>
    </w:p>
    <w:p w14:paraId="17C1B700"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А дорога и надёжна и чиста!</w:t>
      </w:r>
    </w:p>
    <w:p w14:paraId="7D964C72" w14:textId="77777777" w:rsidR="00683397" w:rsidRPr="00683397" w:rsidRDefault="00683397" w:rsidP="00683397">
      <w:pPr>
        <w:jc w:val="both"/>
        <w:rPr>
          <w:rFonts w:asciiTheme="minorHAnsi" w:hAnsiTheme="minorHAnsi"/>
          <w:szCs w:val="22"/>
        </w:rPr>
      </w:pPr>
    </w:p>
    <w:p w14:paraId="09FF9C44"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И по ней не молкнет тихий шорох шин.</w:t>
      </w:r>
    </w:p>
    <w:p w14:paraId="2E1A9114"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lastRenderedPageBreak/>
        <w:t>Чуть не  каждом нашем доме магазин.</w:t>
      </w:r>
    </w:p>
    <w:p w14:paraId="4C3C84D5"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Дух купеческий не вымер, не угас.</w:t>
      </w:r>
    </w:p>
    <w:p w14:paraId="48C0ADAE"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И отели в каждом квартале у нас.</w:t>
      </w:r>
    </w:p>
    <w:p w14:paraId="22D3BEEF" w14:textId="77777777" w:rsidR="00683397" w:rsidRPr="00683397" w:rsidRDefault="00683397" w:rsidP="00683397">
      <w:pPr>
        <w:jc w:val="both"/>
        <w:rPr>
          <w:rFonts w:asciiTheme="minorHAnsi" w:hAnsiTheme="minorHAnsi"/>
          <w:szCs w:val="22"/>
        </w:rPr>
      </w:pPr>
    </w:p>
    <w:p w14:paraId="30509EAF"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От столетий утомился и притих</w:t>
      </w:r>
    </w:p>
    <w:p w14:paraId="1FE45A78"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Тёплый камень стародавних мостовых,</w:t>
      </w:r>
    </w:p>
    <w:p w14:paraId="166F7E98" w14:textId="77777777" w:rsidR="00683397" w:rsidRPr="00683397" w:rsidRDefault="00683397" w:rsidP="00683397">
      <w:pPr>
        <w:jc w:val="both"/>
        <w:rPr>
          <w:rFonts w:asciiTheme="minorHAnsi" w:hAnsiTheme="minorHAnsi"/>
          <w:szCs w:val="22"/>
        </w:rPr>
      </w:pPr>
      <w:r w:rsidRPr="00683397">
        <w:rPr>
          <w:rFonts w:asciiTheme="minorHAnsi" w:hAnsiTheme="minorHAnsi"/>
          <w:szCs w:val="22"/>
        </w:rPr>
        <w:t>Вспоминает бег карет и лошадей</w:t>
      </w:r>
    </w:p>
    <w:p w14:paraId="4E584E42" w14:textId="77777777" w:rsidR="00683397" w:rsidRDefault="00683397" w:rsidP="00683397">
      <w:pPr>
        <w:jc w:val="both"/>
        <w:rPr>
          <w:rFonts w:asciiTheme="minorHAnsi" w:hAnsiTheme="minorHAnsi"/>
          <w:szCs w:val="22"/>
        </w:rPr>
      </w:pPr>
      <w:r>
        <w:rPr>
          <w:rFonts w:asciiTheme="minorHAnsi" w:hAnsiTheme="minorHAnsi"/>
          <w:szCs w:val="22"/>
        </w:rPr>
        <w:t>И повадки позабывшихся людей…</w:t>
      </w:r>
      <w:r w:rsidRPr="00683397">
        <w:rPr>
          <w:rFonts w:asciiTheme="minorHAnsi" w:hAnsiTheme="minorHAnsi"/>
          <w:szCs w:val="22"/>
        </w:rPr>
        <w:t xml:space="preserve"> </w:t>
      </w:r>
    </w:p>
    <w:p w14:paraId="2CBF06EE" w14:textId="77777777" w:rsidR="00683397" w:rsidRPr="00683397" w:rsidRDefault="0037114E" w:rsidP="0037114E">
      <w:pPr>
        <w:jc w:val="right"/>
        <w:rPr>
          <w:rFonts w:asciiTheme="minorHAnsi" w:hAnsiTheme="minorHAnsi"/>
          <w:szCs w:val="22"/>
        </w:rPr>
        <w:sectPr w:rsidR="00683397" w:rsidRPr="00683397" w:rsidSect="00683397">
          <w:type w:val="continuous"/>
          <w:pgSz w:w="11906" w:h="16838"/>
          <w:pgMar w:top="1134" w:right="1133" w:bottom="1134" w:left="1134" w:header="708" w:footer="708" w:gutter="0"/>
          <w:cols w:num="2" w:space="567"/>
          <w:docGrid w:linePitch="360"/>
        </w:sectPr>
      </w:pPr>
      <w:r>
        <w:rPr>
          <w:rFonts w:asciiTheme="minorHAnsi" w:hAnsiTheme="minorHAnsi"/>
          <w:szCs w:val="22"/>
        </w:rPr>
        <w:t>И. Захаров.</w:t>
      </w:r>
    </w:p>
    <w:p w14:paraId="3779A0D8" w14:textId="77777777" w:rsidR="00887B27" w:rsidRPr="00887B27" w:rsidRDefault="00887B27" w:rsidP="0037114E"/>
    <w:sectPr w:rsidR="00887B27" w:rsidRPr="00887B27" w:rsidSect="00A42886">
      <w:type w:val="continuous"/>
      <w:pgSz w:w="11906" w:h="16838"/>
      <w:pgMar w:top="1134" w:right="1133" w:bottom="1134" w:left="1134" w:header="708" w:footer="708" w:gutter="0"/>
      <w:cols w:space="567"/>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E30DDB4" w14:textId="77777777" w:rsidR="00373D17" w:rsidRDefault="00373D17" w:rsidP="003A102E">
      <w:r>
        <w:separator/>
      </w:r>
    </w:p>
  </w:endnote>
  <w:endnote w:type="continuationSeparator" w:id="0">
    <w:p w14:paraId="6FA76FAC" w14:textId="77777777" w:rsidR="00373D17" w:rsidRDefault="00373D17" w:rsidP="003A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Segoe UI">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auto"/>
    <w:pitch w:val="variable"/>
    <w:sig w:usb0="00000287" w:usb1="00000000" w:usb2="00000000" w:usb3="00000000" w:csb0="0000009F" w:csb1="00000000"/>
  </w:font>
  <w:font w:name="Izhitsa">
    <w:altName w:val="Times New Roman"/>
    <w:charset w:val="00"/>
    <w:family w:val="auto"/>
    <w:pitch w:val="variable"/>
    <w:sig w:usb0="00000203" w:usb1="00000000" w:usb2="00000000" w:usb3="00000000" w:csb0="00000005" w:csb1="00000000"/>
  </w:font>
  <w:font w:name="Monotype Corsiva">
    <w:panose1 w:val="03010101010201010101"/>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Bookman Old Style">
    <w:panose1 w:val="02050604050505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Algerian">
    <w:altName w:val="Kino MT"/>
    <w:charset w:val="00"/>
    <w:family w:val="decorative"/>
    <w:pitch w:val="variable"/>
    <w:sig w:usb0="00000003" w:usb1="00000000" w:usb2="00000000" w:usb3="00000000" w:csb0="00000001" w:csb1="00000000"/>
  </w:font>
  <w:font w:name="Batang">
    <w:panose1 w:val="02030600000101010101"/>
    <w:charset w:val="81"/>
    <w:family w:val="auto"/>
    <w:pitch w:val="variable"/>
    <w:sig w:usb0="B00002AF" w:usb1="69D77CFB" w:usb2="00000030" w:usb3="00000000" w:csb0="0008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681CC640" w14:textId="77777777" w:rsidR="00373D17" w:rsidRDefault="00373D17" w:rsidP="003A102E">
      <w:r>
        <w:separator/>
      </w:r>
    </w:p>
  </w:footnote>
  <w:footnote w:type="continuationSeparator" w:id="0">
    <w:p w14:paraId="013AFF12" w14:textId="77777777" w:rsidR="00373D17" w:rsidRDefault="00373D17" w:rsidP="003A102E">
      <w:r>
        <w:continuationSeparator/>
      </w:r>
    </w:p>
  </w:footnote>
  <w:footnote w:id="1">
    <w:p w14:paraId="2FE5D140" w14:textId="77777777" w:rsidR="00C70964" w:rsidRDefault="00C70964" w:rsidP="004F4DD4">
      <w:pPr>
        <w:pStyle w:val="af0"/>
      </w:pPr>
      <w:r>
        <w:rPr>
          <w:rStyle w:val="af"/>
          <w:rFonts w:eastAsia="Courier New"/>
        </w:rPr>
        <w:footnoteRef/>
      </w:r>
      <w:r>
        <w:t xml:space="preserve"> «Путь» в переводе с испанского.</w:t>
      </w:r>
    </w:p>
  </w:footnote>
  <w:footnote w:id="2">
    <w:p w14:paraId="1E995DDE" w14:textId="77777777" w:rsidR="00C70964" w:rsidRDefault="00C70964" w:rsidP="004F4DD4">
      <w:pPr>
        <w:pStyle w:val="af0"/>
      </w:pPr>
      <w:r>
        <w:rPr>
          <w:rStyle w:val="af"/>
          <w:rFonts w:eastAsia="Courier New"/>
        </w:rPr>
        <w:footnoteRef/>
      </w:r>
      <w:r>
        <w:t xml:space="preserve"> Пер. Семья Пути.</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EB18A" w14:textId="77777777" w:rsidR="00C70964" w:rsidRDefault="00373D17" w:rsidP="001823B9">
    <w:pPr>
      <w:pStyle w:val="a4"/>
      <w:jc w:val="center"/>
    </w:pPr>
    <w:sdt>
      <w:sdtPr>
        <w:rPr>
          <w:rFonts w:ascii="Monotype Corsiva" w:eastAsiaTheme="majorEastAsia" w:hAnsi="Monotype Corsiva" w:cstheme="majorBidi"/>
        </w:rPr>
        <w:id w:val="-914702193"/>
        <w:docPartObj>
          <w:docPartGallery w:val="Page Numbers (Top of Page)"/>
          <w:docPartUnique/>
        </w:docPartObj>
      </w:sdtPr>
      <w:sdtEndPr/>
      <w:sdtContent>
        <w:r w:rsidR="00C70964" w:rsidRPr="003A102E">
          <w:rPr>
            <w:rFonts w:ascii="Monotype Corsiva" w:eastAsiaTheme="majorEastAsia" w:hAnsi="Monotype Corsiva" w:cstheme="majorBidi"/>
          </w:rPr>
          <w:t>Мышкинская  «Лоция»</w:t>
        </w:r>
        <w:r w:rsidR="00C70964">
          <w:rPr>
            <w:rFonts w:ascii="Monotype Corsiva" w:eastAsiaTheme="majorEastAsia" w:hAnsi="Monotype Corsiva" w:cstheme="majorBidi"/>
          </w:rPr>
          <w:t xml:space="preserve">                                              </w:t>
        </w:r>
        <w:r w:rsidR="00C70964" w:rsidRPr="003A102E">
          <w:rPr>
            <w:rFonts w:ascii="Monotype Corsiva" w:eastAsiaTheme="majorEastAsia" w:hAnsi="Monotype Corsiva" w:cstheme="majorBidi"/>
          </w:rPr>
          <w:t xml:space="preserve">~ </w:t>
        </w:r>
        <w:r w:rsidR="00C70964" w:rsidRPr="003A102E">
          <w:rPr>
            <w:rFonts w:ascii="Monotype Corsiva" w:eastAsiaTheme="minorEastAsia" w:hAnsi="Monotype Corsiva" w:cs="Times New Roman"/>
          </w:rPr>
          <w:fldChar w:fldCharType="begin"/>
        </w:r>
        <w:r w:rsidR="00C70964" w:rsidRPr="003A102E">
          <w:rPr>
            <w:rFonts w:ascii="Monotype Corsiva" w:hAnsi="Monotype Corsiva"/>
          </w:rPr>
          <w:instrText>PAGE    \* MERGEFORMAT</w:instrText>
        </w:r>
        <w:r w:rsidR="00C70964" w:rsidRPr="003A102E">
          <w:rPr>
            <w:rFonts w:ascii="Monotype Corsiva" w:eastAsiaTheme="minorEastAsia" w:hAnsi="Monotype Corsiva" w:cs="Times New Roman"/>
          </w:rPr>
          <w:fldChar w:fldCharType="separate"/>
        </w:r>
        <w:r w:rsidR="009956B8" w:rsidRPr="009956B8">
          <w:rPr>
            <w:rFonts w:ascii="Monotype Corsiva" w:eastAsiaTheme="majorEastAsia" w:hAnsi="Monotype Corsiva" w:cstheme="majorBidi"/>
            <w:noProof/>
          </w:rPr>
          <w:t>54</w:t>
        </w:r>
        <w:r w:rsidR="00C70964" w:rsidRPr="003A102E">
          <w:rPr>
            <w:rFonts w:ascii="Monotype Corsiva" w:eastAsiaTheme="majorEastAsia" w:hAnsi="Monotype Corsiva" w:cstheme="majorBidi"/>
          </w:rPr>
          <w:fldChar w:fldCharType="end"/>
        </w:r>
        <w:r w:rsidR="00C70964" w:rsidRPr="003A102E">
          <w:rPr>
            <w:rFonts w:ascii="Monotype Corsiva" w:eastAsiaTheme="majorEastAsia" w:hAnsi="Monotype Corsiva" w:cstheme="majorBidi"/>
          </w:rPr>
          <w:t xml:space="preserve"> ~</w:t>
        </w:r>
        <w:r w:rsidR="00C70964">
          <w:rPr>
            <w:rFonts w:ascii="Monotype Corsiva" w:eastAsiaTheme="majorEastAsia" w:hAnsi="Monotype Corsiva" w:cstheme="majorBidi"/>
          </w:rPr>
          <w:t xml:space="preserve">                                              лето 2018</w:t>
        </w:r>
      </w:sdtContent>
    </w:sdt>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88A45DE"/>
    <w:multiLevelType w:val="hybridMultilevel"/>
    <w:tmpl w:val="341A11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036416"/>
    <w:multiLevelType w:val="hybridMultilevel"/>
    <w:tmpl w:val="DBC4A2FA"/>
    <w:lvl w:ilvl="0" w:tplc="DC263280">
      <w:numFmt w:val="bullet"/>
      <w:lvlText w:val=""/>
      <w:lvlJc w:val="left"/>
      <w:pPr>
        <w:ind w:left="720" w:hanging="360"/>
      </w:pPr>
      <w:rPr>
        <w:rFonts w:ascii="Symbol" w:eastAsia="Courier New"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4369A"/>
    <w:multiLevelType w:val="hybridMultilevel"/>
    <w:tmpl w:val="64E656CA"/>
    <w:lvl w:ilvl="0" w:tplc="81A2B10A">
      <w:numFmt w:val="bullet"/>
      <w:lvlText w:val=""/>
      <w:lvlJc w:val="left"/>
      <w:pPr>
        <w:ind w:left="720" w:hanging="360"/>
      </w:pPr>
      <w:rPr>
        <w:rFonts w:ascii="Symbol" w:eastAsia="Courier New"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D15FED"/>
    <w:multiLevelType w:val="hybridMultilevel"/>
    <w:tmpl w:val="F5F8CD1A"/>
    <w:lvl w:ilvl="0" w:tplc="EDD21694">
      <w:start w:val="1"/>
      <w:numFmt w:val="decimal"/>
      <w:lvlText w:val="%1."/>
      <w:lvlJc w:val="left"/>
      <w:pPr>
        <w:tabs>
          <w:tab w:val="num" w:pos="1789"/>
        </w:tabs>
        <w:ind w:left="1789" w:hanging="360"/>
      </w:pPr>
      <w:rPr>
        <w:b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
    <w:nsid w:val="215B65E9"/>
    <w:multiLevelType w:val="hybridMultilevel"/>
    <w:tmpl w:val="6CD81D12"/>
    <w:lvl w:ilvl="0" w:tplc="0419000F">
      <w:start w:val="1"/>
      <w:numFmt w:val="decimal"/>
      <w:lvlText w:val="%1."/>
      <w:lvlJc w:val="left"/>
      <w:pPr>
        <w:tabs>
          <w:tab w:val="num" w:pos="2160"/>
        </w:tabs>
        <w:ind w:left="2160" w:hanging="360"/>
      </w:p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5">
    <w:nsid w:val="23C03B59"/>
    <w:multiLevelType w:val="hybridMultilevel"/>
    <w:tmpl w:val="0916E55A"/>
    <w:lvl w:ilvl="0" w:tplc="E27EBFC4">
      <w:start w:val="1"/>
      <w:numFmt w:val="upperRoman"/>
      <w:lvlText w:val="%1."/>
      <w:lvlJc w:val="left"/>
      <w:pPr>
        <w:ind w:left="1712" w:hanging="720"/>
      </w:pPr>
    </w:lvl>
    <w:lvl w:ilvl="1" w:tplc="04190019">
      <w:start w:val="1"/>
      <w:numFmt w:val="lowerLetter"/>
      <w:lvlText w:val="%2."/>
      <w:lvlJc w:val="left"/>
      <w:pPr>
        <w:ind w:left="2072" w:hanging="360"/>
      </w:pPr>
    </w:lvl>
    <w:lvl w:ilvl="2" w:tplc="0419001B">
      <w:start w:val="1"/>
      <w:numFmt w:val="lowerRoman"/>
      <w:lvlText w:val="%3."/>
      <w:lvlJc w:val="right"/>
      <w:pPr>
        <w:ind w:left="2792" w:hanging="180"/>
      </w:pPr>
    </w:lvl>
    <w:lvl w:ilvl="3" w:tplc="0419000F">
      <w:start w:val="1"/>
      <w:numFmt w:val="decimal"/>
      <w:lvlText w:val="%4."/>
      <w:lvlJc w:val="left"/>
      <w:pPr>
        <w:ind w:left="3512" w:hanging="360"/>
      </w:pPr>
    </w:lvl>
    <w:lvl w:ilvl="4" w:tplc="04190019">
      <w:start w:val="1"/>
      <w:numFmt w:val="lowerLetter"/>
      <w:lvlText w:val="%5."/>
      <w:lvlJc w:val="left"/>
      <w:pPr>
        <w:ind w:left="4232" w:hanging="360"/>
      </w:pPr>
    </w:lvl>
    <w:lvl w:ilvl="5" w:tplc="0419001B">
      <w:start w:val="1"/>
      <w:numFmt w:val="lowerRoman"/>
      <w:lvlText w:val="%6."/>
      <w:lvlJc w:val="right"/>
      <w:pPr>
        <w:ind w:left="4952" w:hanging="180"/>
      </w:pPr>
    </w:lvl>
    <w:lvl w:ilvl="6" w:tplc="0419000F">
      <w:start w:val="1"/>
      <w:numFmt w:val="decimal"/>
      <w:lvlText w:val="%7."/>
      <w:lvlJc w:val="left"/>
      <w:pPr>
        <w:ind w:left="5672" w:hanging="360"/>
      </w:pPr>
    </w:lvl>
    <w:lvl w:ilvl="7" w:tplc="04190019">
      <w:start w:val="1"/>
      <w:numFmt w:val="lowerLetter"/>
      <w:lvlText w:val="%8."/>
      <w:lvlJc w:val="left"/>
      <w:pPr>
        <w:ind w:left="6392" w:hanging="360"/>
      </w:pPr>
    </w:lvl>
    <w:lvl w:ilvl="8" w:tplc="0419001B">
      <w:start w:val="1"/>
      <w:numFmt w:val="lowerRoman"/>
      <w:lvlText w:val="%9."/>
      <w:lvlJc w:val="right"/>
      <w:pPr>
        <w:ind w:left="7112" w:hanging="180"/>
      </w:pPr>
    </w:lvl>
  </w:abstractNum>
  <w:abstractNum w:abstractNumId="6">
    <w:nsid w:val="395B260C"/>
    <w:multiLevelType w:val="hybridMultilevel"/>
    <w:tmpl w:val="63EA9026"/>
    <w:lvl w:ilvl="0" w:tplc="84C84F6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BB16A9"/>
    <w:multiLevelType w:val="hybridMultilevel"/>
    <w:tmpl w:val="15B654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464A37CF"/>
    <w:multiLevelType w:val="hybridMultilevel"/>
    <w:tmpl w:val="EFDED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99A5FB3"/>
    <w:multiLevelType w:val="hybridMultilevel"/>
    <w:tmpl w:val="C590DEA4"/>
    <w:lvl w:ilvl="0" w:tplc="37949A88">
      <w:numFmt w:val="bullet"/>
      <w:lvlText w:val=""/>
      <w:lvlJc w:val="left"/>
      <w:pPr>
        <w:ind w:left="1068" w:hanging="360"/>
      </w:pPr>
      <w:rPr>
        <w:rFonts w:ascii="Symbol" w:eastAsia="Courier New"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4BD86338"/>
    <w:multiLevelType w:val="hybridMultilevel"/>
    <w:tmpl w:val="58C60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BD4257"/>
    <w:multiLevelType w:val="hybridMultilevel"/>
    <w:tmpl w:val="CBC84AB2"/>
    <w:lvl w:ilvl="0" w:tplc="89F645CA">
      <w:numFmt w:val="bullet"/>
      <w:lvlText w:val=""/>
      <w:lvlJc w:val="left"/>
      <w:pPr>
        <w:ind w:left="1068" w:hanging="360"/>
      </w:pPr>
      <w:rPr>
        <w:rFonts w:ascii="Symbol" w:eastAsia="Courier New"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58FB68F5"/>
    <w:multiLevelType w:val="hybridMultilevel"/>
    <w:tmpl w:val="A40C0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C2D674D"/>
    <w:multiLevelType w:val="hybridMultilevel"/>
    <w:tmpl w:val="70701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7AB57A1"/>
    <w:multiLevelType w:val="hybridMultilevel"/>
    <w:tmpl w:val="97FC3A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D8E3DBB"/>
    <w:multiLevelType w:val="hybridMultilevel"/>
    <w:tmpl w:val="F60E015E"/>
    <w:lvl w:ilvl="0" w:tplc="82962244">
      <w:numFmt w:val="bullet"/>
      <w:lvlText w:val=""/>
      <w:lvlJc w:val="left"/>
      <w:pPr>
        <w:ind w:left="720" w:hanging="360"/>
      </w:pPr>
      <w:rPr>
        <w:rFonts w:ascii="Symbol" w:eastAsia="Courier New" w:hAnsi="Symbol"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1231922"/>
    <w:multiLevelType w:val="hybridMultilevel"/>
    <w:tmpl w:val="A03EEFCE"/>
    <w:lvl w:ilvl="0" w:tplc="04190001">
      <w:start w:val="1"/>
      <w:numFmt w:val="bullet"/>
      <w:lvlText w:val=""/>
      <w:lvlJc w:val="left"/>
      <w:pPr>
        <w:tabs>
          <w:tab w:val="num" w:pos="1789"/>
        </w:tabs>
        <w:ind w:left="1789" w:hanging="360"/>
      </w:pPr>
      <w:rPr>
        <w:rFonts w:ascii="Symbol" w:hAnsi="Symbol" w:hint="default"/>
        <w:b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nsid w:val="767651D6"/>
    <w:multiLevelType w:val="hybridMultilevel"/>
    <w:tmpl w:val="8F3A3BE2"/>
    <w:lvl w:ilvl="0" w:tplc="EE18C64A">
      <w:numFmt w:val="bullet"/>
      <w:lvlText w:val=""/>
      <w:lvlJc w:val="left"/>
      <w:pPr>
        <w:ind w:left="785" w:hanging="360"/>
      </w:pPr>
      <w:rPr>
        <w:rFonts w:ascii="Symbol" w:eastAsia="Courier New" w:hAnsi="Symbol" w:cs="Times New Roman" w:hint="default"/>
        <w:i/>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num w:numId="1">
    <w:abstractNumId w:val="5"/>
  </w:num>
  <w:num w:numId="2">
    <w:abstractNumId w:val="8"/>
  </w:num>
  <w:num w:numId="3">
    <w:abstractNumId w:val="14"/>
  </w:num>
  <w:num w:numId="4">
    <w:abstractNumId w:val="12"/>
  </w:num>
  <w:num w:numId="5">
    <w:abstractNumId w:val="7"/>
  </w:num>
  <w:num w:numId="6">
    <w:abstractNumId w:val="15"/>
  </w:num>
  <w:num w:numId="7">
    <w:abstractNumId w:val="17"/>
  </w:num>
  <w:num w:numId="8">
    <w:abstractNumId w:val="1"/>
  </w:num>
  <w:num w:numId="9">
    <w:abstractNumId w:val="2"/>
  </w:num>
  <w:num w:numId="10">
    <w:abstractNumId w:val="11"/>
  </w:num>
  <w:num w:numId="11">
    <w:abstractNumId w:val="9"/>
  </w:num>
  <w:num w:numId="12">
    <w:abstractNumId w:val="6"/>
  </w:num>
  <w:num w:numId="13">
    <w:abstractNumId w:val="4"/>
  </w:num>
  <w:num w:numId="14">
    <w:abstractNumId w:val="0"/>
  </w:num>
  <w:num w:numId="15">
    <w:abstractNumId w:val="3"/>
  </w:num>
  <w:num w:numId="16">
    <w:abstractNumId w:val="16"/>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52BB"/>
    <w:rsid w:val="00004B9B"/>
    <w:rsid w:val="0001163D"/>
    <w:rsid w:val="0001336E"/>
    <w:rsid w:val="00013B96"/>
    <w:rsid w:val="000140C3"/>
    <w:rsid w:val="0002219E"/>
    <w:rsid w:val="00024D9E"/>
    <w:rsid w:val="000252FD"/>
    <w:rsid w:val="00026B03"/>
    <w:rsid w:val="000273FC"/>
    <w:rsid w:val="00031954"/>
    <w:rsid w:val="000352F8"/>
    <w:rsid w:val="00041078"/>
    <w:rsid w:val="0004127C"/>
    <w:rsid w:val="000445B7"/>
    <w:rsid w:val="000447A6"/>
    <w:rsid w:val="00052456"/>
    <w:rsid w:val="00055F3C"/>
    <w:rsid w:val="000625C8"/>
    <w:rsid w:val="00063702"/>
    <w:rsid w:val="00083B1B"/>
    <w:rsid w:val="000849E6"/>
    <w:rsid w:val="000914E0"/>
    <w:rsid w:val="00094DD7"/>
    <w:rsid w:val="000A3610"/>
    <w:rsid w:val="000A674D"/>
    <w:rsid w:val="000B0E3C"/>
    <w:rsid w:val="000B1A55"/>
    <w:rsid w:val="000D7E2A"/>
    <w:rsid w:val="000E3ECC"/>
    <w:rsid w:val="000E4DB3"/>
    <w:rsid w:val="000E58ED"/>
    <w:rsid w:val="000F3F6E"/>
    <w:rsid w:val="000F659F"/>
    <w:rsid w:val="000F69C3"/>
    <w:rsid w:val="000F76C1"/>
    <w:rsid w:val="000F782E"/>
    <w:rsid w:val="0010672F"/>
    <w:rsid w:val="00111ED9"/>
    <w:rsid w:val="00120905"/>
    <w:rsid w:val="001222C1"/>
    <w:rsid w:val="0013199A"/>
    <w:rsid w:val="001333AA"/>
    <w:rsid w:val="00137A55"/>
    <w:rsid w:val="0014764C"/>
    <w:rsid w:val="00151CEF"/>
    <w:rsid w:val="00152638"/>
    <w:rsid w:val="0015380D"/>
    <w:rsid w:val="001615C0"/>
    <w:rsid w:val="00165392"/>
    <w:rsid w:val="001734BE"/>
    <w:rsid w:val="001817E3"/>
    <w:rsid w:val="001823B9"/>
    <w:rsid w:val="0018793E"/>
    <w:rsid w:val="001902AE"/>
    <w:rsid w:val="0019081D"/>
    <w:rsid w:val="00190AC2"/>
    <w:rsid w:val="0019339E"/>
    <w:rsid w:val="00195A1E"/>
    <w:rsid w:val="00195E3D"/>
    <w:rsid w:val="001A0085"/>
    <w:rsid w:val="001A36B8"/>
    <w:rsid w:val="001B2D5E"/>
    <w:rsid w:val="001B7966"/>
    <w:rsid w:val="001B797F"/>
    <w:rsid w:val="001C184B"/>
    <w:rsid w:val="001C1DA2"/>
    <w:rsid w:val="001D7ECD"/>
    <w:rsid w:val="001E114A"/>
    <w:rsid w:val="001E6DF2"/>
    <w:rsid w:val="001F184B"/>
    <w:rsid w:val="001F41CF"/>
    <w:rsid w:val="001F58A0"/>
    <w:rsid w:val="001F6F21"/>
    <w:rsid w:val="00204150"/>
    <w:rsid w:val="00204C43"/>
    <w:rsid w:val="0020687E"/>
    <w:rsid w:val="00210073"/>
    <w:rsid w:val="00214A68"/>
    <w:rsid w:val="002169C0"/>
    <w:rsid w:val="0022291D"/>
    <w:rsid w:val="00223C6D"/>
    <w:rsid w:val="002313FE"/>
    <w:rsid w:val="00236D0A"/>
    <w:rsid w:val="00237EE1"/>
    <w:rsid w:val="00240441"/>
    <w:rsid w:val="002426B0"/>
    <w:rsid w:val="002476E4"/>
    <w:rsid w:val="002518F9"/>
    <w:rsid w:val="00261161"/>
    <w:rsid w:val="00272A43"/>
    <w:rsid w:val="00274F87"/>
    <w:rsid w:val="00276FFE"/>
    <w:rsid w:val="0028087E"/>
    <w:rsid w:val="00286645"/>
    <w:rsid w:val="0028745E"/>
    <w:rsid w:val="002915B4"/>
    <w:rsid w:val="002917BB"/>
    <w:rsid w:val="00292F78"/>
    <w:rsid w:val="00294053"/>
    <w:rsid w:val="002941B9"/>
    <w:rsid w:val="002B16D2"/>
    <w:rsid w:val="002B4171"/>
    <w:rsid w:val="002B6E80"/>
    <w:rsid w:val="002C2B0D"/>
    <w:rsid w:val="002C52BB"/>
    <w:rsid w:val="002C778C"/>
    <w:rsid w:val="002D0171"/>
    <w:rsid w:val="002D0211"/>
    <w:rsid w:val="002D0D12"/>
    <w:rsid w:val="002D0D75"/>
    <w:rsid w:val="002D4CBB"/>
    <w:rsid w:val="002D60F4"/>
    <w:rsid w:val="002D6E16"/>
    <w:rsid w:val="002E01C9"/>
    <w:rsid w:val="002E2D0F"/>
    <w:rsid w:val="002E5EE1"/>
    <w:rsid w:val="002F2278"/>
    <w:rsid w:val="002F3CB8"/>
    <w:rsid w:val="002F505D"/>
    <w:rsid w:val="00301331"/>
    <w:rsid w:val="003042A6"/>
    <w:rsid w:val="003048A9"/>
    <w:rsid w:val="00307E32"/>
    <w:rsid w:val="00314D48"/>
    <w:rsid w:val="00323BBC"/>
    <w:rsid w:val="003245A5"/>
    <w:rsid w:val="00326674"/>
    <w:rsid w:val="003268F0"/>
    <w:rsid w:val="00330680"/>
    <w:rsid w:val="00336C8D"/>
    <w:rsid w:val="00342A55"/>
    <w:rsid w:val="00342ECA"/>
    <w:rsid w:val="00347C63"/>
    <w:rsid w:val="00350A88"/>
    <w:rsid w:val="00357A63"/>
    <w:rsid w:val="003604B8"/>
    <w:rsid w:val="003628C3"/>
    <w:rsid w:val="00366428"/>
    <w:rsid w:val="0037114E"/>
    <w:rsid w:val="00373D17"/>
    <w:rsid w:val="003805EB"/>
    <w:rsid w:val="00380DB5"/>
    <w:rsid w:val="00381DFA"/>
    <w:rsid w:val="00385486"/>
    <w:rsid w:val="003857B3"/>
    <w:rsid w:val="00387BCC"/>
    <w:rsid w:val="003942B0"/>
    <w:rsid w:val="0039583F"/>
    <w:rsid w:val="00396B5C"/>
    <w:rsid w:val="003A0568"/>
    <w:rsid w:val="003A102E"/>
    <w:rsid w:val="003A239B"/>
    <w:rsid w:val="003A539F"/>
    <w:rsid w:val="003B0272"/>
    <w:rsid w:val="003B0E5F"/>
    <w:rsid w:val="003B397A"/>
    <w:rsid w:val="003C43F5"/>
    <w:rsid w:val="003D0CF9"/>
    <w:rsid w:val="003F1346"/>
    <w:rsid w:val="003F68C3"/>
    <w:rsid w:val="003F7A2B"/>
    <w:rsid w:val="004014BB"/>
    <w:rsid w:val="00402409"/>
    <w:rsid w:val="00405336"/>
    <w:rsid w:val="0040678B"/>
    <w:rsid w:val="00407ACF"/>
    <w:rsid w:val="00413A10"/>
    <w:rsid w:val="00416418"/>
    <w:rsid w:val="00420AC0"/>
    <w:rsid w:val="0043135B"/>
    <w:rsid w:val="00431B6C"/>
    <w:rsid w:val="0043750E"/>
    <w:rsid w:val="0044083D"/>
    <w:rsid w:val="00441B51"/>
    <w:rsid w:val="004442CD"/>
    <w:rsid w:val="004463B7"/>
    <w:rsid w:val="0044787F"/>
    <w:rsid w:val="00465F25"/>
    <w:rsid w:val="00471319"/>
    <w:rsid w:val="004760D0"/>
    <w:rsid w:val="00477A79"/>
    <w:rsid w:val="00485505"/>
    <w:rsid w:val="00491CD5"/>
    <w:rsid w:val="00493120"/>
    <w:rsid w:val="00493CA1"/>
    <w:rsid w:val="00495E3F"/>
    <w:rsid w:val="004A0E92"/>
    <w:rsid w:val="004A1682"/>
    <w:rsid w:val="004A733B"/>
    <w:rsid w:val="004A7703"/>
    <w:rsid w:val="004B2864"/>
    <w:rsid w:val="004B2DE8"/>
    <w:rsid w:val="004B7CA4"/>
    <w:rsid w:val="004C049B"/>
    <w:rsid w:val="004C10C0"/>
    <w:rsid w:val="004C4A05"/>
    <w:rsid w:val="004D04FD"/>
    <w:rsid w:val="004D10D0"/>
    <w:rsid w:val="004D2324"/>
    <w:rsid w:val="004D3C1E"/>
    <w:rsid w:val="004E0B84"/>
    <w:rsid w:val="004E3341"/>
    <w:rsid w:val="004F12D4"/>
    <w:rsid w:val="004F281A"/>
    <w:rsid w:val="004F2E95"/>
    <w:rsid w:val="004F4DD4"/>
    <w:rsid w:val="004F511D"/>
    <w:rsid w:val="004F5494"/>
    <w:rsid w:val="00501BC4"/>
    <w:rsid w:val="0050719F"/>
    <w:rsid w:val="00514A11"/>
    <w:rsid w:val="00515F12"/>
    <w:rsid w:val="00516587"/>
    <w:rsid w:val="005175D9"/>
    <w:rsid w:val="00523351"/>
    <w:rsid w:val="00525801"/>
    <w:rsid w:val="00537381"/>
    <w:rsid w:val="005373B4"/>
    <w:rsid w:val="005424C3"/>
    <w:rsid w:val="00544F7B"/>
    <w:rsid w:val="005457CA"/>
    <w:rsid w:val="0054584C"/>
    <w:rsid w:val="0054604B"/>
    <w:rsid w:val="005547C8"/>
    <w:rsid w:val="00561D0A"/>
    <w:rsid w:val="00566516"/>
    <w:rsid w:val="0056773F"/>
    <w:rsid w:val="005709B5"/>
    <w:rsid w:val="00574B5B"/>
    <w:rsid w:val="00577AE8"/>
    <w:rsid w:val="00580041"/>
    <w:rsid w:val="00580255"/>
    <w:rsid w:val="00581EF6"/>
    <w:rsid w:val="00582920"/>
    <w:rsid w:val="00586180"/>
    <w:rsid w:val="00587B2C"/>
    <w:rsid w:val="00592A49"/>
    <w:rsid w:val="005946E7"/>
    <w:rsid w:val="005A0BEE"/>
    <w:rsid w:val="005A1326"/>
    <w:rsid w:val="005A4F90"/>
    <w:rsid w:val="005B1B74"/>
    <w:rsid w:val="005C1396"/>
    <w:rsid w:val="005C1EF7"/>
    <w:rsid w:val="005C2F33"/>
    <w:rsid w:val="005C4220"/>
    <w:rsid w:val="005D63FF"/>
    <w:rsid w:val="005D6689"/>
    <w:rsid w:val="005D7AC8"/>
    <w:rsid w:val="005E60EE"/>
    <w:rsid w:val="005F2717"/>
    <w:rsid w:val="005F3310"/>
    <w:rsid w:val="005F416B"/>
    <w:rsid w:val="005F734C"/>
    <w:rsid w:val="0060003F"/>
    <w:rsid w:val="0060691F"/>
    <w:rsid w:val="00612A12"/>
    <w:rsid w:val="00613638"/>
    <w:rsid w:val="00625676"/>
    <w:rsid w:val="00626CEA"/>
    <w:rsid w:val="00627864"/>
    <w:rsid w:val="0064171A"/>
    <w:rsid w:val="00643C88"/>
    <w:rsid w:val="00654926"/>
    <w:rsid w:val="006565D0"/>
    <w:rsid w:val="00657590"/>
    <w:rsid w:val="006647D0"/>
    <w:rsid w:val="0066613B"/>
    <w:rsid w:val="0066737D"/>
    <w:rsid w:val="0066768B"/>
    <w:rsid w:val="00672857"/>
    <w:rsid w:val="00677F96"/>
    <w:rsid w:val="00682E62"/>
    <w:rsid w:val="00683397"/>
    <w:rsid w:val="00696ECA"/>
    <w:rsid w:val="006A4BF4"/>
    <w:rsid w:val="006C268D"/>
    <w:rsid w:val="006C729E"/>
    <w:rsid w:val="006D142D"/>
    <w:rsid w:val="006D2C84"/>
    <w:rsid w:val="006D5916"/>
    <w:rsid w:val="006D7356"/>
    <w:rsid w:val="006D7E0E"/>
    <w:rsid w:val="006E3667"/>
    <w:rsid w:val="006E4BF1"/>
    <w:rsid w:val="006F2FFC"/>
    <w:rsid w:val="00704375"/>
    <w:rsid w:val="00712881"/>
    <w:rsid w:val="00715DB6"/>
    <w:rsid w:val="00715DFC"/>
    <w:rsid w:val="00723DC7"/>
    <w:rsid w:val="0073096E"/>
    <w:rsid w:val="00730D46"/>
    <w:rsid w:val="00732452"/>
    <w:rsid w:val="00733696"/>
    <w:rsid w:val="0074150A"/>
    <w:rsid w:val="00741A7F"/>
    <w:rsid w:val="00751C16"/>
    <w:rsid w:val="007564AA"/>
    <w:rsid w:val="00772729"/>
    <w:rsid w:val="00781101"/>
    <w:rsid w:val="007863FE"/>
    <w:rsid w:val="007869F5"/>
    <w:rsid w:val="00793159"/>
    <w:rsid w:val="00796852"/>
    <w:rsid w:val="007A1976"/>
    <w:rsid w:val="007A20DC"/>
    <w:rsid w:val="007A737E"/>
    <w:rsid w:val="007B2227"/>
    <w:rsid w:val="007B2877"/>
    <w:rsid w:val="007B344C"/>
    <w:rsid w:val="007B3794"/>
    <w:rsid w:val="007C3E6A"/>
    <w:rsid w:val="007C599E"/>
    <w:rsid w:val="007D3FA5"/>
    <w:rsid w:val="007E03DA"/>
    <w:rsid w:val="00802A3F"/>
    <w:rsid w:val="00804806"/>
    <w:rsid w:val="00813F49"/>
    <w:rsid w:val="00814AAB"/>
    <w:rsid w:val="00815066"/>
    <w:rsid w:val="00815D13"/>
    <w:rsid w:val="00821E19"/>
    <w:rsid w:val="0084536A"/>
    <w:rsid w:val="00847453"/>
    <w:rsid w:val="00847A00"/>
    <w:rsid w:val="00851CA2"/>
    <w:rsid w:val="00855F78"/>
    <w:rsid w:val="008637FA"/>
    <w:rsid w:val="00863DFA"/>
    <w:rsid w:val="00870136"/>
    <w:rsid w:val="008703B2"/>
    <w:rsid w:val="008717B2"/>
    <w:rsid w:val="00871AAF"/>
    <w:rsid w:val="00874360"/>
    <w:rsid w:val="00880148"/>
    <w:rsid w:val="00887B27"/>
    <w:rsid w:val="00890948"/>
    <w:rsid w:val="00893420"/>
    <w:rsid w:val="00893BEF"/>
    <w:rsid w:val="00897EB8"/>
    <w:rsid w:val="008A56E0"/>
    <w:rsid w:val="008A5847"/>
    <w:rsid w:val="008A60BA"/>
    <w:rsid w:val="008A6179"/>
    <w:rsid w:val="008A6818"/>
    <w:rsid w:val="008A7C84"/>
    <w:rsid w:val="008B2AAB"/>
    <w:rsid w:val="008B3265"/>
    <w:rsid w:val="008B3BF0"/>
    <w:rsid w:val="008B3C60"/>
    <w:rsid w:val="008B5103"/>
    <w:rsid w:val="008C014A"/>
    <w:rsid w:val="008C27A8"/>
    <w:rsid w:val="008C4FE4"/>
    <w:rsid w:val="008D2043"/>
    <w:rsid w:val="008D5DEC"/>
    <w:rsid w:val="008E1D33"/>
    <w:rsid w:val="008F11F6"/>
    <w:rsid w:val="008F22BE"/>
    <w:rsid w:val="008F2D68"/>
    <w:rsid w:val="00906C0D"/>
    <w:rsid w:val="00907180"/>
    <w:rsid w:val="00910BE7"/>
    <w:rsid w:val="00911713"/>
    <w:rsid w:val="009148AD"/>
    <w:rsid w:val="009154EF"/>
    <w:rsid w:val="0093448F"/>
    <w:rsid w:val="00936F2B"/>
    <w:rsid w:val="00940A92"/>
    <w:rsid w:val="0094442B"/>
    <w:rsid w:val="0094546E"/>
    <w:rsid w:val="009606BC"/>
    <w:rsid w:val="00964A41"/>
    <w:rsid w:val="0096523B"/>
    <w:rsid w:val="009720C2"/>
    <w:rsid w:val="009754AB"/>
    <w:rsid w:val="00983C83"/>
    <w:rsid w:val="009876A6"/>
    <w:rsid w:val="009903E1"/>
    <w:rsid w:val="00991D6C"/>
    <w:rsid w:val="009956B8"/>
    <w:rsid w:val="009A383C"/>
    <w:rsid w:val="009A3D0A"/>
    <w:rsid w:val="009B42D6"/>
    <w:rsid w:val="009B6156"/>
    <w:rsid w:val="009C25B5"/>
    <w:rsid w:val="009C30C4"/>
    <w:rsid w:val="009C36DB"/>
    <w:rsid w:val="009C75FD"/>
    <w:rsid w:val="009C7E8B"/>
    <w:rsid w:val="009D03C1"/>
    <w:rsid w:val="009D1192"/>
    <w:rsid w:val="009D3A8A"/>
    <w:rsid w:val="009E379F"/>
    <w:rsid w:val="009E3A5E"/>
    <w:rsid w:val="009E46CA"/>
    <w:rsid w:val="009E7C74"/>
    <w:rsid w:val="009F3009"/>
    <w:rsid w:val="009F676F"/>
    <w:rsid w:val="00A00D8A"/>
    <w:rsid w:val="00A01BDD"/>
    <w:rsid w:val="00A0226E"/>
    <w:rsid w:val="00A05DB0"/>
    <w:rsid w:val="00A06D38"/>
    <w:rsid w:val="00A232CD"/>
    <w:rsid w:val="00A23FF9"/>
    <w:rsid w:val="00A306AE"/>
    <w:rsid w:val="00A30B92"/>
    <w:rsid w:val="00A37E1C"/>
    <w:rsid w:val="00A42886"/>
    <w:rsid w:val="00A46FF7"/>
    <w:rsid w:val="00A525BE"/>
    <w:rsid w:val="00A52A54"/>
    <w:rsid w:val="00A531DC"/>
    <w:rsid w:val="00A53E16"/>
    <w:rsid w:val="00A6702D"/>
    <w:rsid w:val="00A70FB0"/>
    <w:rsid w:val="00A80893"/>
    <w:rsid w:val="00A84C05"/>
    <w:rsid w:val="00A85648"/>
    <w:rsid w:val="00A87AAF"/>
    <w:rsid w:val="00A9574D"/>
    <w:rsid w:val="00A962DB"/>
    <w:rsid w:val="00AA207C"/>
    <w:rsid w:val="00AA3D55"/>
    <w:rsid w:val="00AA414E"/>
    <w:rsid w:val="00AA6D67"/>
    <w:rsid w:val="00AB6FEB"/>
    <w:rsid w:val="00AD06CB"/>
    <w:rsid w:val="00AD17EC"/>
    <w:rsid w:val="00AD1F9A"/>
    <w:rsid w:val="00AD275B"/>
    <w:rsid w:val="00AD4ADE"/>
    <w:rsid w:val="00AE7052"/>
    <w:rsid w:val="00AE761A"/>
    <w:rsid w:val="00AF0E1D"/>
    <w:rsid w:val="00AF2E1D"/>
    <w:rsid w:val="00AF43F3"/>
    <w:rsid w:val="00AF4453"/>
    <w:rsid w:val="00AF48F8"/>
    <w:rsid w:val="00B00BD6"/>
    <w:rsid w:val="00B052AE"/>
    <w:rsid w:val="00B12A89"/>
    <w:rsid w:val="00B12EAB"/>
    <w:rsid w:val="00B15081"/>
    <w:rsid w:val="00B206E0"/>
    <w:rsid w:val="00B326AC"/>
    <w:rsid w:val="00B35C64"/>
    <w:rsid w:val="00B4184A"/>
    <w:rsid w:val="00B467FC"/>
    <w:rsid w:val="00B56E8C"/>
    <w:rsid w:val="00B60C24"/>
    <w:rsid w:val="00B73301"/>
    <w:rsid w:val="00B76B5F"/>
    <w:rsid w:val="00B77D44"/>
    <w:rsid w:val="00B8155B"/>
    <w:rsid w:val="00B827CE"/>
    <w:rsid w:val="00B82A94"/>
    <w:rsid w:val="00B92F9B"/>
    <w:rsid w:val="00BA4546"/>
    <w:rsid w:val="00BB0ED3"/>
    <w:rsid w:val="00BB3FD2"/>
    <w:rsid w:val="00BB6518"/>
    <w:rsid w:val="00BC3C68"/>
    <w:rsid w:val="00BC5DEC"/>
    <w:rsid w:val="00BC5F87"/>
    <w:rsid w:val="00BD1BE5"/>
    <w:rsid w:val="00BD25A4"/>
    <w:rsid w:val="00BE095C"/>
    <w:rsid w:val="00BE2A34"/>
    <w:rsid w:val="00BE52EA"/>
    <w:rsid w:val="00BF097E"/>
    <w:rsid w:val="00BF20F3"/>
    <w:rsid w:val="00BF3408"/>
    <w:rsid w:val="00BF37C3"/>
    <w:rsid w:val="00BF6D45"/>
    <w:rsid w:val="00C071E1"/>
    <w:rsid w:val="00C1034F"/>
    <w:rsid w:val="00C147F0"/>
    <w:rsid w:val="00C15861"/>
    <w:rsid w:val="00C22BB0"/>
    <w:rsid w:val="00C250E8"/>
    <w:rsid w:val="00C301F6"/>
    <w:rsid w:val="00C32320"/>
    <w:rsid w:val="00C33B68"/>
    <w:rsid w:val="00C34D29"/>
    <w:rsid w:val="00C36BF6"/>
    <w:rsid w:val="00C40534"/>
    <w:rsid w:val="00C40590"/>
    <w:rsid w:val="00C40969"/>
    <w:rsid w:val="00C42572"/>
    <w:rsid w:val="00C50E20"/>
    <w:rsid w:val="00C70964"/>
    <w:rsid w:val="00C81B79"/>
    <w:rsid w:val="00C86F0C"/>
    <w:rsid w:val="00C87966"/>
    <w:rsid w:val="00C91392"/>
    <w:rsid w:val="00C93FBF"/>
    <w:rsid w:val="00C947A3"/>
    <w:rsid w:val="00CB1058"/>
    <w:rsid w:val="00CB2909"/>
    <w:rsid w:val="00CC5D9A"/>
    <w:rsid w:val="00CC673B"/>
    <w:rsid w:val="00CD2275"/>
    <w:rsid w:val="00CD3D50"/>
    <w:rsid w:val="00CD4212"/>
    <w:rsid w:val="00CD7EC6"/>
    <w:rsid w:val="00CF0852"/>
    <w:rsid w:val="00CF4889"/>
    <w:rsid w:val="00CF7633"/>
    <w:rsid w:val="00CF77F6"/>
    <w:rsid w:val="00D0419E"/>
    <w:rsid w:val="00D062D1"/>
    <w:rsid w:val="00D16A4F"/>
    <w:rsid w:val="00D264E8"/>
    <w:rsid w:val="00D300AE"/>
    <w:rsid w:val="00D532B3"/>
    <w:rsid w:val="00D551BB"/>
    <w:rsid w:val="00D576E1"/>
    <w:rsid w:val="00D60BF4"/>
    <w:rsid w:val="00D702CC"/>
    <w:rsid w:val="00D752AA"/>
    <w:rsid w:val="00D75EF6"/>
    <w:rsid w:val="00D762E4"/>
    <w:rsid w:val="00D77990"/>
    <w:rsid w:val="00D869FD"/>
    <w:rsid w:val="00D91932"/>
    <w:rsid w:val="00D96414"/>
    <w:rsid w:val="00DA3C76"/>
    <w:rsid w:val="00DA47E0"/>
    <w:rsid w:val="00DA5C23"/>
    <w:rsid w:val="00DA7C96"/>
    <w:rsid w:val="00DB1534"/>
    <w:rsid w:val="00DB1AD0"/>
    <w:rsid w:val="00DB476F"/>
    <w:rsid w:val="00DC47FF"/>
    <w:rsid w:val="00DD0AE9"/>
    <w:rsid w:val="00DD6518"/>
    <w:rsid w:val="00DE402B"/>
    <w:rsid w:val="00DE4B20"/>
    <w:rsid w:val="00DE6B40"/>
    <w:rsid w:val="00DE6B79"/>
    <w:rsid w:val="00DF04E8"/>
    <w:rsid w:val="00DF0599"/>
    <w:rsid w:val="00DF3ABA"/>
    <w:rsid w:val="00DF7D03"/>
    <w:rsid w:val="00E03799"/>
    <w:rsid w:val="00E04EE6"/>
    <w:rsid w:val="00E07313"/>
    <w:rsid w:val="00E14BC5"/>
    <w:rsid w:val="00E24E3F"/>
    <w:rsid w:val="00E307B5"/>
    <w:rsid w:val="00E3248F"/>
    <w:rsid w:val="00E35ECE"/>
    <w:rsid w:val="00E37025"/>
    <w:rsid w:val="00E432D3"/>
    <w:rsid w:val="00E4352F"/>
    <w:rsid w:val="00E50F67"/>
    <w:rsid w:val="00E60DC8"/>
    <w:rsid w:val="00E6604B"/>
    <w:rsid w:val="00E7050E"/>
    <w:rsid w:val="00E75E0B"/>
    <w:rsid w:val="00E75EF6"/>
    <w:rsid w:val="00E81498"/>
    <w:rsid w:val="00E847D9"/>
    <w:rsid w:val="00E854AF"/>
    <w:rsid w:val="00E8640D"/>
    <w:rsid w:val="00E8706E"/>
    <w:rsid w:val="00E8710A"/>
    <w:rsid w:val="00E87F09"/>
    <w:rsid w:val="00E9114E"/>
    <w:rsid w:val="00E946D7"/>
    <w:rsid w:val="00EB0067"/>
    <w:rsid w:val="00EB07F9"/>
    <w:rsid w:val="00EB569D"/>
    <w:rsid w:val="00EB64A9"/>
    <w:rsid w:val="00EC2348"/>
    <w:rsid w:val="00EC5EC9"/>
    <w:rsid w:val="00EC6A61"/>
    <w:rsid w:val="00EC77D8"/>
    <w:rsid w:val="00ED4106"/>
    <w:rsid w:val="00EE3FB7"/>
    <w:rsid w:val="00EE4228"/>
    <w:rsid w:val="00EE5838"/>
    <w:rsid w:val="00EE5C3F"/>
    <w:rsid w:val="00EF075F"/>
    <w:rsid w:val="00F011A5"/>
    <w:rsid w:val="00F03796"/>
    <w:rsid w:val="00F06398"/>
    <w:rsid w:val="00F16814"/>
    <w:rsid w:val="00F1734E"/>
    <w:rsid w:val="00F2177C"/>
    <w:rsid w:val="00F21864"/>
    <w:rsid w:val="00F24990"/>
    <w:rsid w:val="00F25A2D"/>
    <w:rsid w:val="00F30CD5"/>
    <w:rsid w:val="00F30E13"/>
    <w:rsid w:val="00F31719"/>
    <w:rsid w:val="00F31F07"/>
    <w:rsid w:val="00F3358F"/>
    <w:rsid w:val="00F41321"/>
    <w:rsid w:val="00F442CA"/>
    <w:rsid w:val="00F459C7"/>
    <w:rsid w:val="00F466B8"/>
    <w:rsid w:val="00F53908"/>
    <w:rsid w:val="00F539C0"/>
    <w:rsid w:val="00F55825"/>
    <w:rsid w:val="00F71918"/>
    <w:rsid w:val="00F72144"/>
    <w:rsid w:val="00F768AA"/>
    <w:rsid w:val="00F8031E"/>
    <w:rsid w:val="00F81EFB"/>
    <w:rsid w:val="00F85A8D"/>
    <w:rsid w:val="00F92431"/>
    <w:rsid w:val="00F934AC"/>
    <w:rsid w:val="00FA1717"/>
    <w:rsid w:val="00FA38D6"/>
    <w:rsid w:val="00FA7832"/>
    <w:rsid w:val="00FB359D"/>
    <w:rsid w:val="00FB776B"/>
    <w:rsid w:val="00FC2296"/>
    <w:rsid w:val="00FC33CB"/>
    <w:rsid w:val="00FC3906"/>
    <w:rsid w:val="00FC5E0E"/>
    <w:rsid w:val="00FC6807"/>
    <w:rsid w:val="00FE4D3C"/>
    <w:rsid w:val="00FE7659"/>
    <w:rsid w:val="00FF28AE"/>
    <w:rsid w:val="00FF4577"/>
  </w:rsids>
  <m:mathPr>
    <m:mathFont m:val="Cambria Math"/>
    <m:brkBin m:val="before"/>
    <m:brkBinSub m:val="--"/>
    <m:smallFrac/>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E1997"/>
  <w15:docId w15:val="{CF7B147C-E347-4D69-8AB5-47ABDA0D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37114E"/>
    <w:pPr>
      <w:widowControl w:val="0"/>
      <w:spacing w:after="0" w:line="240" w:lineRule="auto"/>
    </w:pPr>
    <w:rPr>
      <w:rFonts w:ascii="Courier New" w:eastAsia="Courier New" w:hAnsi="Courier New" w:cs="Courier New"/>
      <w:color w:val="000000"/>
      <w:sz w:val="24"/>
      <w:szCs w:val="24"/>
      <w:lang w:eastAsia="ru-RU"/>
    </w:rPr>
  </w:style>
  <w:style w:type="paragraph" w:styleId="2">
    <w:name w:val="heading 2"/>
    <w:basedOn w:val="a"/>
    <w:link w:val="20"/>
    <w:unhideWhenUsed/>
    <w:qFormat/>
    <w:rsid w:val="00B56E8C"/>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3">
    <w:name w:val="heading 3"/>
    <w:basedOn w:val="a"/>
    <w:next w:val="a"/>
    <w:link w:val="30"/>
    <w:unhideWhenUsed/>
    <w:qFormat/>
    <w:rsid w:val="00B56E8C"/>
    <w:pPr>
      <w:keepNext/>
      <w:widowControl/>
      <w:spacing w:before="240" w:after="60"/>
      <w:outlineLvl w:val="2"/>
    </w:pPr>
    <w:rPr>
      <w:rFonts w:ascii="Arial" w:eastAsia="Times New Roman" w:hAnsi="Arial" w:cs="Arial"/>
      <w:b/>
      <w:bCs/>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A102E"/>
    <w:rPr>
      <w:color w:val="0000FF"/>
      <w:u w:val="single"/>
    </w:rPr>
  </w:style>
  <w:style w:type="paragraph" w:styleId="a4">
    <w:name w:val="header"/>
    <w:basedOn w:val="a"/>
    <w:link w:val="a5"/>
    <w:uiPriority w:val="99"/>
    <w:unhideWhenUsed/>
    <w:rsid w:val="003A102E"/>
    <w:pPr>
      <w:tabs>
        <w:tab w:val="center" w:pos="4677"/>
        <w:tab w:val="right" w:pos="9355"/>
      </w:tabs>
    </w:pPr>
  </w:style>
  <w:style w:type="character" w:customStyle="1" w:styleId="a5">
    <w:name w:val="Верхний колонтитул Знак"/>
    <w:basedOn w:val="a0"/>
    <w:link w:val="a4"/>
    <w:uiPriority w:val="99"/>
    <w:rsid w:val="003A102E"/>
    <w:rPr>
      <w:rFonts w:ascii="Courier New" w:eastAsia="Courier New" w:hAnsi="Courier New" w:cs="Courier New"/>
      <w:color w:val="000000"/>
      <w:sz w:val="24"/>
      <w:szCs w:val="24"/>
      <w:lang w:eastAsia="ru-RU"/>
    </w:rPr>
  </w:style>
  <w:style w:type="paragraph" w:styleId="a6">
    <w:name w:val="footer"/>
    <w:basedOn w:val="a"/>
    <w:link w:val="a7"/>
    <w:uiPriority w:val="99"/>
    <w:unhideWhenUsed/>
    <w:rsid w:val="003A102E"/>
    <w:pPr>
      <w:tabs>
        <w:tab w:val="center" w:pos="4677"/>
        <w:tab w:val="right" w:pos="9355"/>
      </w:tabs>
    </w:pPr>
  </w:style>
  <w:style w:type="character" w:customStyle="1" w:styleId="a7">
    <w:name w:val="Нижний колонтитул Знак"/>
    <w:basedOn w:val="a0"/>
    <w:link w:val="a6"/>
    <w:uiPriority w:val="99"/>
    <w:rsid w:val="003A102E"/>
    <w:rPr>
      <w:rFonts w:ascii="Courier New" w:eastAsia="Courier New" w:hAnsi="Courier New" w:cs="Courier New"/>
      <w:color w:val="000000"/>
      <w:sz w:val="24"/>
      <w:szCs w:val="24"/>
      <w:lang w:eastAsia="ru-RU"/>
    </w:rPr>
  </w:style>
  <w:style w:type="paragraph" w:styleId="a8">
    <w:name w:val="List Paragraph"/>
    <w:basedOn w:val="a"/>
    <w:uiPriority w:val="34"/>
    <w:qFormat/>
    <w:rsid w:val="00B56E8C"/>
    <w:pPr>
      <w:widowControl/>
      <w:spacing w:before="100" w:beforeAutospacing="1" w:after="100" w:afterAutospacing="1"/>
      <w:ind w:left="720" w:right="136" w:firstLine="278"/>
      <w:contextualSpacing/>
      <w:jc w:val="both"/>
    </w:pPr>
    <w:rPr>
      <w:rFonts w:ascii="Tahoma" w:eastAsia="Times New Roman" w:hAnsi="Tahoma" w:cs="Tahoma"/>
      <w:color w:val="auto"/>
      <w:sz w:val="22"/>
      <w:szCs w:val="28"/>
      <w:lang w:eastAsia="en-US"/>
    </w:rPr>
  </w:style>
  <w:style w:type="character" w:customStyle="1" w:styleId="st">
    <w:name w:val="st"/>
    <w:rsid w:val="00B56E8C"/>
  </w:style>
  <w:style w:type="character" w:customStyle="1" w:styleId="20">
    <w:name w:val="Заголовок 2 Знак"/>
    <w:basedOn w:val="a0"/>
    <w:link w:val="2"/>
    <w:rsid w:val="00B56E8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B56E8C"/>
    <w:rPr>
      <w:rFonts w:ascii="Arial" w:eastAsia="Times New Roman" w:hAnsi="Arial" w:cs="Arial"/>
      <w:b/>
      <w:bCs/>
      <w:sz w:val="26"/>
      <w:szCs w:val="26"/>
      <w:lang w:eastAsia="ru-RU"/>
    </w:rPr>
  </w:style>
  <w:style w:type="paragraph" w:styleId="a9">
    <w:name w:val="Normal (Web)"/>
    <w:basedOn w:val="a"/>
    <w:unhideWhenUsed/>
    <w:rsid w:val="00B56E8C"/>
    <w:pPr>
      <w:widowControl/>
      <w:spacing w:before="100" w:beforeAutospacing="1" w:after="100" w:afterAutospacing="1"/>
    </w:pPr>
    <w:rPr>
      <w:rFonts w:ascii="Times New Roman" w:eastAsia="Times New Roman" w:hAnsi="Times New Roman" w:cs="Times New Roman"/>
      <w:color w:val="auto"/>
    </w:rPr>
  </w:style>
  <w:style w:type="paragraph" w:styleId="aa">
    <w:name w:val="endnote text"/>
    <w:basedOn w:val="a"/>
    <w:link w:val="ab"/>
    <w:semiHidden/>
    <w:unhideWhenUsed/>
    <w:rsid w:val="00B56E8C"/>
    <w:pPr>
      <w:widowControl/>
    </w:pPr>
    <w:rPr>
      <w:rFonts w:ascii="Times New Roman" w:eastAsia="Times New Roman" w:hAnsi="Times New Roman" w:cs="Times New Roman"/>
      <w:color w:val="auto"/>
      <w:sz w:val="20"/>
      <w:szCs w:val="20"/>
    </w:rPr>
  </w:style>
  <w:style w:type="character" w:customStyle="1" w:styleId="ab">
    <w:name w:val="Текст концевой сноски Знак"/>
    <w:basedOn w:val="a0"/>
    <w:link w:val="aa"/>
    <w:semiHidden/>
    <w:rsid w:val="00B56E8C"/>
    <w:rPr>
      <w:rFonts w:ascii="Times New Roman" w:eastAsia="Times New Roman" w:hAnsi="Times New Roman" w:cs="Times New Roman"/>
      <w:sz w:val="20"/>
      <w:szCs w:val="20"/>
      <w:lang w:eastAsia="ru-RU"/>
    </w:rPr>
  </w:style>
  <w:style w:type="paragraph" w:customStyle="1" w:styleId="h1">
    <w:name w:val="h1"/>
    <w:basedOn w:val="a"/>
    <w:rsid w:val="00B56E8C"/>
    <w:pPr>
      <w:widowControl/>
      <w:spacing w:line="227" w:lineRule="atLeast"/>
    </w:pPr>
    <w:rPr>
      <w:rFonts w:ascii="Arial" w:eastAsia="Times New Roman" w:hAnsi="Arial" w:cs="Arial"/>
      <w:color w:val="auto"/>
      <w:sz w:val="23"/>
      <w:szCs w:val="23"/>
    </w:rPr>
  </w:style>
  <w:style w:type="character" w:styleId="ac">
    <w:name w:val="endnote reference"/>
    <w:basedOn w:val="a0"/>
    <w:semiHidden/>
    <w:unhideWhenUsed/>
    <w:rsid w:val="00B56E8C"/>
    <w:rPr>
      <w:vertAlign w:val="superscript"/>
    </w:rPr>
  </w:style>
  <w:style w:type="paragraph" w:styleId="ad">
    <w:name w:val="Balloon Text"/>
    <w:basedOn w:val="a"/>
    <w:link w:val="ae"/>
    <w:uiPriority w:val="99"/>
    <w:semiHidden/>
    <w:unhideWhenUsed/>
    <w:rsid w:val="004A0E92"/>
    <w:rPr>
      <w:rFonts w:ascii="Segoe UI" w:hAnsi="Segoe UI" w:cs="Segoe UI"/>
      <w:sz w:val="18"/>
      <w:szCs w:val="18"/>
    </w:rPr>
  </w:style>
  <w:style w:type="character" w:customStyle="1" w:styleId="ae">
    <w:name w:val="Текст выноски Знак"/>
    <w:basedOn w:val="a0"/>
    <w:link w:val="ad"/>
    <w:uiPriority w:val="99"/>
    <w:semiHidden/>
    <w:rsid w:val="004A0E92"/>
    <w:rPr>
      <w:rFonts w:ascii="Segoe UI" w:eastAsia="Courier New" w:hAnsi="Segoe UI" w:cs="Segoe UI"/>
      <w:color w:val="000000"/>
      <w:sz w:val="18"/>
      <w:szCs w:val="18"/>
      <w:lang w:eastAsia="ru-RU"/>
    </w:rPr>
  </w:style>
  <w:style w:type="character" w:customStyle="1" w:styleId="mw-mmv-title">
    <w:name w:val="mw-mmv-title"/>
    <w:basedOn w:val="a0"/>
    <w:rsid w:val="005F3310"/>
  </w:style>
  <w:style w:type="character" w:styleId="af">
    <w:name w:val="footnote reference"/>
    <w:basedOn w:val="a0"/>
    <w:uiPriority w:val="99"/>
    <w:semiHidden/>
    <w:rsid w:val="004A7703"/>
    <w:rPr>
      <w:vertAlign w:val="superscript"/>
    </w:rPr>
  </w:style>
  <w:style w:type="paragraph" w:styleId="af0">
    <w:name w:val="footnote text"/>
    <w:basedOn w:val="a"/>
    <w:link w:val="af1"/>
    <w:uiPriority w:val="99"/>
    <w:rsid w:val="004A7703"/>
    <w:pPr>
      <w:widowControl/>
    </w:pPr>
    <w:rPr>
      <w:rFonts w:ascii="Times New Roman" w:eastAsia="Times New Roman" w:hAnsi="Times New Roman" w:cs="Times New Roman"/>
      <w:color w:val="auto"/>
      <w:sz w:val="20"/>
      <w:szCs w:val="20"/>
    </w:rPr>
  </w:style>
  <w:style w:type="character" w:customStyle="1" w:styleId="af1">
    <w:name w:val="Текст сноски Знак"/>
    <w:basedOn w:val="a0"/>
    <w:link w:val="af0"/>
    <w:uiPriority w:val="99"/>
    <w:rsid w:val="004A7703"/>
    <w:rPr>
      <w:rFonts w:ascii="Times New Roman" w:eastAsia="Times New Roman" w:hAnsi="Times New Roman" w:cs="Times New Roman"/>
      <w:sz w:val="20"/>
      <w:szCs w:val="20"/>
      <w:lang w:eastAsia="ru-RU"/>
    </w:rPr>
  </w:style>
  <w:style w:type="table" w:styleId="af2">
    <w:name w:val="Table Grid"/>
    <w:basedOn w:val="a1"/>
    <w:uiPriority w:val="39"/>
    <w:rsid w:val="004A77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5A1326"/>
  </w:style>
  <w:style w:type="numbering" w:customStyle="1" w:styleId="1">
    <w:name w:val="Нет списка1"/>
    <w:next w:val="a2"/>
    <w:uiPriority w:val="99"/>
    <w:semiHidden/>
    <w:unhideWhenUsed/>
    <w:rsid w:val="00F466B8"/>
  </w:style>
  <w:style w:type="paragraph" w:styleId="af3">
    <w:name w:val="No Spacing"/>
    <w:uiPriority w:val="1"/>
    <w:qFormat/>
    <w:rsid w:val="00F466B8"/>
    <w:pPr>
      <w:widowControl w:val="0"/>
      <w:spacing w:after="0" w:line="240" w:lineRule="auto"/>
    </w:pPr>
    <w:rPr>
      <w:rFonts w:ascii="Courier New" w:eastAsia="Courier New" w:hAnsi="Courier New" w:cs="Courier New"/>
      <w:color w:val="000000"/>
      <w:sz w:val="24"/>
      <w:szCs w:val="24"/>
      <w:lang w:eastAsia="ru-RU"/>
    </w:rPr>
  </w:style>
  <w:style w:type="character" w:styleId="af4">
    <w:name w:val="annotation reference"/>
    <w:basedOn w:val="a0"/>
    <w:uiPriority w:val="99"/>
    <w:semiHidden/>
    <w:unhideWhenUsed/>
    <w:rsid w:val="00F466B8"/>
    <w:rPr>
      <w:sz w:val="16"/>
      <w:szCs w:val="16"/>
    </w:rPr>
  </w:style>
  <w:style w:type="paragraph" w:styleId="af5">
    <w:name w:val="annotation text"/>
    <w:basedOn w:val="a"/>
    <w:link w:val="af6"/>
    <w:uiPriority w:val="99"/>
    <w:semiHidden/>
    <w:unhideWhenUsed/>
    <w:rsid w:val="00F466B8"/>
    <w:rPr>
      <w:sz w:val="20"/>
      <w:szCs w:val="20"/>
    </w:rPr>
  </w:style>
  <w:style w:type="character" w:customStyle="1" w:styleId="af6">
    <w:name w:val="Текст примечания Знак"/>
    <w:basedOn w:val="a0"/>
    <w:link w:val="af5"/>
    <w:uiPriority w:val="99"/>
    <w:semiHidden/>
    <w:rsid w:val="00F466B8"/>
    <w:rPr>
      <w:rFonts w:ascii="Courier New" w:eastAsia="Courier New" w:hAnsi="Courier New" w:cs="Courier New"/>
      <w:color w:val="000000"/>
      <w:sz w:val="20"/>
      <w:szCs w:val="20"/>
      <w:lang w:eastAsia="ru-RU"/>
    </w:rPr>
  </w:style>
  <w:style w:type="paragraph" w:styleId="af7">
    <w:name w:val="annotation subject"/>
    <w:basedOn w:val="af5"/>
    <w:next w:val="af5"/>
    <w:link w:val="af8"/>
    <w:uiPriority w:val="99"/>
    <w:semiHidden/>
    <w:unhideWhenUsed/>
    <w:rsid w:val="00F466B8"/>
    <w:rPr>
      <w:b/>
      <w:bCs/>
    </w:rPr>
  </w:style>
  <w:style w:type="character" w:customStyle="1" w:styleId="af8">
    <w:name w:val="Тема примечания Знак"/>
    <w:basedOn w:val="af6"/>
    <w:link w:val="af7"/>
    <w:uiPriority w:val="99"/>
    <w:semiHidden/>
    <w:rsid w:val="00F466B8"/>
    <w:rPr>
      <w:rFonts w:ascii="Courier New" w:eastAsia="Courier New" w:hAnsi="Courier New" w:cs="Courier New"/>
      <w:b/>
      <w:bCs/>
      <w:color w:val="000000"/>
      <w:sz w:val="20"/>
      <w:szCs w:val="20"/>
      <w:lang w:eastAsia="ru-RU"/>
    </w:rPr>
  </w:style>
  <w:style w:type="character" w:styleId="af9">
    <w:name w:val="FollowedHyperlink"/>
    <w:basedOn w:val="a0"/>
    <w:uiPriority w:val="99"/>
    <w:semiHidden/>
    <w:unhideWhenUsed/>
    <w:rsid w:val="00F466B8"/>
    <w:rPr>
      <w:color w:val="954F72" w:themeColor="followedHyperlink"/>
      <w:u w:val="single"/>
    </w:rPr>
  </w:style>
  <w:style w:type="numbering" w:customStyle="1" w:styleId="21">
    <w:name w:val="Нет списка2"/>
    <w:next w:val="a2"/>
    <w:uiPriority w:val="99"/>
    <w:semiHidden/>
    <w:unhideWhenUsed/>
    <w:rsid w:val="00BA4546"/>
  </w:style>
  <w:style w:type="character" w:styleId="afa">
    <w:name w:val="Strong"/>
    <w:basedOn w:val="a0"/>
    <w:qFormat/>
    <w:rsid w:val="00DA47E0"/>
    <w:rPr>
      <w:b/>
      <w:bCs/>
    </w:rPr>
  </w:style>
  <w:style w:type="paragraph" w:styleId="afb">
    <w:name w:val="Subtitle"/>
    <w:basedOn w:val="a"/>
    <w:next w:val="a"/>
    <w:link w:val="afc"/>
    <w:uiPriority w:val="11"/>
    <w:qFormat/>
    <w:rsid w:val="002D60F4"/>
    <w:pPr>
      <w:widowControl/>
      <w:spacing w:after="500"/>
    </w:pPr>
    <w:rPr>
      <w:rFonts w:asciiTheme="minorHAnsi" w:eastAsiaTheme="minorHAnsi" w:hAnsiTheme="minorHAnsi" w:cstheme="minorBidi"/>
      <w:caps/>
      <w:color w:val="595959" w:themeColor="text1" w:themeTint="A6"/>
      <w:spacing w:val="10"/>
      <w:sz w:val="21"/>
      <w:szCs w:val="21"/>
      <w:lang w:eastAsia="en-US"/>
    </w:rPr>
  </w:style>
  <w:style w:type="character" w:customStyle="1" w:styleId="afc">
    <w:name w:val="Подзаголовок Знак"/>
    <w:basedOn w:val="a0"/>
    <w:link w:val="afb"/>
    <w:uiPriority w:val="11"/>
    <w:rsid w:val="002D60F4"/>
    <w:rPr>
      <w:caps/>
      <w:color w:val="595959" w:themeColor="text1" w:themeTint="A6"/>
      <w:spacing w:val="10"/>
      <w:sz w:val="21"/>
      <w:szCs w:val="21"/>
    </w:rPr>
  </w:style>
  <w:style w:type="character" w:styleId="afd">
    <w:name w:val="Emphasis"/>
    <w:qFormat/>
    <w:rsid w:val="002D60F4"/>
    <w:rPr>
      <w:caps/>
      <w:color w:val="1F4D78" w:themeColor="accent1" w:themeShade="7F"/>
      <w:spacing w:val="5"/>
    </w:rPr>
  </w:style>
  <w:style w:type="paragraph" w:styleId="afe">
    <w:name w:val="Body Text Indent"/>
    <w:basedOn w:val="a"/>
    <w:link w:val="aff"/>
    <w:rsid w:val="002D60F4"/>
    <w:pPr>
      <w:widowControl/>
      <w:ind w:left="360"/>
    </w:pPr>
    <w:rPr>
      <w:rFonts w:ascii="Times New Roman" w:eastAsia="Calibri" w:hAnsi="Times New Roman" w:cs="Times New Roman"/>
      <w:color w:val="auto"/>
    </w:rPr>
  </w:style>
  <w:style w:type="character" w:customStyle="1" w:styleId="aff">
    <w:name w:val="Основной текст с отступом Знак"/>
    <w:basedOn w:val="a0"/>
    <w:link w:val="afe"/>
    <w:rsid w:val="002D60F4"/>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6065">
      <w:bodyDiv w:val="1"/>
      <w:marLeft w:val="0"/>
      <w:marRight w:val="0"/>
      <w:marTop w:val="0"/>
      <w:marBottom w:val="0"/>
      <w:divBdr>
        <w:top w:val="none" w:sz="0" w:space="0" w:color="auto"/>
        <w:left w:val="none" w:sz="0" w:space="0" w:color="auto"/>
        <w:bottom w:val="none" w:sz="0" w:space="0" w:color="auto"/>
        <w:right w:val="none" w:sz="0" w:space="0" w:color="auto"/>
      </w:divBdr>
    </w:div>
    <w:div w:id="55013218">
      <w:bodyDiv w:val="1"/>
      <w:marLeft w:val="0"/>
      <w:marRight w:val="0"/>
      <w:marTop w:val="0"/>
      <w:marBottom w:val="0"/>
      <w:divBdr>
        <w:top w:val="none" w:sz="0" w:space="0" w:color="auto"/>
        <w:left w:val="none" w:sz="0" w:space="0" w:color="auto"/>
        <w:bottom w:val="none" w:sz="0" w:space="0" w:color="auto"/>
        <w:right w:val="none" w:sz="0" w:space="0" w:color="auto"/>
      </w:divBdr>
    </w:div>
    <w:div w:id="113643522">
      <w:bodyDiv w:val="1"/>
      <w:marLeft w:val="0"/>
      <w:marRight w:val="0"/>
      <w:marTop w:val="0"/>
      <w:marBottom w:val="0"/>
      <w:divBdr>
        <w:top w:val="none" w:sz="0" w:space="0" w:color="auto"/>
        <w:left w:val="none" w:sz="0" w:space="0" w:color="auto"/>
        <w:bottom w:val="none" w:sz="0" w:space="0" w:color="auto"/>
        <w:right w:val="none" w:sz="0" w:space="0" w:color="auto"/>
      </w:divBdr>
    </w:div>
    <w:div w:id="113715236">
      <w:bodyDiv w:val="1"/>
      <w:marLeft w:val="0"/>
      <w:marRight w:val="0"/>
      <w:marTop w:val="0"/>
      <w:marBottom w:val="0"/>
      <w:divBdr>
        <w:top w:val="none" w:sz="0" w:space="0" w:color="auto"/>
        <w:left w:val="none" w:sz="0" w:space="0" w:color="auto"/>
        <w:bottom w:val="none" w:sz="0" w:space="0" w:color="auto"/>
        <w:right w:val="none" w:sz="0" w:space="0" w:color="auto"/>
      </w:divBdr>
    </w:div>
    <w:div w:id="151802525">
      <w:bodyDiv w:val="1"/>
      <w:marLeft w:val="0"/>
      <w:marRight w:val="0"/>
      <w:marTop w:val="0"/>
      <w:marBottom w:val="0"/>
      <w:divBdr>
        <w:top w:val="none" w:sz="0" w:space="0" w:color="auto"/>
        <w:left w:val="none" w:sz="0" w:space="0" w:color="auto"/>
        <w:bottom w:val="none" w:sz="0" w:space="0" w:color="auto"/>
        <w:right w:val="none" w:sz="0" w:space="0" w:color="auto"/>
      </w:divBdr>
    </w:div>
    <w:div w:id="183591561">
      <w:bodyDiv w:val="1"/>
      <w:marLeft w:val="0"/>
      <w:marRight w:val="0"/>
      <w:marTop w:val="0"/>
      <w:marBottom w:val="0"/>
      <w:divBdr>
        <w:top w:val="none" w:sz="0" w:space="0" w:color="auto"/>
        <w:left w:val="none" w:sz="0" w:space="0" w:color="auto"/>
        <w:bottom w:val="none" w:sz="0" w:space="0" w:color="auto"/>
        <w:right w:val="none" w:sz="0" w:space="0" w:color="auto"/>
      </w:divBdr>
    </w:div>
    <w:div w:id="184758109">
      <w:bodyDiv w:val="1"/>
      <w:marLeft w:val="0"/>
      <w:marRight w:val="0"/>
      <w:marTop w:val="0"/>
      <w:marBottom w:val="0"/>
      <w:divBdr>
        <w:top w:val="none" w:sz="0" w:space="0" w:color="auto"/>
        <w:left w:val="none" w:sz="0" w:space="0" w:color="auto"/>
        <w:bottom w:val="none" w:sz="0" w:space="0" w:color="auto"/>
        <w:right w:val="none" w:sz="0" w:space="0" w:color="auto"/>
      </w:divBdr>
    </w:div>
    <w:div w:id="190996949">
      <w:bodyDiv w:val="1"/>
      <w:marLeft w:val="0"/>
      <w:marRight w:val="0"/>
      <w:marTop w:val="0"/>
      <w:marBottom w:val="0"/>
      <w:divBdr>
        <w:top w:val="none" w:sz="0" w:space="0" w:color="auto"/>
        <w:left w:val="none" w:sz="0" w:space="0" w:color="auto"/>
        <w:bottom w:val="none" w:sz="0" w:space="0" w:color="auto"/>
        <w:right w:val="none" w:sz="0" w:space="0" w:color="auto"/>
      </w:divBdr>
    </w:div>
    <w:div w:id="219097340">
      <w:bodyDiv w:val="1"/>
      <w:marLeft w:val="0"/>
      <w:marRight w:val="0"/>
      <w:marTop w:val="0"/>
      <w:marBottom w:val="0"/>
      <w:divBdr>
        <w:top w:val="none" w:sz="0" w:space="0" w:color="auto"/>
        <w:left w:val="none" w:sz="0" w:space="0" w:color="auto"/>
        <w:bottom w:val="none" w:sz="0" w:space="0" w:color="auto"/>
        <w:right w:val="none" w:sz="0" w:space="0" w:color="auto"/>
      </w:divBdr>
    </w:div>
    <w:div w:id="226838728">
      <w:bodyDiv w:val="1"/>
      <w:marLeft w:val="0"/>
      <w:marRight w:val="0"/>
      <w:marTop w:val="0"/>
      <w:marBottom w:val="0"/>
      <w:divBdr>
        <w:top w:val="none" w:sz="0" w:space="0" w:color="auto"/>
        <w:left w:val="none" w:sz="0" w:space="0" w:color="auto"/>
        <w:bottom w:val="none" w:sz="0" w:space="0" w:color="auto"/>
        <w:right w:val="none" w:sz="0" w:space="0" w:color="auto"/>
      </w:divBdr>
    </w:div>
    <w:div w:id="239365175">
      <w:bodyDiv w:val="1"/>
      <w:marLeft w:val="0"/>
      <w:marRight w:val="0"/>
      <w:marTop w:val="0"/>
      <w:marBottom w:val="0"/>
      <w:divBdr>
        <w:top w:val="none" w:sz="0" w:space="0" w:color="auto"/>
        <w:left w:val="none" w:sz="0" w:space="0" w:color="auto"/>
        <w:bottom w:val="none" w:sz="0" w:space="0" w:color="auto"/>
        <w:right w:val="none" w:sz="0" w:space="0" w:color="auto"/>
      </w:divBdr>
    </w:div>
    <w:div w:id="252663888">
      <w:bodyDiv w:val="1"/>
      <w:marLeft w:val="0"/>
      <w:marRight w:val="0"/>
      <w:marTop w:val="0"/>
      <w:marBottom w:val="0"/>
      <w:divBdr>
        <w:top w:val="none" w:sz="0" w:space="0" w:color="auto"/>
        <w:left w:val="none" w:sz="0" w:space="0" w:color="auto"/>
        <w:bottom w:val="none" w:sz="0" w:space="0" w:color="auto"/>
        <w:right w:val="none" w:sz="0" w:space="0" w:color="auto"/>
      </w:divBdr>
    </w:div>
    <w:div w:id="273170137">
      <w:bodyDiv w:val="1"/>
      <w:marLeft w:val="0"/>
      <w:marRight w:val="0"/>
      <w:marTop w:val="0"/>
      <w:marBottom w:val="0"/>
      <w:divBdr>
        <w:top w:val="none" w:sz="0" w:space="0" w:color="auto"/>
        <w:left w:val="none" w:sz="0" w:space="0" w:color="auto"/>
        <w:bottom w:val="none" w:sz="0" w:space="0" w:color="auto"/>
        <w:right w:val="none" w:sz="0" w:space="0" w:color="auto"/>
      </w:divBdr>
    </w:div>
    <w:div w:id="275135364">
      <w:bodyDiv w:val="1"/>
      <w:marLeft w:val="0"/>
      <w:marRight w:val="0"/>
      <w:marTop w:val="0"/>
      <w:marBottom w:val="0"/>
      <w:divBdr>
        <w:top w:val="none" w:sz="0" w:space="0" w:color="auto"/>
        <w:left w:val="none" w:sz="0" w:space="0" w:color="auto"/>
        <w:bottom w:val="none" w:sz="0" w:space="0" w:color="auto"/>
        <w:right w:val="none" w:sz="0" w:space="0" w:color="auto"/>
      </w:divBdr>
    </w:div>
    <w:div w:id="283587013">
      <w:bodyDiv w:val="1"/>
      <w:marLeft w:val="0"/>
      <w:marRight w:val="0"/>
      <w:marTop w:val="0"/>
      <w:marBottom w:val="0"/>
      <w:divBdr>
        <w:top w:val="none" w:sz="0" w:space="0" w:color="auto"/>
        <w:left w:val="none" w:sz="0" w:space="0" w:color="auto"/>
        <w:bottom w:val="none" w:sz="0" w:space="0" w:color="auto"/>
        <w:right w:val="none" w:sz="0" w:space="0" w:color="auto"/>
      </w:divBdr>
    </w:div>
    <w:div w:id="315502139">
      <w:bodyDiv w:val="1"/>
      <w:marLeft w:val="0"/>
      <w:marRight w:val="0"/>
      <w:marTop w:val="0"/>
      <w:marBottom w:val="0"/>
      <w:divBdr>
        <w:top w:val="none" w:sz="0" w:space="0" w:color="auto"/>
        <w:left w:val="none" w:sz="0" w:space="0" w:color="auto"/>
        <w:bottom w:val="none" w:sz="0" w:space="0" w:color="auto"/>
        <w:right w:val="none" w:sz="0" w:space="0" w:color="auto"/>
      </w:divBdr>
    </w:div>
    <w:div w:id="325479263">
      <w:bodyDiv w:val="1"/>
      <w:marLeft w:val="0"/>
      <w:marRight w:val="0"/>
      <w:marTop w:val="0"/>
      <w:marBottom w:val="0"/>
      <w:divBdr>
        <w:top w:val="none" w:sz="0" w:space="0" w:color="auto"/>
        <w:left w:val="none" w:sz="0" w:space="0" w:color="auto"/>
        <w:bottom w:val="none" w:sz="0" w:space="0" w:color="auto"/>
        <w:right w:val="none" w:sz="0" w:space="0" w:color="auto"/>
      </w:divBdr>
    </w:div>
    <w:div w:id="373771572">
      <w:bodyDiv w:val="1"/>
      <w:marLeft w:val="0"/>
      <w:marRight w:val="0"/>
      <w:marTop w:val="0"/>
      <w:marBottom w:val="0"/>
      <w:divBdr>
        <w:top w:val="none" w:sz="0" w:space="0" w:color="auto"/>
        <w:left w:val="none" w:sz="0" w:space="0" w:color="auto"/>
        <w:bottom w:val="none" w:sz="0" w:space="0" w:color="auto"/>
        <w:right w:val="none" w:sz="0" w:space="0" w:color="auto"/>
      </w:divBdr>
    </w:div>
    <w:div w:id="388841797">
      <w:bodyDiv w:val="1"/>
      <w:marLeft w:val="0"/>
      <w:marRight w:val="0"/>
      <w:marTop w:val="0"/>
      <w:marBottom w:val="0"/>
      <w:divBdr>
        <w:top w:val="none" w:sz="0" w:space="0" w:color="auto"/>
        <w:left w:val="none" w:sz="0" w:space="0" w:color="auto"/>
        <w:bottom w:val="none" w:sz="0" w:space="0" w:color="auto"/>
        <w:right w:val="none" w:sz="0" w:space="0" w:color="auto"/>
      </w:divBdr>
    </w:div>
    <w:div w:id="417559854">
      <w:bodyDiv w:val="1"/>
      <w:marLeft w:val="0"/>
      <w:marRight w:val="0"/>
      <w:marTop w:val="0"/>
      <w:marBottom w:val="0"/>
      <w:divBdr>
        <w:top w:val="none" w:sz="0" w:space="0" w:color="auto"/>
        <w:left w:val="none" w:sz="0" w:space="0" w:color="auto"/>
        <w:bottom w:val="none" w:sz="0" w:space="0" w:color="auto"/>
        <w:right w:val="none" w:sz="0" w:space="0" w:color="auto"/>
      </w:divBdr>
    </w:div>
    <w:div w:id="449252264">
      <w:bodyDiv w:val="1"/>
      <w:marLeft w:val="0"/>
      <w:marRight w:val="0"/>
      <w:marTop w:val="0"/>
      <w:marBottom w:val="0"/>
      <w:divBdr>
        <w:top w:val="none" w:sz="0" w:space="0" w:color="auto"/>
        <w:left w:val="none" w:sz="0" w:space="0" w:color="auto"/>
        <w:bottom w:val="none" w:sz="0" w:space="0" w:color="auto"/>
        <w:right w:val="none" w:sz="0" w:space="0" w:color="auto"/>
      </w:divBdr>
    </w:div>
    <w:div w:id="462120712">
      <w:bodyDiv w:val="1"/>
      <w:marLeft w:val="0"/>
      <w:marRight w:val="0"/>
      <w:marTop w:val="0"/>
      <w:marBottom w:val="0"/>
      <w:divBdr>
        <w:top w:val="none" w:sz="0" w:space="0" w:color="auto"/>
        <w:left w:val="none" w:sz="0" w:space="0" w:color="auto"/>
        <w:bottom w:val="none" w:sz="0" w:space="0" w:color="auto"/>
        <w:right w:val="none" w:sz="0" w:space="0" w:color="auto"/>
      </w:divBdr>
    </w:div>
    <w:div w:id="471022890">
      <w:bodyDiv w:val="1"/>
      <w:marLeft w:val="0"/>
      <w:marRight w:val="0"/>
      <w:marTop w:val="0"/>
      <w:marBottom w:val="0"/>
      <w:divBdr>
        <w:top w:val="none" w:sz="0" w:space="0" w:color="auto"/>
        <w:left w:val="none" w:sz="0" w:space="0" w:color="auto"/>
        <w:bottom w:val="none" w:sz="0" w:space="0" w:color="auto"/>
        <w:right w:val="none" w:sz="0" w:space="0" w:color="auto"/>
      </w:divBdr>
    </w:div>
    <w:div w:id="492647871">
      <w:bodyDiv w:val="1"/>
      <w:marLeft w:val="0"/>
      <w:marRight w:val="0"/>
      <w:marTop w:val="0"/>
      <w:marBottom w:val="0"/>
      <w:divBdr>
        <w:top w:val="none" w:sz="0" w:space="0" w:color="auto"/>
        <w:left w:val="none" w:sz="0" w:space="0" w:color="auto"/>
        <w:bottom w:val="none" w:sz="0" w:space="0" w:color="auto"/>
        <w:right w:val="none" w:sz="0" w:space="0" w:color="auto"/>
      </w:divBdr>
    </w:div>
    <w:div w:id="505899321">
      <w:bodyDiv w:val="1"/>
      <w:marLeft w:val="0"/>
      <w:marRight w:val="0"/>
      <w:marTop w:val="0"/>
      <w:marBottom w:val="0"/>
      <w:divBdr>
        <w:top w:val="none" w:sz="0" w:space="0" w:color="auto"/>
        <w:left w:val="none" w:sz="0" w:space="0" w:color="auto"/>
        <w:bottom w:val="none" w:sz="0" w:space="0" w:color="auto"/>
        <w:right w:val="none" w:sz="0" w:space="0" w:color="auto"/>
      </w:divBdr>
    </w:div>
    <w:div w:id="506867765">
      <w:bodyDiv w:val="1"/>
      <w:marLeft w:val="0"/>
      <w:marRight w:val="0"/>
      <w:marTop w:val="0"/>
      <w:marBottom w:val="0"/>
      <w:divBdr>
        <w:top w:val="none" w:sz="0" w:space="0" w:color="auto"/>
        <w:left w:val="none" w:sz="0" w:space="0" w:color="auto"/>
        <w:bottom w:val="none" w:sz="0" w:space="0" w:color="auto"/>
        <w:right w:val="none" w:sz="0" w:space="0" w:color="auto"/>
      </w:divBdr>
    </w:div>
    <w:div w:id="526067984">
      <w:bodyDiv w:val="1"/>
      <w:marLeft w:val="0"/>
      <w:marRight w:val="0"/>
      <w:marTop w:val="0"/>
      <w:marBottom w:val="0"/>
      <w:divBdr>
        <w:top w:val="none" w:sz="0" w:space="0" w:color="auto"/>
        <w:left w:val="none" w:sz="0" w:space="0" w:color="auto"/>
        <w:bottom w:val="none" w:sz="0" w:space="0" w:color="auto"/>
        <w:right w:val="none" w:sz="0" w:space="0" w:color="auto"/>
      </w:divBdr>
    </w:div>
    <w:div w:id="541527195">
      <w:bodyDiv w:val="1"/>
      <w:marLeft w:val="0"/>
      <w:marRight w:val="0"/>
      <w:marTop w:val="0"/>
      <w:marBottom w:val="0"/>
      <w:divBdr>
        <w:top w:val="none" w:sz="0" w:space="0" w:color="auto"/>
        <w:left w:val="none" w:sz="0" w:space="0" w:color="auto"/>
        <w:bottom w:val="none" w:sz="0" w:space="0" w:color="auto"/>
        <w:right w:val="none" w:sz="0" w:space="0" w:color="auto"/>
      </w:divBdr>
    </w:div>
    <w:div w:id="542399511">
      <w:bodyDiv w:val="1"/>
      <w:marLeft w:val="0"/>
      <w:marRight w:val="0"/>
      <w:marTop w:val="0"/>
      <w:marBottom w:val="0"/>
      <w:divBdr>
        <w:top w:val="none" w:sz="0" w:space="0" w:color="auto"/>
        <w:left w:val="none" w:sz="0" w:space="0" w:color="auto"/>
        <w:bottom w:val="none" w:sz="0" w:space="0" w:color="auto"/>
        <w:right w:val="none" w:sz="0" w:space="0" w:color="auto"/>
      </w:divBdr>
    </w:div>
    <w:div w:id="583074279">
      <w:bodyDiv w:val="1"/>
      <w:marLeft w:val="0"/>
      <w:marRight w:val="0"/>
      <w:marTop w:val="0"/>
      <w:marBottom w:val="0"/>
      <w:divBdr>
        <w:top w:val="none" w:sz="0" w:space="0" w:color="auto"/>
        <w:left w:val="none" w:sz="0" w:space="0" w:color="auto"/>
        <w:bottom w:val="none" w:sz="0" w:space="0" w:color="auto"/>
        <w:right w:val="none" w:sz="0" w:space="0" w:color="auto"/>
      </w:divBdr>
    </w:div>
    <w:div w:id="589704304">
      <w:bodyDiv w:val="1"/>
      <w:marLeft w:val="0"/>
      <w:marRight w:val="0"/>
      <w:marTop w:val="0"/>
      <w:marBottom w:val="0"/>
      <w:divBdr>
        <w:top w:val="none" w:sz="0" w:space="0" w:color="auto"/>
        <w:left w:val="none" w:sz="0" w:space="0" w:color="auto"/>
        <w:bottom w:val="none" w:sz="0" w:space="0" w:color="auto"/>
        <w:right w:val="none" w:sz="0" w:space="0" w:color="auto"/>
      </w:divBdr>
    </w:div>
    <w:div w:id="597326290">
      <w:bodyDiv w:val="1"/>
      <w:marLeft w:val="0"/>
      <w:marRight w:val="0"/>
      <w:marTop w:val="0"/>
      <w:marBottom w:val="0"/>
      <w:divBdr>
        <w:top w:val="none" w:sz="0" w:space="0" w:color="auto"/>
        <w:left w:val="none" w:sz="0" w:space="0" w:color="auto"/>
        <w:bottom w:val="none" w:sz="0" w:space="0" w:color="auto"/>
        <w:right w:val="none" w:sz="0" w:space="0" w:color="auto"/>
      </w:divBdr>
    </w:div>
    <w:div w:id="622424839">
      <w:bodyDiv w:val="1"/>
      <w:marLeft w:val="0"/>
      <w:marRight w:val="0"/>
      <w:marTop w:val="0"/>
      <w:marBottom w:val="0"/>
      <w:divBdr>
        <w:top w:val="none" w:sz="0" w:space="0" w:color="auto"/>
        <w:left w:val="none" w:sz="0" w:space="0" w:color="auto"/>
        <w:bottom w:val="none" w:sz="0" w:space="0" w:color="auto"/>
        <w:right w:val="none" w:sz="0" w:space="0" w:color="auto"/>
      </w:divBdr>
    </w:div>
    <w:div w:id="626813150">
      <w:bodyDiv w:val="1"/>
      <w:marLeft w:val="0"/>
      <w:marRight w:val="0"/>
      <w:marTop w:val="0"/>
      <w:marBottom w:val="0"/>
      <w:divBdr>
        <w:top w:val="none" w:sz="0" w:space="0" w:color="auto"/>
        <w:left w:val="none" w:sz="0" w:space="0" w:color="auto"/>
        <w:bottom w:val="none" w:sz="0" w:space="0" w:color="auto"/>
        <w:right w:val="none" w:sz="0" w:space="0" w:color="auto"/>
      </w:divBdr>
    </w:div>
    <w:div w:id="658969015">
      <w:bodyDiv w:val="1"/>
      <w:marLeft w:val="0"/>
      <w:marRight w:val="0"/>
      <w:marTop w:val="0"/>
      <w:marBottom w:val="0"/>
      <w:divBdr>
        <w:top w:val="none" w:sz="0" w:space="0" w:color="auto"/>
        <w:left w:val="none" w:sz="0" w:space="0" w:color="auto"/>
        <w:bottom w:val="none" w:sz="0" w:space="0" w:color="auto"/>
        <w:right w:val="none" w:sz="0" w:space="0" w:color="auto"/>
      </w:divBdr>
    </w:div>
    <w:div w:id="659041048">
      <w:bodyDiv w:val="1"/>
      <w:marLeft w:val="0"/>
      <w:marRight w:val="0"/>
      <w:marTop w:val="0"/>
      <w:marBottom w:val="0"/>
      <w:divBdr>
        <w:top w:val="none" w:sz="0" w:space="0" w:color="auto"/>
        <w:left w:val="none" w:sz="0" w:space="0" w:color="auto"/>
        <w:bottom w:val="none" w:sz="0" w:space="0" w:color="auto"/>
        <w:right w:val="none" w:sz="0" w:space="0" w:color="auto"/>
      </w:divBdr>
    </w:div>
    <w:div w:id="677931677">
      <w:bodyDiv w:val="1"/>
      <w:marLeft w:val="0"/>
      <w:marRight w:val="0"/>
      <w:marTop w:val="0"/>
      <w:marBottom w:val="0"/>
      <w:divBdr>
        <w:top w:val="none" w:sz="0" w:space="0" w:color="auto"/>
        <w:left w:val="none" w:sz="0" w:space="0" w:color="auto"/>
        <w:bottom w:val="none" w:sz="0" w:space="0" w:color="auto"/>
        <w:right w:val="none" w:sz="0" w:space="0" w:color="auto"/>
      </w:divBdr>
    </w:div>
    <w:div w:id="700400141">
      <w:bodyDiv w:val="1"/>
      <w:marLeft w:val="0"/>
      <w:marRight w:val="0"/>
      <w:marTop w:val="0"/>
      <w:marBottom w:val="0"/>
      <w:divBdr>
        <w:top w:val="none" w:sz="0" w:space="0" w:color="auto"/>
        <w:left w:val="none" w:sz="0" w:space="0" w:color="auto"/>
        <w:bottom w:val="none" w:sz="0" w:space="0" w:color="auto"/>
        <w:right w:val="none" w:sz="0" w:space="0" w:color="auto"/>
      </w:divBdr>
    </w:div>
    <w:div w:id="703479794">
      <w:bodyDiv w:val="1"/>
      <w:marLeft w:val="0"/>
      <w:marRight w:val="0"/>
      <w:marTop w:val="0"/>
      <w:marBottom w:val="0"/>
      <w:divBdr>
        <w:top w:val="none" w:sz="0" w:space="0" w:color="auto"/>
        <w:left w:val="none" w:sz="0" w:space="0" w:color="auto"/>
        <w:bottom w:val="none" w:sz="0" w:space="0" w:color="auto"/>
        <w:right w:val="none" w:sz="0" w:space="0" w:color="auto"/>
      </w:divBdr>
    </w:div>
    <w:div w:id="746346328">
      <w:bodyDiv w:val="1"/>
      <w:marLeft w:val="0"/>
      <w:marRight w:val="0"/>
      <w:marTop w:val="0"/>
      <w:marBottom w:val="0"/>
      <w:divBdr>
        <w:top w:val="none" w:sz="0" w:space="0" w:color="auto"/>
        <w:left w:val="none" w:sz="0" w:space="0" w:color="auto"/>
        <w:bottom w:val="none" w:sz="0" w:space="0" w:color="auto"/>
        <w:right w:val="none" w:sz="0" w:space="0" w:color="auto"/>
      </w:divBdr>
    </w:div>
    <w:div w:id="747121111">
      <w:bodyDiv w:val="1"/>
      <w:marLeft w:val="0"/>
      <w:marRight w:val="0"/>
      <w:marTop w:val="0"/>
      <w:marBottom w:val="0"/>
      <w:divBdr>
        <w:top w:val="none" w:sz="0" w:space="0" w:color="auto"/>
        <w:left w:val="none" w:sz="0" w:space="0" w:color="auto"/>
        <w:bottom w:val="none" w:sz="0" w:space="0" w:color="auto"/>
        <w:right w:val="none" w:sz="0" w:space="0" w:color="auto"/>
      </w:divBdr>
    </w:div>
    <w:div w:id="751001098">
      <w:bodyDiv w:val="1"/>
      <w:marLeft w:val="0"/>
      <w:marRight w:val="0"/>
      <w:marTop w:val="0"/>
      <w:marBottom w:val="0"/>
      <w:divBdr>
        <w:top w:val="none" w:sz="0" w:space="0" w:color="auto"/>
        <w:left w:val="none" w:sz="0" w:space="0" w:color="auto"/>
        <w:bottom w:val="none" w:sz="0" w:space="0" w:color="auto"/>
        <w:right w:val="none" w:sz="0" w:space="0" w:color="auto"/>
      </w:divBdr>
    </w:div>
    <w:div w:id="753357052">
      <w:bodyDiv w:val="1"/>
      <w:marLeft w:val="0"/>
      <w:marRight w:val="0"/>
      <w:marTop w:val="0"/>
      <w:marBottom w:val="0"/>
      <w:divBdr>
        <w:top w:val="none" w:sz="0" w:space="0" w:color="auto"/>
        <w:left w:val="none" w:sz="0" w:space="0" w:color="auto"/>
        <w:bottom w:val="none" w:sz="0" w:space="0" w:color="auto"/>
        <w:right w:val="none" w:sz="0" w:space="0" w:color="auto"/>
      </w:divBdr>
    </w:div>
    <w:div w:id="766922759">
      <w:bodyDiv w:val="1"/>
      <w:marLeft w:val="0"/>
      <w:marRight w:val="0"/>
      <w:marTop w:val="0"/>
      <w:marBottom w:val="0"/>
      <w:divBdr>
        <w:top w:val="none" w:sz="0" w:space="0" w:color="auto"/>
        <w:left w:val="none" w:sz="0" w:space="0" w:color="auto"/>
        <w:bottom w:val="none" w:sz="0" w:space="0" w:color="auto"/>
        <w:right w:val="none" w:sz="0" w:space="0" w:color="auto"/>
      </w:divBdr>
    </w:div>
    <w:div w:id="804471356">
      <w:bodyDiv w:val="1"/>
      <w:marLeft w:val="0"/>
      <w:marRight w:val="0"/>
      <w:marTop w:val="0"/>
      <w:marBottom w:val="0"/>
      <w:divBdr>
        <w:top w:val="none" w:sz="0" w:space="0" w:color="auto"/>
        <w:left w:val="none" w:sz="0" w:space="0" w:color="auto"/>
        <w:bottom w:val="none" w:sz="0" w:space="0" w:color="auto"/>
        <w:right w:val="none" w:sz="0" w:space="0" w:color="auto"/>
      </w:divBdr>
    </w:div>
    <w:div w:id="870338528">
      <w:bodyDiv w:val="1"/>
      <w:marLeft w:val="0"/>
      <w:marRight w:val="0"/>
      <w:marTop w:val="0"/>
      <w:marBottom w:val="0"/>
      <w:divBdr>
        <w:top w:val="none" w:sz="0" w:space="0" w:color="auto"/>
        <w:left w:val="none" w:sz="0" w:space="0" w:color="auto"/>
        <w:bottom w:val="none" w:sz="0" w:space="0" w:color="auto"/>
        <w:right w:val="none" w:sz="0" w:space="0" w:color="auto"/>
      </w:divBdr>
    </w:div>
    <w:div w:id="880553728">
      <w:bodyDiv w:val="1"/>
      <w:marLeft w:val="0"/>
      <w:marRight w:val="0"/>
      <w:marTop w:val="0"/>
      <w:marBottom w:val="0"/>
      <w:divBdr>
        <w:top w:val="none" w:sz="0" w:space="0" w:color="auto"/>
        <w:left w:val="none" w:sz="0" w:space="0" w:color="auto"/>
        <w:bottom w:val="none" w:sz="0" w:space="0" w:color="auto"/>
        <w:right w:val="none" w:sz="0" w:space="0" w:color="auto"/>
      </w:divBdr>
    </w:div>
    <w:div w:id="883567046">
      <w:bodyDiv w:val="1"/>
      <w:marLeft w:val="0"/>
      <w:marRight w:val="0"/>
      <w:marTop w:val="0"/>
      <w:marBottom w:val="0"/>
      <w:divBdr>
        <w:top w:val="none" w:sz="0" w:space="0" w:color="auto"/>
        <w:left w:val="none" w:sz="0" w:space="0" w:color="auto"/>
        <w:bottom w:val="none" w:sz="0" w:space="0" w:color="auto"/>
        <w:right w:val="none" w:sz="0" w:space="0" w:color="auto"/>
      </w:divBdr>
    </w:div>
    <w:div w:id="890381780">
      <w:bodyDiv w:val="1"/>
      <w:marLeft w:val="0"/>
      <w:marRight w:val="0"/>
      <w:marTop w:val="0"/>
      <w:marBottom w:val="0"/>
      <w:divBdr>
        <w:top w:val="none" w:sz="0" w:space="0" w:color="auto"/>
        <w:left w:val="none" w:sz="0" w:space="0" w:color="auto"/>
        <w:bottom w:val="none" w:sz="0" w:space="0" w:color="auto"/>
        <w:right w:val="none" w:sz="0" w:space="0" w:color="auto"/>
      </w:divBdr>
    </w:div>
    <w:div w:id="928346224">
      <w:bodyDiv w:val="1"/>
      <w:marLeft w:val="0"/>
      <w:marRight w:val="0"/>
      <w:marTop w:val="0"/>
      <w:marBottom w:val="0"/>
      <w:divBdr>
        <w:top w:val="none" w:sz="0" w:space="0" w:color="auto"/>
        <w:left w:val="none" w:sz="0" w:space="0" w:color="auto"/>
        <w:bottom w:val="none" w:sz="0" w:space="0" w:color="auto"/>
        <w:right w:val="none" w:sz="0" w:space="0" w:color="auto"/>
      </w:divBdr>
    </w:div>
    <w:div w:id="947275855">
      <w:bodyDiv w:val="1"/>
      <w:marLeft w:val="0"/>
      <w:marRight w:val="0"/>
      <w:marTop w:val="0"/>
      <w:marBottom w:val="0"/>
      <w:divBdr>
        <w:top w:val="none" w:sz="0" w:space="0" w:color="auto"/>
        <w:left w:val="none" w:sz="0" w:space="0" w:color="auto"/>
        <w:bottom w:val="none" w:sz="0" w:space="0" w:color="auto"/>
        <w:right w:val="none" w:sz="0" w:space="0" w:color="auto"/>
      </w:divBdr>
    </w:div>
    <w:div w:id="971598375">
      <w:bodyDiv w:val="1"/>
      <w:marLeft w:val="0"/>
      <w:marRight w:val="0"/>
      <w:marTop w:val="0"/>
      <w:marBottom w:val="0"/>
      <w:divBdr>
        <w:top w:val="none" w:sz="0" w:space="0" w:color="auto"/>
        <w:left w:val="none" w:sz="0" w:space="0" w:color="auto"/>
        <w:bottom w:val="none" w:sz="0" w:space="0" w:color="auto"/>
        <w:right w:val="none" w:sz="0" w:space="0" w:color="auto"/>
      </w:divBdr>
    </w:div>
    <w:div w:id="972442754">
      <w:bodyDiv w:val="1"/>
      <w:marLeft w:val="0"/>
      <w:marRight w:val="0"/>
      <w:marTop w:val="0"/>
      <w:marBottom w:val="0"/>
      <w:divBdr>
        <w:top w:val="none" w:sz="0" w:space="0" w:color="auto"/>
        <w:left w:val="none" w:sz="0" w:space="0" w:color="auto"/>
        <w:bottom w:val="none" w:sz="0" w:space="0" w:color="auto"/>
        <w:right w:val="none" w:sz="0" w:space="0" w:color="auto"/>
      </w:divBdr>
    </w:div>
    <w:div w:id="988942181">
      <w:bodyDiv w:val="1"/>
      <w:marLeft w:val="0"/>
      <w:marRight w:val="0"/>
      <w:marTop w:val="0"/>
      <w:marBottom w:val="0"/>
      <w:divBdr>
        <w:top w:val="none" w:sz="0" w:space="0" w:color="auto"/>
        <w:left w:val="none" w:sz="0" w:space="0" w:color="auto"/>
        <w:bottom w:val="none" w:sz="0" w:space="0" w:color="auto"/>
        <w:right w:val="none" w:sz="0" w:space="0" w:color="auto"/>
      </w:divBdr>
    </w:div>
    <w:div w:id="1007564171">
      <w:bodyDiv w:val="1"/>
      <w:marLeft w:val="0"/>
      <w:marRight w:val="0"/>
      <w:marTop w:val="0"/>
      <w:marBottom w:val="0"/>
      <w:divBdr>
        <w:top w:val="none" w:sz="0" w:space="0" w:color="auto"/>
        <w:left w:val="none" w:sz="0" w:space="0" w:color="auto"/>
        <w:bottom w:val="none" w:sz="0" w:space="0" w:color="auto"/>
        <w:right w:val="none" w:sz="0" w:space="0" w:color="auto"/>
      </w:divBdr>
    </w:div>
    <w:div w:id="1033338445">
      <w:bodyDiv w:val="1"/>
      <w:marLeft w:val="0"/>
      <w:marRight w:val="0"/>
      <w:marTop w:val="0"/>
      <w:marBottom w:val="0"/>
      <w:divBdr>
        <w:top w:val="none" w:sz="0" w:space="0" w:color="auto"/>
        <w:left w:val="none" w:sz="0" w:space="0" w:color="auto"/>
        <w:bottom w:val="none" w:sz="0" w:space="0" w:color="auto"/>
        <w:right w:val="none" w:sz="0" w:space="0" w:color="auto"/>
      </w:divBdr>
    </w:div>
    <w:div w:id="1042094669">
      <w:bodyDiv w:val="1"/>
      <w:marLeft w:val="0"/>
      <w:marRight w:val="0"/>
      <w:marTop w:val="0"/>
      <w:marBottom w:val="0"/>
      <w:divBdr>
        <w:top w:val="none" w:sz="0" w:space="0" w:color="auto"/>
        <w:left w:val="none" w:sz="0" w:space="0" w:color="auto"/>
        <w:bottom w:val="none" w:sz="0" w:space="0" w:color="auto"/>
        <w:right w:val="none" w:sz="0" w:space="0" w:color="auto"/>
      </w:divBdr>
    </w:div>
    <w:div w:id="1063258802">
      <w:bodyDiv w:val="1"/>
      <w:marLeft w:val="0"/>
      <w:marRight w:val="0"/>
      <w:marTop w:val="0"/>
      <w:marBottom w:val="0"/>
      <w:divBdr>
        <w:top w:val="none" w:sz="0" w:space="0" w:color="auto"/>
        <w:left w:val="none" w:sz="0" w:space="0" w:color="auto"/>
        <w:bottom w:val="none" w:sz="0" w:space="0" w:color="auto"/>
        <w:right w:val="none" w:sz="0" w:space="0" w:color="auto"/>
      </w:divBdr>
    </w:div>
    <w:div w:id="1087384339">
      <w:bodyDiv w:val="1"/>
      <w:marLeft w:val="0"/>
      <w:marRight w:val="0"/>
      <w:marTop w:val="0"/>
      <w:marBottom w:val="0"/>
      <w:divBdr>
        <w:top w:val="none" w:sz="0" w:space="0" w:color="auto"/>
        <w:left w:val="none" w:sz="0" w:space="0" w:color="auto"/>
        <w:bottom w:val="none" w:sz="0" w:space="0" w:color="auto"/>
        <w:right w:val="none" w:sz="0" w:space="0" w:color="auto"/>
      </w:divBdr>
    </w:div>
    <w:div w:id="1116144084">
      <w:bodyDiv w:val="1"/>
      <w:marLeft w:val="0"/>
      <w:marRight w:val="0"/>
      <w:marTop w:val="0"/>
      <w:marBottom w:val="0"/>
      <w:divBdr>
        <w:top w:val="none" w:sz="0" w:space="0" w:color="auto"/>
        <w:left w:val="none" w:sz="0" w:space="0" w:color="auto"/>
        <w:bottom w:val="none" w:sz="0" w:space="0" w:color="auto"/>
        <w:right w:val="none" w:sz="0" w:space="0" w:color="auto"/>
      </w:divBdr>
    </w:div>
    <w:div w:id="1190873414">
      <w:bodyDiv w:val="1"/>
      <w:marLeft w:val="0"/>
      <w:marRight w:val="0"/>
      <w:marTop w:val="0"/>
      <w:marBottom w:val="0"/>
      <w:divBdr>
        <w:top w:val="none" w:sz="0" w:space="0" w:color="auto"/>
        <w:left w:val="none" w:sz="0" w:space="0" w:color="auto"/>
        <w:bottom w:val="none" w:sz="0" w:space="0" w:color="auto"/>
        <w:right w:val="none" w:sz="0" w:space="0" w:color="auto"/>
      </w:divBdr>
    </w:div>
    <w:div w:id="1192231907">
      <w:bodyDiv w:val="1"/>
      <w:marLeft w:val="0"/>
      <w:marRight w:val="0"/>
      <w:marTop w:val="0"/>
      <w:marBottom w:val="0"/>
      <w:divBdr>
        <w:top w:val="none" w:sz="0" w:space="0" w:color="auto"/>
        <w:left w:val="none" w:sz="0" w:space="0" w:color="auto"/>
        <w:bottom w:val="none" w:sz="0" w:space="0" w:color="auto"/>
        <w:right w:val="none" w:sz="0" w:space="0" w:color="auto"/>
      </w:divBdr>
    </w:div>
    <w:div w:id="1229420091">
      <w:bodyDiv w:val="1"/>
      <w:marLeft w:val="0"/>
      <w:marRight w:val="0"/>
      <w:marTop w:val="0"/>
      <w:marBottom w:val="0"/>
      <w:divBdr>
        <w:top w:val="none" w:sz="0" w:space="0" w:color="auto"/>
        <w:left w:val="none" w:sz="0" w:space="0" w:color="auto"/>
        <w:bottom w:val="none" w:sz="0" w:space="0" w:color="auto"/>
        <w:right w:val="none" w:sz="0" w:space="0" w:color="auto"/>
      </w:divBdr>
    </w:div>
    <w:div w:id="1245645264">
      <w:bodyDiv w:val="1"/>
      <w:marLeft w:val="0"/>
      <w:marRight w:val="0"/>
      <w:marTop w:val="0"/>
      <w:marBottom w:val="0"/>
      <w:divBdr>
        <w:top w:val="none" w:sz="0" w:space="0" w:color="auto"/>
        <w:left w:val="none" w:sz="0" w:space="0" w:color="auto"/>
        <w:bottom w:val="none" w:sz="0" w:space="0" w:color="auto"/>
        <w:right w:val="none" w:sz="0" w:space="0" w:color="auto"/>
      </w:divBdr>
    </w:div>
    <w:div w:id="1276786231">
      <w:bodyDiv w:val="1"/>
      <w:marLeft w:val="0"/>
      <w:marRight w:val="0"/>
      <w:marTop w:val="0"/>
      <w:marBottom w:val="0"/>
      <w:divBdr>
        <w:top w:val="none" w:sz="0" w:space="0" w:color="auto"/>
        <w:left w:val="none" w:sz="0" w:space="0" w:color="auto"/>
        <w:bottom w:val="none" w:sz="0" w:space="0" w:color="auto"/>
        <w:right w:val="none" w:sz="0" w:space="0" w:color="auto"/>
      </w:divBdr>
    </w:div>
    <w:div w:id="1282569275">
      <w:bodyDiv w:val="1"/>
      <w:marLeft w:val="0"/>
      <w:marRight w:val="0"/>
      <w:marTop w:val="0"/>
      <w:marBottom w:val="0"/>
      <w:divBdr>
        <w:top w:val="none" w:sz="0" w:space="0" w:color="auto"/>
        <w:left w:val="none" w:sz="0" w:space="0" w:color="auto"/>
        <w:bottom w:val="none" w:sz="0" w:space="0" w:color="auto"/>
        <w:right w:val="none" w:sz="0" w:space="0" w:color="auto"/>
      </w:divBdr>
    </w:div>
    <w:div w:id="1298022948">
      <w:bodyDiv w:val="1"/>
      <w:marLeft w:val="0"/>
      <w:marRight w:val="0"/>
      <w:marTop w:val="0"/>
      <w:marBottom w:val="0"/>
      <w:divBdr>
        <w:top w:val="none" w:sz="0" w:space="0" w:color="auto"/>
        <w:left w:val="none" w:sz="0" w:space="0" w:color="auto"/>
        <w:bottom w:val="none" w:sz="0" w:space="0" w:color="auto"/>
        <w:right w:val="none" w:sz="0" w:space="0" w:color="auto"/>
      </w:divBdr>
    </w:div>
    <w:div w:id="1374496127">
      <w:bodyDiv w:val="1"/>
      <w:marLeft w:val="0"/>
      <w:marRight w:val="0"/>
      <w:marTop w:val="0"/>
      <w:marBottom w:val="0"/>
      <w:divBdr>
        <w:top w:val="none" w:sz="0" w:space="0" w:color="auto"/>
        <w:left w:val="none" w:sz="0" w:space="0" w:color="auto"/>
        <w:bottom w:val="none" w:sz="0" w:space="0" w:color="auto"/>
        <w:right w:val="none" w:sz="0" w:space="0" w:color="auto"/>
      </w:divBdr>
    </w:div>
    <w:div w:id="1396007714">
      <w:bodyDiv w:val="1"/>
      <w:marLeft w:val="0"/>
      <w:marRight w:val="0"/>
      <w:marTop w:val="0"/>
      <w:marBottom w:val="0"/>
      <w:divBdr>
        <w:top w:val="none" w:sz="0" w:space="0" w:color="auto"/>
        <w:left w:val="none" w:sz="0" w:space="0" w:color="auto"/>
        <w:bottom w:val="none" w:sz="0" w:space="0" w:color="auto"/>
        <w:right w:val="none" w:sz="0" w:space="0" w:color="auto"/>
      </w:divBdr>
    </w:div>
    <w:div w:id="1431242395">
      <w:bodyDiv w:val="1"/>
      <w:marLeft w:val="0"/>
      <w:marRight w:val="0"/>
      <w:marTop w:val="0"/>
      <w:marBottom w:val="0"/>
      <w:divBdr>
        <w:top w:val="none" w:sz="0" w:space="0" w:color="auto"/>
        <w:left w:val="none" w:sz="0" w:space="0" w:color="auto"/>
        <w:bottom w:val="none" w:sz="0" w:space="0" w:color="auto"/>
        <w:right w:val="none" w:sz="0" w:space="0" w:color="auto"/>
      </w:divBdr>
    </w:div>
    <w:div w:id="1444838108">
      <w:bodyDiv w:val="1"/>
      <w:marLeft w:val="0"/>
      <w:marRight w:val="0"/>
      <w:marTop w:val="0"/>
      <w:marBottom w:val="0"/>
      <w:divBdr>
        <w:top w:val="none" w:sz="0" w:space="0" w:color="auto"/>
        <w:left w:val="none" w:sz="0" w:space="0" w:color="auto"/>
        <w:bottom w:val="none" w:sz="0" w:space="0" w:color="auto"/>
        <w:right w:val="none" w:sz="0" w:space="0" w:color="auto"/>
      </w:divBdr>
    </w:div>
    <w:div w:id="1480804066">
      <w:bodyDiv w:val="1"/>
      <w:marLeft w:val="0"/>
      <w:marRight w:val="0"/>
      <w:marTop w:val="0"/>
      <w:marBottom w:val="0"/>
      <w:divBdr>
        <w:top w:val="none" w:sz="0" w:space="0" w:color="auto"/>
        <w:left w:val="none" w:sz="0" w:space="0" w:color="auto"/>
        <w:bottom w:val="none" w:sz="0" w:space="0" w:color="auto"/>
        <w:right w:val="none" w:sz="0" w:space="0" w:color="auto"/>
      </w:divBdr>
    </w:div>
    <w:div w:id="1496995013">
      <w:bodyDiv w:val="1"/>
      <w:marLeft w:val="0"/>
      <w:marRight w:val="0"/>
      <w:marTop w:val="0"/>
      <w:marBottom w:val="0"/>
      <w:divBdr>
        <w:top w:val="none" w:sz="0" w:space="0" w:color="auto"/>
        <w:left w:val="none" w:sz="0" w:space="0" w:color="auto"/>
        <w:bottom w:val="none" w:sz="0" w:space="0" w:color="auto"/>
        <w:right w:val="none" w:sz="0" w:space="0" w:color="auto"/>
      </w:divBdr>
    </w:div>
    <w:div w:id="1498613445">
      <w:bodyDiv w:val="1"/>
      <w:marLeft w:val="0"/>
      <w:marRight w:val="0"/>
      <w:marTop w:val="0"/>
      <w:marBottom w:val="0"/>
      <w:divBdr>
        <w:top w:val="none" w:sz="0" w:space="0" w:color="auto"/>
        <w:left w:val="none" w:sz="0" w:space="0" w:color="auto"/>
        <w:bottom w:val="none" w:sz="0" w:space="0" w:color="auto"/>
        <w:right w:val="none" w:sz="0" w:space="0" w:color="auto"/>
      </w:divBdr>
    </w:div>
    <w:div w:id="1501429780">
      <w:bodyDiv w:val="1"/>
      <w:marLeft w:val="0"/>
      <w:marRight w:val="0"/>
      <w:marTop w:val="0"/>
      <w:marBottom w:val="0"/>
      <w:divBdr>
        <w:top w:val="none" w:sz="0" w:space="0" w:color="auto"/>
        <w:left w:val="none" w:sz="0" w:space="0" w:color="auto"/>
        <w:bottom w:val="none" w:sz="0" w:space="0" w:color="auto"/>
        <w:right w:val="none" w:sz="0" w:space="0" w:color="auto"/>
      </w:divBdr>
    </w:div>
    <w:div w:id="1516188911">
      <w:bodyDiv w:val="1"/>
      <w:marLeft w:val="0"/>
      <w:marRight w:val="0"/>
      <w:marTop w:val="0"/>
      <w:marBottom w:val="0"/>
      <w:divBdr>
        <w:top w:val="none" w:sz="0" w:space="0" w:color="auto"/>
        <w:left w:val="none" w:sz="0" w:space="0" w:color="auto"/>
        <w:bottom w:val="none" w:sz="0" w:space="0" w:color="auto"/>
        <w:right w:val="none" w:sz="0" w:space="0" w:color="auto"/>
      </w:divBdr>
    </w:div>
    <w:div w:id="1524129478">
      <w:bodyDiv w:val="1"/>
      <w:marLeft w:val="0"/>
      <w:marRight w:val="0"/>
      <w:marTop w:val="0"/>
      <w:marBottom w:val="0"/>
      <w:divBdr>
        <w:top w:val="none" w:sz="0" w:space="0" w:color="auto"/>
        <w:left w:val="none" w:sz="0" w:space="0" w:color="auto"/>
        <w:bottom w:val="none" w:sz="0" w:space="0" w:color="auto"/>
        <w:right w:val="none" w:sz="0" w:space="0" w:color="auto"/>
      </w:divBdr>
    </w:div>
    <w:div w:id="1529761093">
      <w:bodyDiv w:val="1"/>
      <w:marLeft w:val="0"/>
      <w:marRight w:val="0"/>
      <w:marTop w:val="0"/>
      <w:marBottom w:val="0"/>
      <w:divBdr>
        <w:top w:val="none" w:sz="0" w:space="0" w:color="auto"/>
        <w:left w:val="none" w:sz="0" w:space="0" w:color="auto"/>
        <w:bottom w:val="none" w:sz="0" w:space="0" w:color="auto"/>
        <w:right w:val="none" w:sz="0" w:space="0" w:color="auto"/>
      </w:divBdr>
    </w:div>
    <w:div w:id="1532262060">
      <w:bodyDiv w:val="1"/>
      <w:marLeft w:val="0"/>
      <w:marRight w:val="0"/>
      <w:marTop w:val="0"/>
      <w:marBottom w:val="0"/>
      <w:divBdr>
        <w:top w:val="none" w:sz="0" w:space="0" w:color="auto"/>
        <w:left w:val="none" w:sz="0" w:space="0" w:color="auto"/>
        <w:bottom w:val="none" w:sz="0" w:space="0" w:color="auto"/>
        <w:right w:val="none" w:sz="0" w:space="0" w:color="auto"/>
      </w:divBdr>
    </w:div>
    <w:div w:id="1554586631">
      <w:bodyDiv w:val="1"/>
      <w:marLeft w:val="0"/>
      <w:marRight w:val="0"/>
      <w:marTop w:val="0"/>
      <w:marBottom w:val="0"/>
      <w:divBdr>
        <w:top w:val="none" w:sz="0" w:space="0" w:color="auto"/>
        <w:left w:val="none" w:sz="0" w:space="0" w:color="auto"/>
        <w:bottom w:val="none" w:sz="0" w:space="0" w:color="auto"/>
        <w:right w:val="none" w:sz="0" w:space="0" w:color="auto"/>
      </w:divBdr>
    </w:div>
    <w:div w:id="1580366526">
      <w:bodyDiv w:val="1"/>
      <w:marLeft w:val="0"/>
      <w:marRight w:val="0"/>
      <w:marTop w:val="0"/>
      <w:marBottom w:val="0"/>
      <w:divBdr>
        <w:top w:val="none" w:sz="0" w:space="0" w:color="auto"/>
        <w:left w:val="none" w:sz="0" w:space="0" w:color="auto"/>
        <w:bottom w:val="none" w:sz="0" w:space="0" w:color="auto"/>
        <w:right w:val="none" w:sz="0" w:space="0" w:color="auto"/>
      </w:divBdr>
    </w:div>
    <w:div w:id="1587954417">
      <w:bodyDiv w:val="1"/>
      <w:marLeft w:val="0"/>
      <w:marRight w:val="0"/>
      <w:marTop w:val="0"/>
      <w:marBottom w:val="0"/>
      <w:divBdr>
        <w:top w:val="none" w:sz="0" w:space="0" w:color="auto"/>
        <w:left w:val="none" w:sz="0" w:space="0" w:color="auto"/>
        <w:bottom w:val="none" w:sz="0" w:space="0" w:color="auto"/>
        <w:right w:val="none" w:sz="0" w:space="0" w:color="auto"/>
      </w:divBdr>
    </w:div>
    <w:div w:id="1614628321">
      <w:bodyDiv w:val="1"/>
      <w:marLeft w:val="0"/>
      <w:marRight w:val="0"/>
      <w:marTop w:val="0"/>
      <w:marBottom w:val="0"/>
      <w:divBdr>
        <w:top w:val="none" w:sz="0" w:space="0" w:color="auto"/>
        <w:left w:val="none" w:sz="0" w:space="0" w:color="auto"/>
        <w:bottom w:val="none" w:sz="0" w:space="0" w:color="auto"/>
        <w:right w:val="none" w:sz="0" w:space="0" w:color="auto"/>
      </w:divBdr>
    </w:div>
    <w:div w:id="1628202954">
      <w:bodyDiv w:val="1"/>
      <w:marLeft w:val="0"/>
      <w:marRight w:val="0"/>
      <w:marTop w:val="0"/>
      <w:marBottom w:val="0"/>
      <w:divBdr>
        <w:top w:val="none" w:sz="0" w:space="0" w:color="auto"/>
        <w:left w:val="none" w:sz="0" w:space="0" w:color="auto"/>
        <w:bottom w:val="none" w:sz="0" w:space="0" w:color="auto"/>
        <w:right w:val="none" w:sz="0" w:space="0" w:color="auto"/>
      </w:divBdr>
    </w:div>
    <w:div w:id="1636325311">
      <w:bodyDiv w:val="1"/>
      <w:marLeft w:val="0"/>
      <w:marRight w:val="0"/>
      <w:marTop w:val="0"/>
      <w:marBottom w:val="0"/>
      <w:divBdr>
        <w:top w:val="none" w:sz="0" w:space="0" w:color="auto"/>
        <w:left w:val="none" w:sz="0" w:space="0" w:color="auto"/>
        <w:bottom w:val="none" w:sz="0" w:space="0" w:color="auto"/>
        <w:right w:val="none" w:sz="0" w:space="0" w:color="auto"/>
      </w:divBdr>
    </w:div>
    <w:div w:id="1727605007">
      <w:bodyDiv w:val="1"/>
      <w:marLeft w:val="0"/>
      <w:marRight w:val="0"/>
      <w:marTop w:val="0"/>
      <w:marBottom w:val="0"/>
      <w:divBdr>
        <w:top w:val="none" w:sz="0" w:space="0" w:color="auto"/>
        <w:left w:val="none" w:sz="0" w:space="0" w:color="auto"/>
        <w:bottom w:val="none" w:sz="0" w:space="0" w:color="auto"/>
        <w:right w:val="none" w:sz="0" w:space="0" w:color="auto"/>
      </w:divBdr>
    </w:div>
    <w:div w:id="1728264671">
      <w:bodyDiv w:val="1"/>
      <w:marLeft w:val="0"/>
      <w:marRight w:val="0"/>
      <w:marTop w:val="0"/>
      <w:marBottom w:val="0"/>
      <w:divBdr>
        <w:top w:val="none" w:sz="0" w:space="0" w:color="auto"/>
        <w:left w:val="none" w:sz="0" w:space="0" w:color="auto"/>
        <w:bottom w:val="none" w:sz="0" w:space="0" w:color="auto"/>
        <w:right w:val="none" w:sz="0" w:space="0" w:color="auto"/>
      </w:divBdr>
    </w:div>
    <w:div w:id="1745958029">
      <w:bodyDiv w:val="1"/>
      <w:marLeft w:val="0"/>
      <w:marRight w:val="0"/>
      <w:marTop w:val="0"/>
      <w:marBottom w:val="0"/>
      <w:divBdr>
        <w:top w:val="none" w:sz="0" w:space="0" w:color="auto"/>
        <w:left w:val="none" w:sz="0" w:space="0" w:color="auto"/>
        <w:bottom w:val="none" w:sz="0" w:space="0" w:color="auto"/>
        <w:right w:val="none" w:sz="0" w:space="0" w:color="auto"/>
      </w:divBdr>
    </w:div>
    <w:div w:id="1768693095">
      <w:bodyDiv w:val="1"/>
      <w:marLeft w:val="0"/>
      <w:marRight w:val="0"/>
      <w:marTop w:val="0"/>
      <w:marBottom w:val="0"/>
      <w:divBdr>
        <w:top w:val="none" w:sz="0" w:space="0" w:color="auto"/>
        <w:left w:val="none" w:sz="0" w:space="0" w:color="auto"/>
        <w:bottom w:val="none" w:sz="0" w:space="0" w:color="auto"/>
        <w:right w:val="none" w:sz="0" w:space="0" w:color="auto"/>
      </w:divBdr>
    </w:div>
    <w:div w:id="1769884738">
      <w:bodyDiv w:val="1"/>
      <w:marLeft w:val="0"/>
      <w:marRight w:val="0"/>
      <w:marTop w:val="0"/>
      <w:marBottom w:val="0"/>
      <w:divBdr>
        <w:top w:val="none" w:sz="0" w:space="0" w:color="auto"/>
        <w:left w:val="none" w:sz="0" w:space="0" w:color="auto"/>
        <w:bottom w:val="none" w:sz="0" w:space="0" w:color="auto"/>
        <w:right w:val="none" w:sz="0" w:space="0" w:color="auto"/>
      </w:divBdr>
    </w:div>
    <w:div w:id="1804618258">
      <w:bodyDiv w:val="1"/>
      <w:marLeft w:val="0"/>
      <w:marRight w:val="0"/>
      <w:marTop w:val="0"/>
      <w:marBottom w:val="0"/>
      <w:divBdr>
        <w:top w:val="none" w:sz="0" w:space="0" w:color="auto"/>
        <w:left w:val="none" w:sz="0" w:space="0" w:color="auto"/>
        <w:bottom w:val="none" w:sz="0" w:space="0" w:color="auto"/>
        <w:right w:val="none" w:sz="0" w:space="0" w:color="auto"/>
      </w:divBdr>
    </w:div>
    <w:div w:id="1814713387">
      <w:bodyDiv w:val="1"/>
      <w:marLeft w:val="0"/>
      <w:marRight w:val="0"/>
      <w:marTop w:val="0"/>
      <w:marBottom w:val="0"/>
      <w:divBdr>
        <w:top w:val="none" w:sz="0" w:space="0" w:color="auto"/>
        <w:left w:val="none" w:sz="0" w:space="0" w:color="auto"/>
        <w:bottom w:val="none" w:sz="0" w:space="0" w:color="auto"/>
        <w:right w:val="none" w:sz="0" w:space="0" w:color="auto"/>
      </w:divBdr>
    </w:div>
    <w:div w:id="1833712912">
      <w:bodyDiv w:val="1"/>
      <w:marLeft w:val="0"/>
      <w:marRight w:val="0"/>
      <w:marTop w:val="0"/>
      <w:marBottom w:val="0"/>
      <w:divBdr>
        <w:top w:val="none" w:sz="0" w:space="0" w:color="auto"/>
        <w:left w:val="none" w:sz="0" w:space="0" w:color="auto"/>
        <w:bottom w:val="none" w:sz="0" w:space="0" w:color="auto"/>
        <w:right w:val="none" w:sz="0" w:space="0" w:color="auto"/>
      </w:divBdr>
    </w:div>
    <w:div w:id="1843887515">
      <w:bodyDiv w:val="1"/>
      <w:marLeft w:val="0"/>
      <w:marRight w:val="0"/>
      <w:marTop w:val="0"/>
      <w:marBottom w:val="0"/>
      <w:divBdr>
        <w:top w:val="none" w:sz="0" w:space="0" w:color="auto"/>
        <w:left w:val="none" w:sz="0" w:space="0" w:color="auto"/>
        <w:bottom w:val="none" w:sz="0" w:space="0" w:color="auto"/>
        <w:right w:val="none" w:sz="0" w:space="0" w:color="auto"/>
      </w:divBdr>
    </w:div>
    <w:div w:id="1861354396">
      <w:bodyDiv w:val="1"/>
      <w:marLeft w:val="0"/>
      <w:marRight w:val="0"/>
      <w:marTop w:val="0"/>
      <w:marBottom w:val="0"/>
      <w:divBdr>
        <w:top w:val="none" w:sz="0" w:space="0" w:color="auto"/>
        <w:left w:val="none" w:sz="0" w:space="0" w:color="auto"/>
        <w:bottom w:val="none" w:sz="0" w:space="0" w:color="auto"/>
        <w:right w:val="none" w:sz="0" w:space="0" w:color="auto"/>
      </w:divBdr>
    </w:div>
    <w:div w:id="1868835784">
      <w:bodyDiv w:val="1"/>
      <w:marLeft w:val="0"/>
      <w:marRight w:val="0"/>
      <w:marTop w:val="0"/>
      <w:marBottom w:val="0"/>
      <w:divBdr>
        <w:top w:val="none" w:sz="0" w:space="0" w:color="auto"/>
        <w:left w:val="none" w:sz="0" w:space="0" w:color="auto"/>
        <w:bottom w:val="none" w:sz="0" w:space="0" w:color="auto"/>
        <w:right w:val="none" w:sz="0" w:space="0" w:color="auto"/>
      </w:divBdr>
    </w:div>
    <w:div w:id="1912234546">
      <w:bodyDiv w:val="1"/>
      <w:marLeft w:val="0"/>
      <w:marRight w:val="0"/>
      <w:marTop w:val="0"/>
      <w:marBottom w:val="0"/>
      <w:divBdr>
        <w:top w:val="none" w:sz="0" w:space="0" w:color="auto"/>
        <w:left w:val="none" w:sz="0" w:space="0" w:color="auto"/>
        <w:bottom w:val="none" w:sz="0" w:space="0" w:color="auto"/>
        <w:right w:val="none" w:sz="0" w:space="0" w:color="auto"/>
      </w:divBdr>
    </w:div>
    <w:div w:id="1974828608">
      <w:bodyDiv w:val="1"/>
      <w:marLeft w:val="0"/>
      <w:marRight w:val="0"/>
      <w:marTop w:val="0"/>
      <w:marBottom w:val="0"/>
      <w:divBdr>
        <w:top w:val="none" w:sz="0" w:space="0" w:color="auto"/>
        <w:left w:val="none" w:sz="0" w:space="0" w:color="auto"/>
        <w:bottom w:val="none" w:sz="0" w:space="0" w:color="auto"/>
        <w:right w:val="none" w:sz="0" w:space="0" w:color="auto"/>
      </w:divBdr>
    </w:div>
    <w:div w:id="1975064394">
      <w:bodyDiv w:val="1"/>
      <w:marLeft w:val="0"/>
      <w:marRight w:val="0"/>
      <w:marTop w:val="0"/>
      <w:marBottom w:val="0"/>
      <w:divBdr>
        <w:top w:val="none" w:sz="0" w:space="0" w:color="auto"/>
        <w:left w:val="none" w:sz="0" w:space="0" w:color="auto"/>
        <w:bottom w:val="none" w:sz="0" w:space="0" w:color="auto"/>
        <w:right w:val="none" w:sz="0" w:space="0" w:color="auto"/>
      </w:divBdr>
    </w:div>
    <w:div w:id="2011902924">
      <w:bodyDiv w:val="1"/>
      <w:marLeft w:val="0"/>
      <w:marRight w:val="0"/>
      <w:marTop w:val="0"/>
      <w:marBottom w:val="0"/>
      <w:divBdr>
        <w:top w:val="none" w:sz="0" w:space="0" w:color="auto"/>
        <w:left w:val="none" w:sz="0" w:space="0" w:color="auto"/>
        <w:bottom w:val="none" w:sz="0" w:space="0" w:color="auto"/>
        <w:right w:val="none" w:sz="0" w:space="0" w:color="auto"/>
      </w:divBdr>
    </w:div>
    <w:div w:id="2054579590">
      <w:bodyDiv w:val="1"/>
      <w:marLeft w:val="0"/>
      <w:marRight w:val="0"/>
      <w:marTop w:val="0"/>
      <w:marBottom w:val="0"/>
      <w:divBdr>
        <w:top w:val="none" w:sz="0" w:space="0" w:color="auto"/>
        <w:left w:val="none" w:sz="0" w:space="0" w:color="auto"/>
        <w:bottom w:val="none" w:sz="0" w:space="0" w:color="auto"/>
        <w:right w:val="none" w:sz="0" w:space="0" w:color="auto"/>
      </w:divBdr>
    </w:div>
    <w:div w:id="206243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http://infojd.ru/09/mzyb2006_434.jpg" TargetMode="External"/><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http://infojd.ru/09/mzyb2006_408.jpg" TargetMode="External"/><Relationship Id="rId31" Type="http://schemas.openxmlformats.org/officeDocument/2006/relationships/image" Target="media/image20.jpeg"/><Relationship Id="rId32" Type="http://schemas.openxmlformats.org/officeDocument/2006/relationships/image" Target="media/image21.jpeg"/><Relationship Id="rId9" Type="http://schemas.openxmlformats.org/officeDocument/2006/relationships/hyperlink" Target="mailto:myshkin-museum@mail.ru"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jpeg"/><Relationship Id="rId36" Type="http://schemas.openxmlformats.org/officeDocument/2006/relationships/image" Target="media/image25.jpeg"/><Relationship Id="rId10" Type="http://schemas.openxmlformats.org/officeDocument/2006/relationships/header" Target="header1.xml"/><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image" Target="media/image30.png"/><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6F6D0F63-EDC3-0E4F-B4FD-8D1515305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8435</TotalTime>
  <Pages>69</Pages>
  <Words>26577</Words>
  <Characters>193754</Characters>
  <Application>Microsoft Macintosh Word</Application>
  <DocSecurity>0</DocSecurity>
  <Lines>3875</Lines>
  <Paragraphs>1656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Марина Сухова</cp:lastModifiedBy>
  <cp:revision>180</cp:revision>
  <cp:lastPrinted>2018-08-05T13:17:00Z</cp:lastPrinted>
  <dcterms:created xsi:type="dcterms:W3CDTF">2015-05-17T08:15:00Z</dcterms:created>
  <dcterms:modified xsi:type="dcterms:W3CDTF">2018-10-02T08:26:00Z</dcterms:modified>
</cp:coreProperties>
</file>